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АДМИНИСТРАЦИЯ</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КРАСНИНСКОГО СЕЛЬСКОГО ПОСЕЛЕНИЯ</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ДАНИЛОВСКОГО МУНИЦИПАЛЬНОГО РАЙОНА</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ВОЛГОГРАДСКОЙ ОБЛАСТИ</w:t>
      </w:r>
    </w:p>
    <w:p w:rsidR="00701FF6" w:rsidRPr="00406B6B" w:rsidRDefault="00701FF6" w:rsidP="00D92ABB">
      <w:pPr>
        <w:shd w:val="clear" w:color="auto" w:fill="FFFFFF"/>
        <w:jc w:val="center"/>
        <w:rPr>
          <w:color w:val="FF0000"/>
          <w:sz w:val="28"/>
          <w:szCs w:val="28"/>
        </w:rPr>
      </w:pPr>
      <w:r w:rsidRPr="00406B6B">
        <w:rPr>
          <w:color w:val="000000"/>
          <w:sz w:val="28"/>
          <w:szCs w:val="28"/>
        </w:rPr>
        <w:t>-------------------------------------------------------------------------------------------------</w:t>
      </w:r>
    </w:p>
    <w:p w:rsidR="00701FF6" w:rsidRPr="00406B6B" w:rsidRDefault="00701FF6" w:rsidP="00D92ABB">
      <w:pPr>
        <w:pStyle w:val="ConsPlusTitle"/>
        <w:jc w:val="center"/>
        <w:rPr>
          <w:rFonts w:ascii="Times New Roman" w:hAnsi="Times New Roman" w:cs="Times New Roman"/>
          <w:color w:val="FF0000"/>
          <w:sz w:val="28"/>
          <w:szCs w:val="28"/>
        </w:rPr>
      </w:pPr>
    </w:p>
    <w:p w:rsidR="00695D21" w:rsidRPr="00406B6B" w:rsidRDefault="00701FF6" w:rsidP="00D92ABB">
      <w:pPr>
        <w:widowControl w:val="0"/>
        <w:jc w:val="center"/>
        <w:rPr>
          <w:b/>
          <w:sz w:val="28"/>
          <w:szCs w:val="28"/>
          <w:u w:val="single"/>
        </w:rPr>
      </w:pPr>
      <w:r w:rsidRPr="00406B6B">
        <w:rPr>
          <w:b/>
          <w:sz w:val="28"/>
          <w:szCs w:val="28"/>
        </w:rPr>
        <w:t>ПОСТАНОВЛЕНИЕ</w:t>
      </w:r>
    </w:p>
    <w:p w:rsidR="00695D21" w:rsidRPr="00406B6B" w:rsidRDefault="00695D21" w:rsidP="00695D21">
      <w:pPr>
        <w:jc w:val="center"/>
        <w:rPr>
          <w:i/>
          <w:sz w:val="28"/>
          <w:szCs w:val="28"/>
        </w:rPr>
      </w:pPr>
    </w:p>
    <w:p w:rsidR="00695D21" w:rsidRPr="00406B6B" w:rsidRDefault="00695D21" w:rsidP="00695D21">
      <w:pPr>
        <w:rPr>
          <w:sz w:val="28"/>
          <w:szCs w:val="28"/>
        </w:rPr>
      </w:pPr>
    </w:p>
    <w:p w:rsidR="00695D21" w:rsidRPr="00406B6B" w:rsidRDefault="00695D21" w:rsidP="00695D21">
      <w:pPr>
        <w:rPr>
          <w:sz w:val="28"/>
          <w:szCs w:val="28"/>
        </w:rPr>
      </w:pPr>
      <w:r w:rsidRPr="00406B6B">
        <w:rPr>
          <w:sz w:val="28"/>
          <w:szCs w:val="28"/>
        </w:rPr>
        <w:t>от «</w:t>
      </w:r>
      <w:r w:rsidR="00D92ABB">
        <w:rPr>
          <w:sz w:val="28"/>
          <w:szCs w:val="28"/>
        </w:rPr>
        <w:t>07</w:t>
      </w:r>
      <w:r w:rsidRPr="00406B6B">
        <w:rPr>
          <w:color w:val="000000"/>
          <w:sz w:val="28"/>
          <w:szCs w:val="28"/>
        </w:rPr>
        <w:t>»</w:t>
      </w:r>
      <w:r w:rsidR="00701FF6" w:rsidRPr="00406B6B">
        <w:rPr>
          <w:color w:val="000000"/>
          <w:sz w:val="28"/>
          <w:szCs w:val="28"/>
        </w:rPr>
        <w:t xml:space="preserve"> </w:t>
      </w:r>
      <w:r w:rsidR="00B2337A">
        <w:rPr>
          <w:color w:val="000000"/>
          <w:sz w:val="28"/>
          <w:szCs w:val="28"/>
        </w:rPr>
        <w:t>октября</w:t>
      </w:r>
      <w:r w:rsidRPr="00406B6B">
        <w:rPr>
          <w:color w:val="000000"/>
          <w:sz w:val="28"/>
          <w:szCs w:val="28"/>
        </w:rPr>
        <w:t xml:space="preserve"> </w:t>
      </w:r>
      <w:r w:rsidRPr="00406B6B">
        <w:rPr>
          <w:color w:val="000000"/>
          <w:spacing w:val="7"/>
          <w:sz w:val="28"/>
          <w:szCs w:val="28"/>
        </w:rPr>
        <w:t>20</w:t>
      </w:r>
      <w:r w:rsidR="00701FF6" w:rsidRPr="00406B6B">
        <w:rPr>
          <w:color w:val="000000"/>
          <w:spacing w:val="7"/>
          <w:sz w:val="28"/>
          <w:szCs w:val="28"/>
        </w:rPr>
        <w:t>25</w:t>
      </w:r>
      <w:r w:rsidRPr="00406B6B">
        <w:rPr>
          <w:color w:val="000000"/>
          <w:spacing w:val="7"/>
          <w:sz w:val="28"/>
          <w:szCs w:val="28"/>
        </w:rPr>
        <w:t xml:space="preserve"> г.                                            </w:t>
      </w:r>
      <w:r w:rsidRPr="00406B6B">
        <w:rPr>
          <w:sz w:val="28"/>
          <w:szCs w:val="28"/>
        </w:rPr>
        <w:t>№</w:t>
      </w:r>
      <w:r w:rsidRPr="00406B6B">
        <w:rPr>
          <w:color w:val="000000"/>
          <w:spacing w:val="7"/>
          <w:sz w:val="28"/>
          <w:szCs w:val="28"/>
        </w:rPr>
        <w:t xml:space="preserve">  </w:t>
      </w:r>
      <w:r w:rsidR="00A92B66">
        <w:rPr>
          <w:color w:val="000000"/>
          <w:spacing w:val="7"/>
          <w:sz w:val="28"/>
          <w:szCs w:val="28"/>
        </w:rPr>
        <w:t>6</w:t>
      </w:r>
      <w:r w:rsidR="00A80BC6">
        <w:rPr>
          <w:color w:val="000000"/>
          <w:spacing w:val="7"/>
          <w:sz w:val="28"/>
          <w:szCs w:val="28"/>
        </w:rPr>
        <w:t>7</w:t>
      </w:r>
    </w:p>
    <w:p w:rsidR="00695D21" w:rsidRPr="00406B6B" w:rsidRDefault="00695D21" w:rsidP="00695D21">
      <w:pPr>
        <w:rPr>
          <w:sz w:val="28"/>
          <w:szCs w:val="28"/>
        </w:rPr>
      </w:pPr>
    </w:p>
    <w:p w:rsidR="00617B84" w:rsidRPr="00716501" w:rsidRDefault="00EF2DDC" w:rsidP="00617B84">
      <w:pPr>
        <w:jc w:val="both"/>
        <w:rPr>
          <w:b/>
          <w:sz w:val="28"/>
          <w:szCs w:val="28"/>
          <w:lang w:eastAsia="ar-SA"/>
        </w:rPr>
      </w:pPr>
      <w:r w:rsidRPr="00716501">
        <w:rPr>
          <w:b/>
          <w:sz w:val="28"/>
          <w:szCs w:val="28"/>
          <w:lang w:eastAsia="ar-SA"/>
        </w:rPr>
        <w:t xml:space="preserve">         </w:t>
      </w:r>
    </w:p>
    <w:p w:rsidR="00A80BC6" w:rsidRPr="001B299A" w:rsidRDefault="00B2337A" w:rsidP="00A80BC6">
      <w:pPr>
        <w:tabs>
          <w:tab w:val="left" w:pos="1620"/>
        </w:tabs>
        <w:autoSpaceDE w:val="0"/>
        <w:autoSpaceDN w:val="0"/>
        <w:adjustRightInd w:val="0"/>
        <w:jc w:val="center"/>
        <w:rPr>
          <w:b/>
          <w:bCs/>
          <w:strike/>
          <w:sz w:val="28"/>
          <w:szCs w:val="28"/>
        </w:rPr>
      </w:pPr>
      <w:r w:rsidRPr="00EC28FA">
        <w:rPr>
          <w:b/>
          <w:sz w:val="28"/>
          <w:szCs w:val="28"/>
        </w:rPr>
        <w:t xml:space="preserve">Об утверждении административного регламента предоставления муниципальной услуги </w:t>
      </w:r>
      <w:r w:rsidR="00A80BC6" w:rsidRPr="00EE7A74">
        <w:rPr>
          <w:b/>
          <w:sz w:val="28"/>
          <w:szCs w:val="28"/>
        </w:rPr>
        <w:t xml:space="preserve">«Принятие решения о проведении аукциона </w:t>
      </w:r>
      <w:r w:rsidR="00A80BC6">
        <w:rPr>
          <w:b/>
          <w:sz w:val="28"/>
          <w:szCs w:val="28"/>
        </w:rPr>
        <w:t>по продаже земельных</w:t>
      </w:r>
      <w:r w:rsidR="00A80BC6" w:rsidRPr="00EE7A74">
        <w:rPr>
          <w:b/>
          <w:sz w:val="28"/>
          <w:szCs w:val="28"/>
        </w:rPr>
        <w:t xml:space="preserve"> участк</w:t>
      </w:r>
      <w:r w:rsidR="00A80BC6">
        <w:rPr>
          <w:b/>
          <w:sz w:val="28"/>
          <w:szCs w:val="28"/>
        </w:rPr>
        <w:t>ов</w:t>
      </w:r>
      <w:r w:rsidR="00A80BC6" w:rsidRPr="00EE7A74">
        <w:rPr>
          <w:b/>
          <w:sz w:val="28"/>
          <w:szCs w:val="28"/>
        </w:rPr>
        <w:t xml:space="preserve">, </w:t>
      </w:r>
      <w:r w:rsidR="00A80BC6">
        <w:rPr>
          <w:b/>
          <w:sz w:val="28"/>
          <w:szCs w:val="28"/>
        </w:rPr>
        <w:t>находящихся в муниципальной собственности Краснинского сельского поселения Даниловского муниципального района Волгоградской области»</w:t>
      </w:r>
    </w:p>
    <w:p w:rsidR="002E5CEF" w:rsidRDefault="002E5CEF" w:rsidP="002E5CEF">
      <w:pPr>
        <w:widowControl w:val="0"/>
        <w:autoSpaceDE w:val="0"/>
        <w:autoSpaceDN w:val="0"/>
        <w:adjustRightInd w:val="0"/>
        <w:rPr>
          <w:rFonts w:eastAsia="SimSun"/>
          <w:b/>
          <w:bCs/>
          <w:sz w:val="28"/>
          <w:szCs w:val="28"/>
        </w:rPr>
      </w:pPr>
    </w:p>
    <w:p w:rsidR="007F6A78" w:rsidRPr="00716501" w:rsidRDefault="007F6A78" w:rsidP="008A0E39">
      <w:pPr>
        <w:autoSpaceDE w:val="0"/>
        <w:autoSpaceDN w:val="0"/>
        <w:adjustRightInd w:val="0"/>
        <w:ind w:firstLine="720"/>
        <w:jc w:val="center"/>
        <w:rPr>
          <w:sz w:val="28"/>
          <w:szCs w:val="28"/>
        </w:rPr>
      </w:pPr>
    </w:p>
    <w:p w:rsidR="00406B6B" w:rsidRPr="00716501" w:rsidRDefault="00617B84" w:rsidP="00617B84">
      <w:pPr>
        <w:ind w:firstLine="600"/>
        <w:jc w:val="both"/>
        <w:rPr>
          <w:sz w:val="28"/>
          <w:szCs w:val="28"/>
          <w:lang w:eastAsia="ar-SA"/>
        </w:rPr>
      </w:pPr>
      <w:r w:rsidRPr="00716501">
        <w:rPr>
          <w:sz w:val="28"/>
          <w:szCs w:val="28"/>
          <w:lang w:eastAsia="ar-SA"/>
        </w:rPr>
        <w:t>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002E5CEF">
        <w:rPr>
          <w:sz w:val="28"/>
          <w:szCs w:val="28"/>
          <w:lang w:eastAsia="ar-SA"/>
        </w:rPr>
        <w:t>,</w:t>
      </w:r>
      <w:r w:rsidRPr="00716501">
        <w:rPr>
          <w:sz w:val="28"/>
          <w:szCs w:val="28"/>
          <w:lang w:eastAsia="ar-SA"/>
        </w:rPr>
        <w:t xml:space="preserve"> Уставом Краснинского  сельского поселения Даниловского муниципального района Волгоградской области </w:t>
      </w:r>
    </w:p>
    <w:p w:rsidR="00406B6B" w:rsidRPr="00716501" w:rsidRDefault="00406B6B" w:rsidP="00617B84">
      <w:pPr>
        <w:jc w:val="both"/>
        <w:rPr>
          <w:sz w:val="28"/>
          <w:szCs w:val="28"/>
        </w:rPr>
      </w:pPr>
      <w:r w:rsidRPr="00716501">
        <w:rPr>
          <w:b/>
          <w:bCs/>
          <w:sz w:val="28"/>
          <w:szCs w:val="28"/>
        </w:rPr>
        <w:t xml:space="preserve">         </w:t>
      </w:r>
    </w:p>
    <w:p w:rsidR="009F65D8" w:rsidRPr="00716501" w:rsidRDefault="009F65D8" w:rsidP="00406B6B">
      <w:pPr>
        <w:widowControl w:val="0"/>
        <w:autoSpaceDE w:val="0"/>
        <w:jc w:val="both"/>
        <w:rPr>
          <w:b/>
          <w:sz w:val="28"/>
          <w:szCs w:val="28"/>
        </w:rPr>
      </w:pPr>
      <w:r w:rsidRPr="00716501">
        <w:rPr>
          <w:b/>
          <w:spacing w:val="60"/>
          <w:sz w:val="28"/>
          <w:szCs w:val="28"/>
        </w:rPr>
        <w:t>постановляет:</w:t>
      </w:r>
    </w:p>
    <w:p w:rsidR="00CC6257" w:rsidRPr="00716501" w:rsidRDefault="00CC6257" w:rsidP="00CC6257">
      <w:pPr>
        <w:spacing w:line="300" w:lineRule="exact"/>
        <w:jc w:val="center"/>
        <w:rPr>
          <w:sz w:val="28"/>
          <w:szCs w:val="28"/>
        </w:rPr>
      </w:pPr>
    </w:p>
    <w:p w:rsidR="00A80BC6" w:rsidRPr="00A80BC6" w:rsidRDefault="00D92ABB" w:rsidP="00A80BC6">
      <w:pPr>
        <w:tabs>
          <w:tab w:val="left" w:pos="1620"/>
        </w:tabs>
        <w:autoSpaceDE w:val="0"/>
        <w:autoSpaceDN w:val="0"/>
        <w:adjustRightInd w:val="0"/>
        <w:jc w:val="both"/>
        <w:rPr>
          <w:bCs/>
          <w:strike/>
          <w:sz w:val="28"/>
          <w:szCs w:val="28"/>
        </w:rPr>
      </w:pPr>
      <w:r>
        <w:rPr>
          <w:sz w:val="28"/>
          <w:szCs w:val="28"/>
          <w:lang w:eastAsia="ar-SA"/>
        </w:rPr>
        <w:t xml:space="preserve">      </w:t>
      </w:r>
      <w:r w:rsidR="00617B84" w:rsidRPr="00716501">
        <w:rPr>
          <w:sz w:val="28"/>
          <w:szCs w:val="28"/>
          <w:lang w:eastAsia="ar-SA"/>
        </w:rPr>
        <w:t>1. Утвердить прилагаемый административный регламент предоставления муниципальной услуги</w:t>
      </w:r>
      <w:r w:rsidR="00A80BC6" w:rsidRPr="00A80BC6">
        <w:rPr>
          <w:b/>
          <w:sz w:val="28"/>
          <w:szCs w:val="28"/>
        </w:rPr>
        <w:t xml:space="preserve"> </w:t>
      </w:r>
      <w:r w:rsidR="00A80BC6" w:rsidRPr="00EC28FA">
        <w:rPr>
          <w:b/>
          <w:sz w:val="28"/>
          <w:szCs w:val="28"/>
        </w:rPr>
        <w:t xml:space="preserve"> </w:t>
      </w:r>
      <w:r w:rsidR="00A80BC6" w:rsidRPr="00A80BC6">
        <w:rPr>
          <w:sz w:val="28"/>
          <w:szCs w:val="28"/>
        </w:rPr>
        <w:t>«Принятие решения о проведении аукциона по продаже земельных участков, находящихся в муниципальной собственности Краснинского сельского поселения Даниловского муниципального района Волгоградской области»</w:t>
      </w:r>
    </w:p>
    <w:p w:rsidR="00D92ABB" w:rsidRPr="00351DE4" w:rsidRDefault="00617B84" w:rsidP="00A80BC6">
      <w:pPr>
        <w:tabs>
          <w:tab w:val="left" w:pos="1620"/>
        </w:tabs>
        <w:autoSpaceDE w:val="0"/>
        <w:autoSpaceDN w:val="0"/>
        <w:adjustRightInd w:val="0"/>
        <w:jc w:val="both"/>
        <w:rPr>
          <w:i/>
          <w:sz w:val="28"/>
          <w:szCs w:val="28"/>
        </w:rPr>
      </w:pPr>
      <w:r w:rsidRPr="00716501">
        <w:rPr>
          <w:sz w:val="28"/>
          <w:szCs w:val="28"/>
          <w:lang w:eastAsia="ar-SA"/>
        </w:rPr>
        <w:t xml:space="preserve"> </w:t>
      </w:r>
      <w:r w:rsidR="00A92B66" w:rsidRPr="00716501">
        <w:rPr>
          <w:color w:val="000000"/>
          <w:sz w:val="28"/>
          <w:szCs w:val="28"/>
          <w:lang w:eastAsia="ar-SA"/>
        </w:rPr>
        <w:t xml:space="preserve"> </w:t>
      </w:r>
      <w:r w:rsidR="006F74F9">
        <w:rPr>
          <w:i/>
          <w:sz w:val="28"/>
          <w:szCs w:val="28"/>
        </w:rPr>
        <w:t xml:space="preserve">    </w:t>
      </w:r>
      <w:r w:rsidR="00B2337A" w:rsidRPr="007C6EC5">
        <w:rPr>
          <w:sz w:val="28"/>
          <w:szCs w:val="28"/>
        </w:rPr>
        <w:t xml:space="preserve">2. </w:t>
      </w:r>
      <w:r w:rsidR="007C6EC5" w:rsidRPr="007C6EC5">
        <w:rPr>
          <w:rFonts w:eastAsia="SimSun"/>
          <w:sz w:val="28"/>
          <w:szCs w:val="28"/>
        </w:rPr>
        <w:t xml:space="preserve">Считать утратившими силу постановления администрации </w:t>
      </w:r>
      <w:r w:rsidR="007C6EC5" w:rsidRPr="007C6EC5">
        <w:rPr>
          <w:sz w:val="28"/>
          <w:szCs w:val="28"/>
        </w:rPr>
        <w:t>Краснинского</w:t>
      </w:r>
      <w:r w:rsidR="007C6EC5" w:rsidRPr="007C6EC5">
        <w:rPr>
          <w:rFonts w:eastAsia="SimSun"/>
          <w:sz w:val="28"/>
          <w:szCs w:val="28"/>
        </w:rPr>
        <w:t xml:space="preserve"> сельского поселения Даниловского муниципального района Волгоградской области:</w:t>
      </w:r>
    </w:p>
    <w:p w:rsidR="00A80BC6" w:rsidRPr="00A80BC6" w:rsidRDefault="00D92ABB" w:rsidP="00A80BC6">
      <w:pPr>
        <w:tabs>
          <w:tab w:val="left" w:pos="1620"/>
        </w:tabs>
        <w:autoSpaceDE w:val="0"/>
        <w:autoSpaceDN w:val="0"/>
        <w:adjustRightInd w:val="0"/>
        <w:jc w:val="both"/>
        <w:rPr>
          <w:bCs/>
          <w:strike/>
          <w:sz w:val="28"/>
          <w:szCs w:val="28"/>
        </w:rPr>
      </w:pPr>
      <w:r>
        <w:rPr>
          <w:rFonts w:eastAsia="SimSun"/>
          <w:sz w:val="28"/>
          <w:szCs w:val="28"/>
        </w:rPr>
        <w:t xml:space="preserve"> </w:t>
      </w:r>
      <w:r w:rsidR="006F74F9">
        <w:rPr>
          <w:rFonts w:eastAsia="SimSun"/>
          <w:sz w:val="28"/>
          <w:szCs w:val="28"/>
        </w:rPr>
        <w:t xml:space="preserve">      </w:t>
      </w:r>
      <w:r w:rsidR="007C6EC5">
        <w:rPr>
          <w:rFonts w:eastAsia="SimSun"/>
          <w:sz w:val="28"/>
          <w:szCs w:val="28"/>
        </w:rPr>
        <w:t xml:space="preserve">- от </w:t>
      </w:r>
      <w:r w:rsidR="00A80BC6">
        <w:rPr>
          <w:rFonts w:eastAsia="SimSun"/>
          <w:sz w:val="28"/>
          <w:szCs w:val="28"/>
        </w:rPr>
        <w:t>24</w:t>
      </w:r>
      <w:r w:rsidR="007C6EC5">
        <w:rPr>
          <w:rFonts w:eastAsia="SimSun"/>
          <w:sz w:val="28"/>
          <w:szCs w:val="28"/>
        </w:rPr>
        <w:t>.</w:t>
      </w:r>
      <w:r w:rsidR="00A92B66">
        <w:rPr>
          <w:rFonts w:eastAsia="SimSun"/>
          <w:sz w:val="28"/>
          <w:szCs w:val="28"/>
        </w:rPr>
        <w:t>0</w:t>
      </w:r>
      <w:r w:rsidR="003433DD">
        <w:rPr>
          <w:rFonts w:eastAsia="SimSun"/>
          <w:sz w:val="28"/>
          <w:szCs w:val="28"/>
        </w:rPr>
        <w:t>4</w:t>
      </w:r>
      <w:r w:rsidR="007C6EC5">
        <w:rPr>
          <w:rFonts w:eastAsia="SimSun"/>
          <w:sz w:val="28"/>
          <w:szCs w:val="28"/>
        </w:rPr>
        <w:t>.20</w:t>
      </w:r>
      <w:r w:rsidR="003433DD">
        <w:rPr>
          <w:rFonts w:eastAsia="SimSun"/>
          <w:sz w:val="28"/>
          <w:szCs w:val="28"/>
        </w:rPr>
        <w:t>25</w:t>
      </w:r>
      <w:r w:rsidR="007C6EC5">
        <w:rPr>
          <w:rFonts w:eastAsia="SimSun"/>
          <w:sz w:val="28"/>
          <w:szCs w:val="28"/>
        </w:rPr>
        <w:t xml:space="preserve"> № </w:t>
      </w:r>
      <w:r w:rsidR="003433DD">
        <w:rPr>
          <w:rFonts w:eastAsia="SimSun"/>
          <w:sz w:val="28"/>
          <w:szCs w:val="28"/>
        </w:rPr>
        <w:t>2</w:t>
      </w:r>
      <w:r w:rsidR="00A80BC6">
        <w:rPr>
          <w:rFonts w:eastAsia="SimSun"/>
          <w:sz w:val="28"/>
          <w:szCs w:val="28"/>
        </w:rPr>
        <w:t>0</w:t>
      </w:r>
      <w:r w:rsidR="003433DD">
        <w:rPr>
          <w:rFonts w:eastAsia="SimSun"/>
          <w:sz w:val="28"/>
          <w:szCs w:val="28"/>
        </w:rPr>
        <w:t>/1</w:t>
      </w:r>
      <w:r w:rsidR="007C6EC5">
        <w:rPr>
          <w:rFonts w:eastAsia="SimSun"/>
          <w:sz w:val="28"/>
          <w:szCs w:val="28"/>
        </w:rPr>
        <w:t xml:space="preserve"> </w:t>
      </w:r>
      <w:r w:rsidR="003433DD" w:rsidRPr="003433DD">
        <w:rPr>
          <w:rFonts w:eastAsia="SimSun"/>
          <w:sz w:val="28"/>
          <w:szCs w:val="28"/>
        </w:rPr>
        <w:t>«О</w:t>
      </w:r>
      <w:r w:rsidR="003433DD">
        <w:rPr>
          <w:rFonts w:eastAsia="SimSun"/>
          <w:sz w:val="28"/>
          <w:szCs w:val="28"/>
        </w:rPr>
        <w:t xml:space="preserve">б утверждении Административного </w:t>
      </w:r>
      <w:r w:rsidR="003433DD" w:rsidRPr="003433DD">
        <w:rPr>
          <w:rFonts w:eastAsia="SimSun"/>
          <w:sz w:val="28"/>
          <w:szCs w:val="28"/>
        </w:rPr>
        <w:t xml:space="preserve">регламента предоставления муниципальной услуги </w:t>
      </w:r>
      <w:r w:rsidR="006F74F9">
        <w:rPr>
          <w:sz w:val="28"/>
          <w:szCs w:val="28"/>
        </w:rPr>
        <w:t xml:space="preserve"> </w:t>
      </w:r>
      <w:r w:rsidR="00A80BC6" w:rsidRPr="00A80BC6">
        <w:rPr>
          <w:sz w:val="28"/>
          <w:szCs w:val="28"/>
        </w:rPr>
        <w:t>«Принятие решения о проведении аукциона по продаже земельных участков, находящихся в муниципальной собственности Краснинского сельского поселения Даниловского муниципального района Волгоградской области»</w:t>
      </w:r>
      <w:r w:rsidR="00A80BC6">
        <w:rPr>
          <w:sz w:val="28"/>
          <w:szCs w:val="28"/>
        </w:rPr>
        <w:t>;</w:t>
      </w:r>
    </w:p>
    <w:p w:rsidR="00A80BC6" w:rsidRPr="00A80BC6" w:rsidRDefault="00463EA9" w:rsidP="00A80BC6">
      <w:pPr>
        <w:tabs>
          <w:tab w:val="left" w:pos="1620"/>
        </w:tabs>
        <w:autoSpaceDE w:val="0"/>
        <w:autoSpaceDN w:val="0"/>
        <w:adjustRightInd w:val="0"/>
        <w:jc w:val="both"/>
        <w:rPr>
          <w:bCs/>
          <w:strike/>
          <w:sz w:val="28"/>
          <w:szCs w:val="28"/>
        </w:rPr>
      </w:pPr>
      <w:r>
        <w:rPr>
          <w:sz w:val="28"/>
          <w:szCs w:val="28"/>
        </w:rPr>
        <w:t xml:space="preserve">- от </w:t>
      </w:r>
      <w:r w:rsidR="003433DD">
        <w:rPr>
          <w:sz w:val="28"/>
          <w:szCs w:val="28"/>
        </w:rPr>
        <w:t>16</w:t>
      </w:r>
      <w:r>
        <w:rPr>
          <w:sz w:val="28"/>
          <w:szCs w:val="28"/>
        </w:rPr>
        <w:t>.</w:t>
      </w:r>
      <w:r w:rsidR="003433DD">
        <w:rPr>
          <w:sz w:val="28"/>
          <w:szCs w:val="28"/>
        </w:rPr>
        <w:t>07</w:t>
      </w:r>
      <w:r>
        <w:rPr>
          <w:sz w:val="28"/>
          <w:szCs w:val="28"/>
        </w:rPr>
        <w:t>.20</w:t>
      </w:r>
      <w:r w:rsidR="003433DD">
        <w:rPr>
          <w:sz w:val="28"/>
          <w:szCs w:val="28"/>
        </w:rPr>
        <w:t>25</w:t>
      </w:r>
      <w:r>
        <w:rPr>
          <w:sz w:val="28"/>
          <w:szCs w:val="28"/>
        </w:rPr>
        <w:t xml:space="preserve"> № </w:t>
      </w:r>
      <w:r w:rsidR="003433DD">
        <w:rPr>
          <w:sz w:val="28"/>
          <w:szCs w:val="28"/>
        </w:rPr>
        <w:t>4</w:t>
      </w:r>
      <w:r w:rsidR="00A80BC6">
        <w:rPr>
          <w:sz w:val="28"/>
          <w:szCs w:val="28"/>
        </w:rPr>
        <w:t>2</w:t>
      </w:r>
      <w:r>
        <w:rPr>
          <w:sz w:val="28"/>
          <w:szCs w:val="28"/>
        </w:rPr>
        <w:t xml:space="preserve"> «О внесении изменений в </w:t>
      </w:r>
      <w:r w:rsidR="001A705E">
        <w:rPr>
          <w:sz w:val="28"/>
          <w:szCs w:val="28"/>
        </w:rPr>
        <w:t>постановление а</w:t>
      </w:r>
      <w:r>
        <w:rPr>
          <w:sz w:val="28"/>
          <w:szCs w:val="28"/>
        </w:rPr>
        <w:t>дминистра</w:t>
      </w:r>
      <w:r w:rsidR="001A705E">
        <w:rPr>
          <w:sz w:val="28"/>
          <w:szCs w:val="28"/>
        </w:rPr>
        <w:t>ции Краснинского сельского поселения Даниловского муниципального района Волгоградской области от</w:t>
      </w:r>
      <w:r w:rsidR="000003B3">
        <w:rPr>
          <w:sz w:val="28"/>
          <w:szCs w:val="28"/>
        </w:rPr>
        <w:t xml:space="preserve"> </w:t>
      </w:r>
      <w:r w:rsidR="003433DD">
        <w:rPr>
          <w:sz w:val="28"/>
          <w:szCs w:val="28"/>
        </w:rPr>
        <w:t>2</w:t>
      </w:r>
      <w:r w:rsidR="00A80BC6">
        <w:rPr>
          <w:sz w:val="28"/>
          <w:szCs w:val="28"/>
        </w:rPr>
        <w:t>4</w:t>
      </w:r>
      <w:r w:rsidR="001A705E">
        <w:rPr>
          <w:sz w:val="28"/>
          <w:szCs w:val="28"/>
        </w:rPr>
        <w:t>.</w:t>
      </w:r>
      <w:r w:rsidR="005C5E1A">
        <w:rPr>
          <w:sz w:val="28"/>
          <w:szCs w:val="28"/>
        </w:rPr>
        <w:t>0</w:t>
      </w:r>
      <w:r w:rsidR="003433DD">
        <w:rPr>
          <w:sz w:val="28"/>
          <w:szCs w:val="28"/>
        </w:rPr>
        <w:t>4</w:t>
      </w:r>
      <w:r w:rsidR="001A705E">
        <w:rPr>
          <w:sz w:val="28"/>
          <w:szCs w:val="28"/>
        </w:rPr>
        <w:t>.20</w:t>
      </w:r>
      <w:r w:rsidR="003433DD">
        <w:rPr>
          <w:sz w:val="28"/>
          <w:szCs w:val="28"/>
        </w:rPr>
        <w:t>25</w:t>
      </w:r>
      <w:r w:rsidR="001A705E">
        <w:rPr>
          <w:sz w:val="28"/>
          <w:szCs w:val="28"/>
        </w:rPr>
        <w:t xml:space="preserve"> г. № </w:t>
      </w:r>
      <w:r w:rsidR="003433DD">
        <w:rPr>
          <w:sz w:val="28"/>
          <w:szCs w:val="28"/>
        </w:rPr>
        <w:t>2</w:t>
      </w:r>
      <w:r w:rsidR="00A80BC6">
        <w:rPr>
          <w:sz w:val="28"/>
          <w:szCs w:val="28"/>
        </w:rPr>
        <w:t>0</w:t>
      </w:r>
      <w:r w:rsidR="003433DD">
        <w:rPr>
          <w:sz w:val="28"/>
          <w:szCs w:val="28"/>
        </w:rPr>
        <w:t>/1</w:t>
      </w:r>
      <w:r w:rsidR="001A705E">
        <w:rPr>
          <w:sz w:val="28"/>
          <w:szCs w:val="28"/>
        </w:rPr>
        <w:t xml:space="preserve"> </w:t>
      </w:r>
      <w:r w:rsidR="001A705E">
        <w:rPr>
          <w:rFonts w:eastAsia="SimSun"/>
          <w:sz w:val="28"/>
          <w:szCs w:val="28"/>
        </w:rPr>
        <w:t xml:space="preserve">«Об утверждении Административного регламента предоставление </w:t>
      </w:r>
      <w:r w:rsidR="001A705E">
        <w:rPr>
          <w:rFonts w:eastAsia="SimSun"/>
          <w:sz w:val="28"/>
          <w:szCs w:val="28"/>
        </w:rPr>
        <w:lastRenderedPageBreak/>
        <w:t xml:space="preserve">муниципальной услуги </w:t>
      </w:r>
      <w:r w:rsidR="00A80BC6" w:rsidRPr="00A80BC6">
        <w:rPr>
          <w:sz w:val="28"/>
          <w:szCs w:val="28"/>
        </w:rPr>
        <w:t>«Принятие решения о проведении аукциона по продаже земельных участков, находящихся в муниципальной собственности Краснинского сельского поселения Даниловского муниципального района Волгоградской области»</w:t>
      </w:r>
      <w:r w:rsidR="00A80BC6">
        <w:rPr>
          <w:sz w:val="28"/>
          <w:szCs w:val="28"/>
        </w:rPr>
        <w:t>;</w:t>
      </w:r>
    </w:p>
    <w:p w:rsidR="00A80BC6" w:rsidRPr="00A80BC6" w:rsidRDefault="00463EA9" w:rsidP="00A80BC6">
      <w:pPr>
        <w:tabs>
          <w:tab w:val="left" w:pos="1620"/>
        </w:tabs>
        <w:autoSpaceDE w:val="0"/>
        <w:autoSpaceDN w:val="0"/>
        <w:adjustRightInd w:val="0"/>
        <w:jc w:val="both"/>
        <w:rPr>
          <w:bCs/>
          <w:strike/>
          <w:sz w:val="28"/>
          <w:szCs w:val="28"/>
        </w:rPr>
      </w:pPr>
      <w:r>
        <w:rPr>
          <w:b/>
          <w:bCs/>
          <w:sz w:val="28"/>
          <w:szCs w:val="28"/>
        </w:rPr>
        <w:t>-</w:t>
      </w:r>
      <w:r w:rsidR="00294BA1">
        <w:rPr>
          <w:b/>
          <w:bCs/>
          <w:sz w:val="28"/>
          <w:szCs w:val="28"/>
        </w:rPr>
        <w:t xml:space="preserve"> </w:t>
      </w:r>
      <w:r w:rsidR="00294BA1" w:rsidRPr="00294BA1">
        <w:rPr>
          <w:bCs/>
          <w:sz w:val="28"/>
          <w:szCs w:val="28"/>
        </w:rPr>
        <w:t xml:space="preserve">от </w:t>
      </w:r>
      <w:r w:rsidR="003433DD">
        <w:rPr>
          <w:bCs/>
          <w:sz w:val="28"/>
          <w:szCs w:val="28"/>
        </w:rPr>
        <w:t>1</w:t>
      </w:r>
      <w:r w:rsidR="00A80BC6">
        <w:rPr>
          <w:bCs/>
          <w:sz w:val="28"/>
          <w:szCs w:val="28"/>
        </w:rPr>
        <w:t>8</w:t>
      </w:r>
      <w:r w:rsidR="00294BA1" w:rsidRPr="00294BA1">
        <w:rPr>
          <w:bCs/>
          <w:sz w:val="28"/>
          <w:szCs w:val="28"/>
        </w:rPr>
        <w:t>.0</w:t>
      </w:r>
      <w:r w:rsidR="003433DD">
        <w:rPr>
          <w:bCs/>
          <w:sz w:val="28"/>
          <w:szCs w:val="28"/>
        </w:rPr>
        <w:t>7</w:t>
      </w:r>
      <w:r w:rsidR="00294BA1" w:rsidRPr="00294BA1">
        <w:rPr>
          <w:bCs/>
          <w:sz w:val="28"/>
          <w:szCs w:val="28"/>
        </w:rPr>
        <w:t>.202</w:t>
      </w:r>
      <w:r w:rsidR="003433DD">
        <w:rPr>
          <w:bCs/>
          <w:sz w:val="28"/>
          <w:szCs w:val="28"/>
        </w:rPr>
        <w:t>5</w:t>
      </w:r>
      <w:r w:rsidR="00294BA1">
        <w:rPr>
          <w:bCs/>
          <w:sz w:val="28"/>
          <w:szCs w:val="28"/>
        </w:rPr>
        <w:t xml:space="preserve"> </w:t>
      </w:r>
      <w:r w:rsidR="001A705E">
        <w:rPr>
          <w:bCs/>
          <w:sz w:val="28"/>
          <w:szCs w:val="28"/>
        </w:rPr>
        <w:t xml:space="preserve"> </w:t>
      </w:r>
      <w:r w:rsidR="00294BA1">
        <w:rPr>
          <w:bCs/>
          <w:sz w:val="28"/>
          <w:szCs w:val="28"/>
        </w:rPr>
        <w:t xml:space="preserve">№ </w:t>
      </w:r>
      <w:r w:rsidR="003433DD">
        <w:rPr>
          <w:bCs/>
          <w:sz w:val="28"/>
          <w:szCs w:val="28"/>
        </w:rPr>
        <w:t>4</w:t>
      </w:r>
      <w:r w:rsidR="00A80BC6">
        <w:rPr>
          <w:bCs/>
          <w:sz w:val="28"/>
          <w:szCs w:val="28"/>
        </w:rPr>
        <w:t>7</w:t>
      </w:r>
      <w:r w:rsidR="00294BA1">
        <w:rPr>
          <w:bCs/>
          <w:sz w:val="28"/>
          <w:szCs w:val="28"/>
        </w:rPr>
        <w:t xml:space="preserve"> </w:t>
      </w:r>
      <w:r w:rsidR="003433DD">
        <w:rPr>
          <w:sz w:val="28"/>
          <w:szCs w:val="28"/>
        </w:rPr>
        <w:t xml:space="preserve"> «О внесении изменений в постановление администрации Краснинского сельского поселения Даниловского муниципального района Волгоградской области от 2</w:t>
      </w:r>
      <w:r w:rsidR="00A80BC6">
        <w:rPr>
          <w:sz w:val="28"/>
          <w:szCs w:val="28"/>
        </w:rPr>
        <w:t>4</w:t>
      </w:r>
      <w:r w:rsidR="003433DD">
        <w:rPr>
          <w:sz w:val="28"/>
          <w:szCs w:val="28"/>
        </w:rPr>
        <w:t>.04.2025 г. № 2</w:t>
      </w:r>
      <w:r w:rsidR="00A80BC6">
        <w:rPr>
          <w:sz w:val="28"/>
          <w:szCs w:val="28"/>
        </w:rPr>
        <w:t>0</w:t>
      </w:r>
      <w:r w:rsidR="003433DD">
        <w:rPr>
          <w:sz w:val="28"/>
          <w:szCs w:val="28"/>
        </w:rPr>
        <w:t xml:space="preserve">/1 </w:t>
      </w:r>
      <w:r w:rsidR="003433DD">
        <w:rPr>
          <w:rFonts w:eastAsia="SimSun"/>
          <w:sz w:val="28"/>
          <w:szCs w:val="28"/>
        </w:rPr>
        <w:t xml:space="preserve">«Об утверждении Административного регламента предоставление муниципальной услуги </w:t>
      </w:r>
      <w:r w:rsidR="00A80BC6" w:rsidRPr="00A80BC6">
        <w:rPr>
          <w:sz w:val="28"/>
          <w:szCs w:val="28"/>
        </w:rPr>
        <w:t>«Принятие решения о проведении аукциона по продаже земельных участков, находящихся в муниципальной собственности Краснинского сельского поселения Даниловского муниципального района Волгоградской области»</w:t>
      </w:r>
      <w:r w:rsidR="00A80BC6">
        <w:rPr>
          <w:sz w:val="28"/>
          <w:szCs w:val="28"/>
        </w:rPr>
        <w:t>;</w:t>
      </w:r>
    </w:p>
    <w:p w:rsidR="00617B84" w:rsidRPr="00702603" w:rsidRDefault="00351DE4" w:rsidP="003433DD">
      <w:pPr>
        <w:widowControl w:val="0"/>
        <w:autoSpaceDE w:val="0"/>
        <w:jc w:val="both"/>
        <w:rPr>
          <w:b/>
          <w:bCs/>
          <w:sz w:val="28"/>
          <w:szCs w:val="28"/>
        </w:rPr>
      </w:pPr>
      <w:r>
        <w:rPr>
          <w:sz w:val="28"/>
          <w:szCs w:val="28"/>
        </w:rPr>
        <w:t xml:space="preserve">         </w:t>
      </w:r>
      <w:r w:rsidR="00D92ABB">
        <w:rPr>
          <w:sz w:val="28"/>
          <w:szCs w:val="28"/>
        </w:rPr>
        <w:t xml:space="preserve"> </w:t>
      </w:r>
      <w:r w:rsidR="00702603">
        <w:rPr>
          <w:sz w:val="28"/>
          <w:szCs w:val="28"/>
        </w:rPr>
        <w:t>3</w:t>
      </w:r>
      <w:r w:rsidR="00617B84" w:rsidRPr="00716501">
        <w:rPr>
          <w:sz w:val="28"/>
          <w:szCs w:val="28"/>
        </w:rPr>
        <w:t>. Настоящее постановление вступает в силу после его официального опубликования.</w:t>
      </w:r>
    </w:p>
    <w:p w:rsidR="00617B84" w:rsidRPr="00716501" w:rsidRDefault="00702603" w:rsidP="003433DD">
      <w:pPr>
        <w:autoSpaceDE w:val="0"/>
        <w:autoSpaceDN w:val="0"/>
        <w:adjustRightInd w:val="0"/>
        <w:ind w:firstLine="708"/>
        <w:jc w:val="both"/>
        <w:rPr>
          <w:sz w:val="28"/>
          <w:szCs w:val="28"/>
        </w:rPr>
      </w:pPr>
      <w:r>
        <w:rPr>
          <w:sz w:val="28"/>
          <w:szCs w:val="28"/>
        </w:rPr>
        <w:t>4</w:t>
      </w:r>
      <w:r w:rsidR="00617B84" w:rsidRPr="00716501">
        <w:rPr>
          <w:sz w:val="28"/>
          <w:szCs w:val="28"/>
        </w:rPr>
        <w:t>. Контроль исполнения настоящего постановления оставляю за собой.</w:t>
      </w:r>
    </w:p>
    <w:p w:rsidR="00617B84" w:rsidRPr="00716501" w:rsidRDefault="00617B84" w:rsidP="003433DD">
      <w:pPr>
        <w:ind w:firstLine="708"/>
        <w:jc w:val="both"/>
        <w:outlineLvl w:val="0"/>
        <w:rPr>
          <w:rFonts w:eastAsia="Calibri"/>
          <w:sz w:val="28"/>
          <w:szCs w:val="28"/>
        </w:rPr>
      </w:pPr>
    </w:p>
    <w:p w:rsidR="00617B84" w:rsidRPr="00716501" w:rsidRDefault="00617B84" w:rsidP="003433DD">
      <w:pPr>
        <w:adjustRightInd w:val="0"/>
        <w:jc w:val="both"/>
        <w:rPr>
          <w:sz w:val="28"/>
          <w:szCs w:val="28"/>
        </w:rPr>
      </w:pPr>
    </w:p>
    <w:p w:rsidR="00617B84" w:rsidRPr="00716501" w:rsidRDefault="00617B84" w:rsidP="003433DD">
      <w:pPr>
        <w:adjustRightInd w:val="0"/>
        <w:jc w:val="both"/>
        <w:rPr>
          <w:sz w:val="28"/>
          <w:szCs w:val="28"/>
        </w:rPr>
      </w:pPr>
    </w:p>
    <w:p w:rsidR="00617B84" w:rsidRPr="00716501" w:rsidRDefault="00617B84" w:rsidP="006F74F9">
      <w:pPr>
        <w:adjustRightInd w:val="0"/>
        <w:jc w:val="both"/>
        <w:rPr>
          <w:sz w:val="28"/>
          <w:szCs w:val="28"/>
        </w:rPr>
      </w:pPr>
      <w:r w:rsidRPr="00716501">
        <w:rPr>
          <w:sz w:val="28"/>
          <w:szCs w:val="28"/>
        </w:rPr>
        <w:t>Врио главы Краснинского</w:t>
      </w:r>
    </w:p>
    <w:p w:rsidR="00617B84" w:rsidRPr="00716501" w:rsidRDefault="00617B84" w:rsidP="006F74F9">
      <w:pPr>
        <w:adjustRightInd w:val="0"/>
        <w:jc w:val="both"/>
        <w:rPr>
          <w:sz w:val="28"/>
          <w:szCs w:val="28"/>
        </w:rPr>
      </w:pPr>
      <w:r w:rsidRPr="00716501">
        <w:rPr>
          <w:sz w:val="28"/>
          <w:szCs w:val="28"/>
        </w:rPr>
        <w:t>сельского поселения                                                    Г.А. Роенко</w:t>
      </w:r>
    </w:p>
    <w:p w:rsidR="00CC6257" w:rsidRPr="00716501" w:rsidRDefault="00CC6257" w:rsidP="006F74F9">
      <w:pPr>
        <w:spacing w:line="300" w:lineRule="exact"/>
        <w:jc w:val="both"/>
        <w:rPr>
          <w:sz w:val="28"/>
          <w:szCs w:val="28"/>
        </w:rPr>
      </w:pPr>
    </w:p>
    <w:p w:rsidR="00CC6257" w:rsidRPr="00716501" w:rsidRDefault="00CC6257" w:rsidP="006F74F9">
      <w:pPr>
        <w:pStyle w:val="ConsPlusNonformat"/>
        <w:ind w:firstLine="720"/>
        <w:jc w:val="both"/>
        <w:rPr>
          <w:rFonts w:ascii="Times New Roman" w:hAnsi="Times New Roman" w:cs="Times New Roman"/>
          <w:sz w:val="28"/>
          <w:szCs w:val="28"/>
        </w:rPr>
      </w:pPr>
    </w:p>
    <w:p w:rsidR="004D4692" w:rsidRPr="00716501" w:rsidRDefault="004D4692" w:rsidP="006F74F9">
      <w:pPr>
        <w:ind w:firstLine="708"/>
        <w:jc w:val="both"/>
        <w:rPr>
          <w:sz w:val="28"/>
          <w:szCs w:val="28"/>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A80BC6" w:rsidRDefault="00A80BC6" w:rsidP="00D92DBF"/>
    <w:p w:rsidR="00A80BC6" w:rsidRDefault="00A80BC6" w:rsidP="00D92DBF"/>
    <w:p w:rsidR="00A80BC6" w:rsidRDefault="00A80BC6" w:rsidP="00D92DBF"/>
    <w:p w:rsidR="00A80BC6" w:rsidRDefault="00A80BC6" w:rsidP="00D92DBF"/>
    <w:p w:rsidR="00A80BC6" w:rsidRDefault="00A80BC6" w:rsidP="00D92DBF"/>
    <w:p w:rsidR="00A80BC6" w:rsidRDefault="00A80BC6" w:rsidP="00D92DBF"/>
    <w:p w:rsidR="00A80BC6" w:rsidRDefault="00A80BC6" w:rsidP="00D92DBF"/>
    <w:p w:rsidR="00A80BC6" w:rsidRDefault="00A80BC6" w:rsidP="00D92DBF"/>
    <w:p w:rsidR="00A80BC6" w:rsidRDefault="00A80BC6" w:rsidP="00D92DBF"/>
    <w:p w:rsidR="00A80BC6" w:rsidRDefault="00A80BC6" w:rsidP="00D92DBF"/>
    <w:p w:rsidR="00A80BC6" w:rsidRDefault="00A80BC6" w:rsidP="00D92DBF"/>
    <w:p w:rsidR="00A374D7" w:rsidRDefault="00A374D7" w:rsidP="00A374D7">
      <w:pPr>
        <w:widowControl w:val="0"/>
        <w:autoSpaceDE w:val="0"/>
        <w:jc w:val="right"/>
      </w:pPr>
      <w:r w:rsidRPr="00D92D96">
        <w:lastRenderedPageBreak/>
        <w:t xml:space="preserve">Утвержден постановлением </w:t>
      </w:r>
    </w:p>
    <w:p w:rsidR="00A374D7" w:rsidRDefault="00A374D7" w:rsidP="00A374D7">
      <w:pPr>
        <w:widowControl w:val="0"/>
        <w:autoSpaceDE w:val="0"/>
        <w:jc w:val="right"/>
      </w:pPr>
      <w:r>
        <w:t>Администрации Краснинского</w:t>
      </w:r>
    </w:p>
    <w:p w:rsidR="00A374D7" w:rsidRDefault="00A374D7" w:rsidP="00A374D7">
      <w:pPr>
        <w:widowControl w:val="0"/>
        <w:autoSpaceDE w:val="0"/>
        <w:jc w:val="right"/>
      </w:pPr>
      <w:r>
        <w:t>сельского поселения</w:t>
      </w:r>
    </w:p>
    <w:p w:rsidR="00A374D7" w:rsidRDefault="00A374D7" w:rsidP="00A374D7">
      <w:pPr>
        <w:widowControl w:val="0"/>
        <w:autoSpaceDE w:val="0"/>
        <w:jc w:val="right"/>
      </w:pPr>
      <w:r>
        <w:t>Даниловского муниципального района</w:t>
      </w:r>
    </w:p>
    <w:p w:rsidR="00A374D7" w:rsidRPr="00D92D96" w:rsidRDefault="00A374D7" w:rsidP="00A374D7">
      <w:pPr>
        <w:widowControl w:val="0"/>
        <w:autoSpaceDE w:val="0"/>
        <w:jc w:val="right"/>
      </w:pPr>
      <w:r>
        <w:t>Волгоградской области</w:t>
      </w:r>
    </w:p>
    <w:p w:rsidR="00A374D7" w:rsidRPr="00D92D96" w:rsidRDefault="00A374D7" w:rsidP="00A374D7">
      <w:pPr>
        <w:widowControl w:val="0"/>
        <w:autoSpaceDE w:val="0"/>
        <w:jc w:val="right"/>
      </w:pPr>
      <w:r w:rsidRPr="00D92D96">
        <w:t>от «</w:t>
      </w:r>
      <w:r>
        <w:t>07</w:t>
      </w:r>
      <w:r w:rsidRPr="00D92D96">
        <w:t>»</w:t>
      </w:r>
      <w:r>
        <w:t xml:space="preserve"> октября</w:t>
      </w:r>
      <w:r w:rsidRPr="00D92D96">
        <w:t xml:space="preserve"> 20</w:t>
      </w:r>
      <w:r>
        <w:t>25</w:t>
      </w:r>
      <w:r w:rsidRPr="00D92D96">
        <w:t xml:space="preserve"> г. №</w:t>
      </w:r>
      <w:r w:rsidR="00CE1C80">
        <w:t xml:space="preserve"> 67</w:t>
      </w:r>
    </w:p>
    <w:p w:rsidR="00A80BC6" w:rsidRDefault="00A80BC6" w:rsidP="00A80BC6">
      <w:pPr>
        <w:pStyle w:val="ConsPlusCell"/>
        <w:rPr>
          <w:rFonts w:ascii="Times New Roman" w:hAnsi="Times New Roman" w:cs="Times New Roman"/>
          <w:b/>
          <w:bCs/>
          <w:sz w:val="28"/>
          <w:szCs w:val="28"/>
        </w:rPr>
      </w:pPr>
    </w:p>
    <w:p w:rsidR="00A80BC6" w:rsidRDefault="00A80BC6" w:rsidP="00A374D7">
      <w:pPr>
        <w:pStyle w:val="ConsPlusCell"/>
        <w:jc w:val="center"/>
        <w:rPr>
          <w:rFonts w:ascii="Times New Roman" w:hAnsi="Times New Roman" w:cs="Times New Roman"/>
          <w:b/>
          <w:bCs/>
          <w:sz w:val="28"/>
          <w:szCs w:val="28"/>
        </w:rPr>
      </w:pPr>
    </w:p>
    <w:p w:rsidR="00A80BC6" w:rsidRPr="000A2B39" w:rsidRDefault="00A80BC6" w:rsidP="00A80BC6">
      <w:pPr>
        <w:pStyle w:val="ConsPlusCell"/>
        <w:jc w:val="center"/>
        <w:rPr>
          <w:rFonts w:ascii="Times New Roman" w:hAnsi="Times New Roman" w:cs="Times New Roman"/>
          <w:b/>
          <w:sz w:val="28"/>
          <w:szCs w:val="28"/>
        </w:rPr>
      </w:pPr>
      <w:r w:rsidRPr="000A2B39">
        <w:rPr>
          <w:rFonts w:ascii="Times New Roman" w:hAnsi="Times New Roman" w:cs="Times New Roman"/>
          <w:b/>
          <w:sz w:val="28"/>
          <w:szCs w:val="28"/>
        </w:rPr>
        <w:t>Административный регламент</w:t>
      </w:r>
    </w:p>
    <w:p w:rsidR="00A80BC6" w:rsidRPr="001B299A" w:rsidRDefault="00A80BC6" w:rsidP="00A80BC6">
      <w:pPr>
        <w:tabs>
          <w:tab w:val="left" w:pos="1620"/>
        </w:tabs>
        <w:autoSpaceDE w:val="0"/>
        <w:autoSpaceDN w:val="0"/>
        <w:adjustRightInd w:val="0"/>
        <w:jc w:val="center"/>
        <w:rPr>
          <w:b/>
          <w:bCs/>
          <w:strike/>
          <w:sz w:val="28"/>
          <w:szCs w:val="28"/>
        </w:rPr>
      </w:pPr>
      <w:r w:rsidRPr="00D144EF">
        <w:rPr>
          <w:b/>
          <w:sz w:val="28"/>
          <w:szCs w:val="28"/>
        </w:rPr>
        <w:t xml:space="preserve">предоставления муниципальной услуги </w:t>
      </w:r>
      <w:r w:rsidRPr="00EE7A74">
        <w:rPr>
          <w:b/>
          <w:sz w:val="28"/>
          <w:szCs w:val="28"/>
        </w:rPr>
        <w:t xml:space="preserve">«Принятие решения о проведении аукциона </w:t>
      </w:r>
      <w:r>
        <w:rPr>
          <w:b/>
          <w:sz w:val="28"/>
          <w:szCs w:val="28"/>
        </w:rPr>
        <w:t>по продаже земельных</w:t>
      </w:r>
      <w:r w:rsidRPr="00EE7A74">
        <w:rPr>
          <w:b/>
          <w:sz w:val="28"/>
          <w:szCs w:val="28"/>
        </w:rPr>
        <w:t xml:space="preserve"> участк</w:t>
      </w:r>
      <w:r>
        <w:rPr>
          <w:b/>
          <w:sz w:val="28"/>
          <w:szCs w:val="28"/>
        </w:rPr>
        <w:t>ов</w:t>
      </w:r>
      <w:r w:rsidRPr="00EE7A74">
        <w:rPr>
          <w:b/>
          <w:sz w:val="28"/>
          <w:szCs w:val="28"/>
        </w:rPr>
        <w:t xml:space="preserve">, </w:t>
      </w:r>
      <w:r>
        <w:rPr>
          <w:b/>
          <w:sz w:val="28"/>
          <w:szCs w:val="28"/>
        </w:rPr>
        <w:t>находящихся в муниципальной собственности Краснинского сельского поселения Даниловского муниципального района Волгоградской области»</w:t>
      </w:r>
    </w:p>
    <w:p w:rsidR="00A80BC6" w:rsidRDefault="00A80BC6" w:rsidP="00A80BC6">
      <w:pPr>
        <w:keepNext/>
        <w:keepLines/>
        <w:tabs>
          <w:tab w:val="left" w:pos="-360"/>
        </w:tabs>
        <w:contextualSpacing/>
        <w:jc w:val="center"/>
        <w:outlineLvl w:val="0"/>
        <w:rPr>
          <w:b/>
        </w:rPr>
      </w:pPr>
    </w:p>
    <w:p w:rsidR="00A80BC6" w:rsidRDefault="00A80BC6" w:rsidP="00A80BC6">
      <w:pPr>
        <w:pStyle w:val="ConsPlusCell"/>
        <w:jc w:val="center"/>
        <w:rPr>
          <w:rFonts w:ascii="Times New Roman" w:hAnsi="Times New Roman" w:cs="Times New Roman"/>
          <w:b/>
          <w:sz w:val="28"/>
          <w:szCs w:val="28"/>
          <w:highlight w:val="lightGray"/>
        </w:rPr>
      </w:pPr>
    </w:p>
    <w:p w:rsidR="00A80BC6" w:rsidRPr="000A2B39" w:rsidRDefault="00A80BC6" w:rsidP="00A80BC6">
      <w:pPr>
        <w:widowControl w:val="0"/>
        <w:autoSpaceDE w:val="0"/>
        <w:autoSpaceDN w:val="0"/>
        <w:adjustRightInd w:val="0"/>
        <w:jc w:val="center"/>
        <w:outlineLvl w:val="1"/>
        <w:rPr>
          <w:b/>
          <w:sz w:val="28"/>
          <w:szCs w:val="28"/>
        </w:rPr>
      </w:pPr>
      <w:r w:rsidRPr="000A2B39">
        <w:rPr>
          <w:b/>
          <w:sz w:val="28"/>
          <w:szCs w:val="28"/>
        </w:rPr>
        <w:t>1. Общие положения</w:t>
      </w:r>
    </w:p>
    <w:p w:rsidR="00A80BC6" w:rsidRPr="000A2B39" w:rsidRDefault="00A80BC6" w:rsidP="00A80BC6">
      <w:pPr>
        <w:autoSpaceDE w:val="0"/>
        <w:autoSpaceDN w:val="0"/>
        <w:adjustRightInd w:val="0"/>
        <w:ind w:firstLine="540"/>
        <w:jc w:val="both"/>
        <w:rPr>
          <w:sz w:val="28"/>
          <w:szCs w:val="28"/>
        </w:rPr>
      </w:pPr>
    </w:p>
    <w:p w:rsidR="00A80BC6" w:rsidRPr="000A2B39" w:rsidRDefault="00A80BC6" w:rsidP="00A80BC6">
      <w:pPr>
        <w:autoSpaceDE w:val="0"/>
        <w:autoSpaceDN w:val="0"/>
        <w:adjustRightInd w:val="0"/>
        <w:ind w:firstLine="709"/>
        <w:jc w:val="both"/>
        <w:rPr>
          <w:sz w:val="28"/>
          <w:szCs w:val="28"/>
        </w:rPr>
      </w:pPr>
      <w:r w:rsidRPr="000A2B39">
        <w:rPr>
          <w:sz w:val="28"/>
          <w:szCs w:val="28"/>
        </w:rPr>
        <w:t>1.1. Предмет регулирования</w:t>
      </w:r>
    </w:p>
    <w:p w:rsidR="00A80BC6" w:rsidRPr="000A2B39" w:rsidRDefault="00A80BC6" w:rsidP="00A80BC6">
      <w:pPr>
        <w:tabs>
          <w:tab w:val="left" w:pos="1620"/>
        </w:tabs>
        <w:autoSpaceDE w:val="0"/>
        <w:autoSpaceDN w:val="0"/>
        <w:adjustRightInd w:val="0"/>
        <w:ind w:firstLine="709"/>
        <w:jc w:val="both"/>
        <w:rPr>
          <w:sz w:val="28"/>
          <w:szCs w:val="28"/>
        </w:rPr>
      </w:pPr>
      <w:r w:rsidRPr="0050597D">
        <w:rPr>
          <w:sz w:val="28"/>
          <w:szCs w:val="28"/>
        </w:rPr>
        <w:t xml:space="preserve">Настоящий административный регламент устанавливает порядок предоставления муниципальной услуги </w:t>
      </w:r>
      <w:r w:rsidRPr="00EE7A74">
        <w:rPr>
          <w:sz w:val="28"/>
          <w:szCs w:val="28"/>
        </w:rPr>
        <w:t xml:space="preserve">«Принятие решения о проведении аукциона </w:t>
      </w:r>
      <w:r>
        <w:rPr>
          <w:sz w:val="28"/>
          <w:szCs w:val="28"/>
        </w:rPr>
        <w:t xml:space="preserve">по продаже </w:t>
      </w:r>
      <w:r w:rsidRPr="00EE7A74">
        <w:rPr>
          <w:sz w:val="28"/>
          <w:szCs w:val="28"/>
        </w:rPr>
        <w:t>земельных участков, находящихся в муниципальной собственности</w:t>
      </w:r>
      <w:r w:rsidRPr="00BD25DD">
        <w:rPr>
          <w:kern w:val="1"/>
          <w:lang/>
        </w:rPr>
        <w:t xml:space="preserve"> </w:t>
      </w:r>
      <w:r w:rsidR="002C7A2A" w:rsidRPr="002C7A2A">
        <w:rPr>
          <w:kern w:val="1"/>
          <w:sz w:val="28"/>
          <w:szCs w:val="28"/>
          <w:lang/>
        </w:rPr>
        <w:t>Краснинского сельского поселения Даниловского муниципального района Волгоградской области</w:t>
      </w:r>
      <w:r w:rsidRPr="002C7A2A">
        <w:rPr>
          <w:sz w:val="28"/>
          <w:szCs w:val="28"/>
        </w:rPr>
        <w:t xml:space="preserve"> (</w:t>
      </w:r>
      <w:r w:rsidRPr="0050597D">
        <w:rPr>
          <w:sz w:val="28"/>
          <w:szCs w:val="28"/>
        </w:rPr>
        <w:t>далее</w:t>
      </w:r>
      <w:r>
        <w:rPr>
          <w:sz w:val="28"/>
          <w:szCs w:val="28"/>
        </w:rPr>
        <w:t xml:space="preserve"> </w:t>
      </w:r>
      <w:r w:rsidRPr="0050597D">
        <w:rPr>
          <w:sz w:val="28"/>
          <w:szCs w:val="28"/>
        </w:rPr>
        <w:t>– муниципальная услуга) и стандарт предоставления муниципальной</w:t>
      </w:r>
      <w:r w:rsidRPr="000A2B39">
        <w:rPr>
          <w:sz w:val="28"/>
          <w:szCs w:val="28"/>
        </w:rPr>
        <w:t xml:space="preserve"> услуги, в том числе определяет сроки и последовательность административных процедур при предоставлении муниципальной услуги </w:t>
      </w:r>
      <w:r w:rsidR="002C7A2A">
        <w:rPr>
          <w:sz w:val="28"/>
          <w:szCs w:val="28"/>
        </w:rPr>
        <w:t xml:space="preserve"> администрацией </w:t>
      </w:r>
      <w:r w:rsidR="002C7A2A" w:rsidRPr="002C7A2A">
        <w:rPr>
          <w:kern w:val="1"/>
          <w:sz w:val="28"/>
          <w:szCs w:val="28"/>
          <w:lang/>
        </w:rPr>
        <w:t>Краснинского сельского поселения Даниловского муниципального района Волгоградской области</w:t>
      </w:r>
      <w:r w:rsidR="002C7A2A">
        <w:rPr>
          <w:sz w:val="28"/>
          <w:szCs w:val="28"/>
        </w:rPr>
        <w:t>.</w:t>
      </w:r>
    </w:p>
    <w:p w:rsidR="00A80BC6" w:rsidRPr="000A2B39" w:rsidRDefault="00A80BC6" w:rsidP="00A80BC6">
      <w:pPr>
        <w:ind w:firstLine="709"/>
        <w:jc w:val="both"/>
        <w:rPr>
          <w:sz w:val="28"/>
          <w:szCs w:val="28"/>
        </w:rPr>
      </w:pPr>
      <w:r w:rsidRPr="003D1298">
        <w:rPr>
          <w:sz w:val="28"/>
          <w:szCs w:val="28"/>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r>
        <w:rPr>
          <w:sz w:val="28"/>
          <w:szCs w:val="28"/>
        </w:rPr>
        <w:t xml:space="preserve">  </w:t>
      </w:r>
    </w:p>
    <w:p w:rsidR="00A80BC6" w:rsidRPr="000A2B39" w:rsidRDefault="00A80BC6" w:rsidP="00A80BC6">
      <w:pPr>
        <w:widowControl w:val="0"/>
        <w:autoSpaceDE w:val="0"/>
        <w:autoSpaceDN w:val="0"/>
        <w:adjustRightInd w:val="0"/>
        <w:ind w:firstLine="709"/>
        <w:jc w:val="both"/>
        <w:rPr>
          <w:sz w:val="28"/>
          <w:szCs w:val="28"/>
        </w:rPr>
      </w:pPr>
      <w:r>
        <w:rPr>
          <w:sz w:val="28"/>
          <w:szCs w:val="28"/>
        </w:rPr>
        <w:t>1.3. Порядок информирования</w:t>
      </w:r>
      <w:r w:rsidRPr="000A2B39">
        <w:rPr>
          <w:sz w:val="28"/>
          <w:szCs w:val="28"/>
        </w:rPr>
        <w:t xml:space="preserve"> заявителей о предоставлении муниципальной услуги</w:t>
      </w:r>
      <w:r>
        <w:rPr>
          <w:sz w:val="28"/>
          <w:szCs w:val="28"/>
        </w:rPr>
        <w:t>.</w:t>
      </w:r>
    </w:p>
    <w:p w:rsidR="00A80BC6" w:rsidRPr="000A2B39" w:rsidRDefault="00A80BC6" w:rsidP="002C7A2A">
      <w:pPr>
        <w:tabs>
          <w:tab w:val="left" w:pos="1620"/>
        </w:tabs>
        <w:autoSpaceDE w:val="0"/>
        <w:autoSpaceDN w:val="0"/>
        <w:adjustRightInd w:val="0"/>
        <w:ind w:firstLine="709"/>
        <w:jc w:val="both"/>
        <w:rPr>
          <w:sz w:val="28"/>
          <w:szCs w:val="28"/>
        </w:rPr>
      </w:pPr>
      <w:r w:rsidRPr="000A2B39">
        <w:rPr>
          <w:sz w:val="28"/>
          <w:szCs w:val="28"/>
        </w:rPr>
        <w:t>1.3.1</w:t>
      </w:r>
      <w:r>
        <w:rPr>
          <w:sz w:val="28"/>
          <w:szCs w:val="28"/>
        </w:rPr>
        <w:t>.</w:t>
      </w:r>
      <w:r w:rsidRPr="000A2B39">
        <w:rPr>
          <w:sz w:val="28"/>
          <w:szCs w:val="28"/>
        </w:rPr>
        <w:t xml:space="preserve"> Сведения о месте нахождения, контактных телефонах и графике работы </w:t>
      </w:r>
      <w:r w:rsidR="002C7A2A">
        <w:rPr>
          <w:sz w:val="28"/>
          <w:szCs w:val="28"/>
        </w:rPr>
        <w:t xml:space="preserve">администрации </w:t>
      </w:r>
      <w:r w:rsidR="002C7A2A" w:rsidRPr="002C7A2A">
        <w:rPr>
          <w:kern w:val="1"/>
          <w:sz w:val="28"/>
          <w:szCs w:val="28"/>
          <w:lang/>
        </w:rPr>
        <w:t>Краснинского сельского поселения Даниловского муниципального района Волгоградской области</w:t>
      </w:r>
      <w:r w:rsidRPr="000A2B39">
        <w:rPr>
          <w:sz w:val="28"/>
          <w:szCs w:val="28"/>
        </w:rPr>
        <w:t>, организаций, участвующих в предоставлении муниципальной услуги, многофункционального центра  (далее – МФЦ):</w:t>
      </w:r>
    </w:p>
    <w:p w:rsidR="002C7A2A" w:rsidRPr="005021E5" w:rsidRDefault="002C7A2A" w:rsidP="002C7A2A">
      <w:pPr>
        <w:widowControl w:val="0"/>
        <w:autoSpaceDE w:val="0"/>
        <w:autoSpaceDN w:val="0"/>
        <w:adjustRightInd w:val="0"/>
        <w:rPr>
          <w:sz w:val="28"/>
          <w:szCs w:val="28"/>
        </w:rPr>
      </w:pPr>
      <w:r w:rsidRPr="002C7A2A">
        <w:rPr>
          <w:sz w:val="28"/>
          <w:szCs w:val="28"/>
        </w:rPr>
        <w:t xml:space="preserve"> </w:t>
      </w:r>
      <w:r>
        <w:rPr>
          <w:sz w:val="28"/>
          <w:szCs w:val="28"/>
        </w:rPr>
        <w:t xml:space="preserve">    Адм</w:t>
      </w:r>
      <w:r w:rsidRPr="005021E5">
        <w:rPr>
          <w:sz w:val="28"/>
          <w:szCs w:val="28"/>
        </w:rPr>
        <w:t xml:space="preserve">инистрация Краснинского сельского поселения Даниловского </w:t>
      </w:r>
      <w:r>
        <w:rPr>
          <w:sz w:val="28"/>
          <w:szCs w:val="28"/>
        </w:rPr>
        <w:t>му</w:t>
      </w:r>
      <w:r w:rsidRPr="005021E5">
        <w:rPr>
          <w:sz w:val="28"/>
          <w:szCs w:val="28"/>
        </w:rPr>
        <w:t>ниципального района Волгоградской области:</w:t>
      </w:r>
    </w:p>
    <w:p w:rsidR="002C7A2A" w:rsidRDefault="002C7A2A" w:rsidP="002C7A2A">
      <w:pPr>
        <w:widowControl w:val="0"/>
        <w:autoSpaceDE w:val="0"/>
        <w:autoSpaceDN w:val="0"/>
        <w:adjustRightInd w:val="0"/>
        <w:rPr>
          <w:sz w:val="28"/>
          <w:szCs w:val="28"/>
        </w:rPr>
      </w:pPr>
      <w:r>
        <w:rPr>
          <w:sz w:val="28"/>
          <w:szCs w:val="28"/>
        </w:rPr>
        <w:t xml:space="preserve">     </w:t>
      </w:r>
      <w:r w:rsidRPr="005021E5">
        <w:rPr>
          <w:sz w:val="28"/>
          <w:szCs w:val="28"/>
        </w:rPr>
        <w:t xml:space="preserve">Место нахождения: Волгоградская область, Даниловский район, </w:t>
      </w:r>
    </w:p>
    <w:p w:rsidR="002C7A2A" w:rsidRPr="005021E5" w:rsidRDefault="002C7A2A" w:rsidP="002C7A2A">
      <w:pPr>
        <w:widowControl w:val="0"/>
        <w:autoSpaceDE w:val="0"/>
        <w:autoSpaceDN w:val="0"/>
        <w:adjustRightInd w:val="0"/>
        <w:rPr>
          <w:sz w:val="28"/>
          <w:szCs w:val="28"/>
        </w:rPr>
      </w:pPr>
      <w:r>
        <w:rPr>
          <w:sz w:val="28"/>
          <w:szCs w:val="28"/>
        </w:rPr>
        <w:t xml:space="preserve">     </w:t>
      </w:r>
      <w:r w:rsidRPr="005021E5">
        <w:rPr>
          <w:sz w:val="28"/>
          <w:szCs w:val="28"/>
        </w:rPr>
        <w:t xml:space="preserve">хутор </w:t>
      </w:r>
      <w:r>
        <w:rPr>
          <w:sz w:val="28"/>
          <w:szCs w:val="28"/>
        </w:rPr>
        <w:t xml:space="preserve">     </w:t>
      </w:r>
      <w:r w:rsidRPr="005021E5">
        <w:rPr>
          <w:sz w:val="28"/>
          <w:szCs w:val="28"/>
        </w:rPr>
        <w:t>Красный, улица Советская, дом 11.</w:t>
      </w:r>
    </w:p>
    <w:p w:rsidR="002C7A2A" w:rsidRPr="005021E5" w:rsidRDefault="002C7A2A" w:rsidP="002C7A2A">
      <w:pPr>
        <w:widowControl w:val="0"/>
        <w:autoSpaceDE w:val="0"/>
        <w:autoSpaceDN w:val="0"/>
        <w:adjustRightInd w:val="0"/>
        <w:rPr>
          <w:sz w:val="28"/>
          <w:szCs w:val="28"/>
        </w:rPr>
      </w:pPr>
      <w:r>
        <w:rPr>
          <w:sz w:val="28"/>
          <w:szCs w:val="28"/>
        </w:rPr>
        <w:t xml:space="preserve">     </w:t>
      </w:r>
      <w:r w:rsidRPr="005021E5">
        <w:rPr>
          <w:sz w:val="28"/>
          <w:szCs w:val="28"/>
        </w:rPr>
        <w:t>Прием заявителей в соответствии со следующим графиком:</w:t>
      </w:r>
    </w:p>
    <w:p w:rsidR="002C7A2A" w:rsidRDefault="002C7A2A" w:rsidP="002C7A2A">
      <w:pPr>
        <w:widowControl w:val="0"/>
        <w:autoSpaceDE w:val="0"/>
        <w:autoSpaceDN w:val="0"/>
        <w:adjustRightInd w:val="0"/>
        <w:rPr>
          <w:sz w:val="28"/>
          <w:szCs w:val="28"/>
        </w:rPr>
      </w:pPr>
      <w:r>
        <w:rPr>
          <w:sz w:val="28"/>
          <w:szCs w:val="28"/>
        </w:rPr>
        <w:t xml:space="preserve">      </w:t>
      </w:r>
      <w:r w:rsidRPr="005021E5">
        <w:rPr>
          <w:sz w:val="28"/>
          <w:szCs w:val="28"/>
        </w:rPr>
        <w:t>Понедельник-пятница - 8.00-16.00;</w:t>
      </w:r>
    </w:p>
    <w:p w:rsidR="002C7A2A" w:rsidRPr="005021E5" w:rsidRDefault="002C7A2A" w:rsidP="002C7A2A">
      <w:pPr>
        <w:widowControl w:val="0"/>
        <w:autoSpaceDE w:val="0"/>
        <w:autoSpaceDN w:val="0"/>
        <w:adjustRightInd w:val="0"/>
        <w:rPr>
          <w:sz w:val="28"/>
          <w:szCs w:val="28"/>
        </w:rPr>
      </w:pPr>
      <w:r>
        <w:rPr>
          <w:sz w:val="28"/>
          <w:szCs w:val="28"/>
        </w:rPr>
        <w:t xml:space="preserve">     </w:t>
      </w:r>
      <w:r w:rsidRPr="005021E5">
        <w:rPr>
          <w:sz w:val="28"/>
          <w:szCs w:val="28"/>
        </w:rPr>
        <w:t>перерыв - 12.00 - 13.00;</w:t>
      </w:r>
    </w:p>
    <w:p w:rsidR="002C7A2A" w:rsidRPr="005021E5" w:rsidRDefault="002C7A2A" w:rsidP="002C7A2A">
      <w:pPr>
        <w:widowControl w:val="0"/>
        <w:autoSpaceDE w:val="0"/>
        <w:autoSpaceDN w:val="0"/>
        <w:adjustRightInd w:val="0"/>
        <w:ind w:firstLine="540"/>
        <w:rPr>
          <w:sz w:val="28"/>
          <w:szCs w:val="28"/>
        </w:rPr>
      </w:pPr>
      <w:r w:rsidRPr="005021E5">
        <w:rPr>
          <w:sz w:val="28"/>
          <w:szCs w:val="28"/>
        </w:rPr>
        <w:lastRenderedPageBreak/>
        <w:t>суббота, воскресенье - выходные дни.</w:t>
      </w:r>
    </w:p>
    <w:p w:rsidR="002C7A2A" w:rsidRPr="00AE6021" w:rsidRDefault="002C7A2A" w:rsidP="002C7A2A">
      <w:pPr>
        <w:widowControl w:val="0"/>
        <w:autoSpaceDE w:val="0"/>
        <w:autoSpaceDN w:val="0"/>
        <w:adjustRightInd w:val="0"/>
        <w:ind w:firstLine="540"/>
        <w:rPr>
          <w:sz w:val="28"/>
          <w:szCs w:val="28"/>
        </w:rPr>
      </w:pPr>
      <w:r w:rsidRPr="005021E5">
        <w:rPr>
          <w:sz w:val="28"/>
          <w:szCs w:val="28"/>
        </w:rPr>
        <w:t>Справочные телефон: 5-86-83.</w:t>
      </w:r>
    </w:p>
    <w:p w:rsidR="00A80BC6" w:rsidRDefault="00A80BC6" w:rsidP="00A80BC6">
      <w:pPr>
        <w:autoSpaceDE w:val="0"/>
        <w:autoSpaceDN w:val="0"/>
        <w:adjustRightInd w:val="0"/>
        <w:ind w:firstLine="709"/>
        <w:jc w:val="both"/>
        <w:rPr>
          <w:sz w:val="28"/>
          <w:szCs w:val="28"/>
        </w:rPr>
      </w:pPr>
      <w:r>
        <w:rPr>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A80BC6" w:rsidRPr="003C2639" w:rsidRDefault="00A80BC6" w:rsidP="00A80BC6">
      <w:pPr>
        <w:widowControl w:val="0"/>
        <w:autoSpaceDE w:val="0"/>
        <w:autoSpaceDN w:val="0"/>
        <w:adjustRightInd w:val="0"/>
        <w:ind w:firstLine="709"/>
        <w:jc w:val="both"/>
        <w:rPr>
          <w:sz w:val="28"/>
          <w:szCs w:val="28"/>
        </w:rPr>
      </w:pPr>
      <w:r w:rsidRPr="003C2639">
        <w:rPr>
          <w:sz w:val="28"/>
          <w:szCs w:val="28"/>
        </w:rPr>
        <w:t>1.3.2. Информацию о порядке предоставления муниципальной услуги заявитель может получить:</w:t>
      </w:r>
    </w:p>
    <w:p w:rsidR="00A80BC6" w:rsidRPr="003C2639" w:rsidRDefault="00A80BC6" w:rsidP="00A80BC6">
      <w:pPr>
        <w:widowControl w:val="0"/>
        <w:autoSpaceDE w:val="0"/>
        <w:autoSpaceDN w:val="0"/>
        <w:adjustRightInd w:val="0"/>
        <w:ind w:firstLine="709"/>
        <w:jc w:val="both"/>
        <w:rPr>
          <w:sz w:val="28"/>
          <w:szCs w:val="28"/>
        </w:rPr>
      </w:pPr>
      <w:r w:rsidRPr="003C2639">
        <w:rPr>
          <w:sz w:val="28"/>
          <w:szCs w:val="28"/>
        </w:rPr>
        <w:t xml:space="preserve">непосредственно в </w:t>
      </w:r>
      <w:r w:rsidR="002C7A2A">
        <w:rPr>
          <w:sz w:val="28"/>
          <w:szCs w:val="28"/>
        </w:rPr>
        <w:t xml:space="preserve">администрации </w:t>
      </w:r>
      <w:r w:rsidR="002C7A2A" w:rsidRPr="002C7A2A">
        <w:rPr>
          <w:kern w:val="1"/>
          <w:sz w:val="28"/>
          <w:szCs w:val="28"/>
          <w:lang/>
        </w:rPr>
        <w:t>Краснинского сельского поселения Даниловского муниципального района Волгоградской области</w:t>
      </w:r>
      <w:r w:rsidR="002C7A2A" w:rsidRPr="00C44123">
        <w:rPr>
          <w:i/>
          <w:u w:val="single"/>
        </w:rPr>
        <w:t xml:space="preserve"> </w:t>
      </w:r>
      <w:r w:rsidRPr="003C2639">
        <w:rPr>
          <w:sz w:val="28"/>
          <w:szCs w:val="28"/>
        </w:rPr>
        <w:t xml:space="preserve"> (информационные стенды, устное информирование по телефону, а также на личном приеме муниципальными служащими </w:t>
      </w:r>
      <w:r w:rsidR="002C7A2A">
        <w:rPr>
          <w:sz w:val="28"/>
          <w:szCs w:val="28"/>
        </w:rPr>
        <w:t xml:space="preserve">администрации </w:t>
      </w:r>
      <w:r w:rsidR="002C7A2A" w:rsidRPr="002C7A2A">
        <w:rPr>
          <w:kern w:val="1"/>
          <w:sz w:val="28"/>
          <w:szCs w:val="28"/>
          <w:lang/>
        </w:rPr>
        <w:t>Краснинского сельского поселения Даниловского муниципального района Волгоградской области</w:t>
      </w:r>
      <w:r w:rsidRPr="003C2639">
        <w:rPr>
          <w:sz w:val="28"/>
          <w:szCs w:val="28"/>
        </w:rPr>
        <w:t>;</w:t>
      </w:r>
    </w:p>
    <w:p w:rsidR="00A80BC6" w:rsidRPr="003C2639" w:rsidRDefault="00A80BC6" w:rsidP="00A80BC6">
      <w:pPr>
        <w:widowControl w:val="0"/>
        <w:autoSpaceDE w:val="0"/>
        <w:autoSpaceDN w:val="0"/>
        <w:adjustRightInd w:val="0"/>
        <w:ind w:firstLine="709"/>
        <w:jc w:val="both"/>
        <w:rPr>
          <w:sz w:val="28"/>
          <w:szCs w:val="28"/>
        </w:rPr>
      </w:pPr>
      <w:r w:rsidRPr="003C2639">
        <w:rPr>
          <w:sz w:val="28"/>
          <w:szCs w:val="28"/>
        </w:rPr>
        <w:t>по почте, в том числе электронной (</w:t>
      </w:r>
      <w:r w:rsidR="002C7A2A" w:rsidRPr="002C7A2A">
        <w:rPr>
          <w:sz w:val="28"/>
          <w:szCs w:val="28"/>
        </w:rPr>
        <w:t xml:space="preserve"> </w:t>
      </w:r>
      <w:r w:rsidR="002C7A2A">
        <w:rPr>
          <w:sz w:val="28"/>
          <w:szCs w:val="28"/>
          <w:lang w:val="en-US"/>
        </w:rPr>
        <w:t>adm</w:t>
      </w:r>
      <w:r w:rsidR="002C7A2A" w:rsidRPr="00F44480">
        <w:rPr>
          <w:sz w:val="28"/>
          <w:szCs w:val="28"/>
        </w:rPr>
        <w:t>.</w:t>
      </w:r>
      <w:r w:rsidR="002C7A2A">
        <w:rPr>
          <w:sz w:val="28"/>
          <w:szCs w:val="28"/>
          <w:lang w:val="en-US"/>
        </w:rPr>
        <w:t>krasnij</w:t>
      </w:r>
      <w:r w:rsidR="002C7A2A" w:rsidRPr="00F44480">
        <w:rPr>
          <w:sz w:val="28"/>
          <w:szCs w:val="28"/>
        </w:rPr>
        <w:t>@</w:t>
      </w:r>
      <w:r w:rsidR="002C7A2A">
        <w:rPr>
          <w:sz w:val="28"/>
          <w:szCs w:val="28"/>
          <w:lang w:val="en-US"/>
        </w:rPr>
        <w:t>mail</w:t>
      </w:r>
      <w:r w:rsidR="002C7A2A" w:rsidRPr="00F44480">
        <w:rPr>
          <w:sz w:val="28"/>
          <w:szCs w:val="28"/>
        </w:rPr>
        <w:t>.</w:t>
      </w:r>
      <w:r w:rsidR="002C7A2A">
        <w:rPr>
          <w:sz w:val="28"/>
          <w:szCs w:val="28"/>
          <w:lang w:val="en-US"/>
        </w:rPr>
        <w:t>ru</w:t>
      </w:r>
      <w:r w:rsidRPr="003C2639">
        <w:rPr>
          <w:sz w:val="28"/>
          <w:szCs w:val="28"/>
        </w:rPr>
        <w:t xml:space="preserve">  почты), в случае письменного обращения заявителя;</w:t>
      </w:r>
    </w:p>
    <w:p w:rsidR="00A80BC6" w:rsidRPr="004821BA" w:rsidRDefault="00A80BC6" w:rsidP="002C7A2A">
      <w:pPr>
        <w:widowControl w:val="0"/>
        <w:autoSpaceDE w:val="0"/>
        <w:autoSpaceDN w:val="0"/>
        <w:adjustRightInd w:val="0"/>
        <w:ind w:firstLine="709"/>
        <w:jc w:val="both"/>
        <w:rPr>
          <w:sz w:val="28"/>
          <w:szCs w:val="28"/>
        </w:rPr>
      </w:pPr>
      <w:r w:rsidRPr="00733A0C">
        <w:rPr>
          <w:sz w:val="28"/>
          <w:szCs w:val="28"/>
        </w:rPr>
        <w:t xml:space="preserve">в сети Интернет на официальном сайте </w:t>
      </w:r>
      <w:r w:rsidR="002C7A2A">
        <w:rPr>
          <w:sz w:val="28"/>
          <w:szCs w:val="28"/>
        </w:rPr>
        <w:t xml:space="preserve">администрации </w:t>
      </w:r>
      <w:r w:rsidR="002C7A2A" w:rsidRPr="002C7A2A">
        <w:rPr>
          <w:kern w:val="1"/>
          <w:sz w:val="28"/>
          <w:szCs w:val="28"/>
          <w:lang/>
        </w:rPr>
        <w:t>Краснинского сельского поселения Даниловского муниципального района Волгоградской области</w:t>
      </w:r>
      <w:r w:rsidRPr="002C7A2A">
        <w:rPr>
          <w:sz w:val="28"/>
          <w:szCs w:val="28"/>
        </w:rPr>
        <w:t xml:space="preserve"> </w:t>
      </w:r>
      <w:r w:rsidR="002C7A2A" w:rsidRPr="002C7A2A">
        <w:rPr>
          <w:sz w:val="28"/>
          <w:szCs w:val="28"/>
        </w:rPr>
        <w:t>(</w:t>
      </w:r>
      <w:r w:rsidR="002C7A2A" w:rsidRPr="002C7A2A">
        <w:rPr>
          <w:sz w:val="28"/>
          <w:szCs w:val="28"/>
          <w:lang w:val="en-US"/>
        </w:rPr>
        <w:t>www</w:t>
      </w:r>
      <w:r w:rsidR="002C7A2A" w:rsidRPr="002C7A2A">
        <w:rPr>
          <w:sz w:val="28"/>
          <w:szCs w:val="28"/>
        </w:rPr>
        <w:t>.</w:t>
      </w:r>
      <w:r w:rsidR="002C7A2A" w:rsidRPr="002C7A2A">
        <w:rPr>
          <w:sz w:val="28"/>
          <w:szCs w:val="28"/>
          <w:lang w:val="en-US"/>
        </w:rPr>
        <w:t>admkrasnij</w:t>
      </w:r>
      <w:r w:rsidR="002C7A2A" w:rsidRPr="002C7A2A">
        <w:rPr>
          <w:sz w:val="28"/>
          <w:szCs w:val="28"/>
        </w:rPr>
        <w:t>.</w:t>
      </w:r>
      <w:r w:rsidR="002C7A2A" w:rsidRPr="002C7A2A">
        <w:rPr>
          <w:sz w:val="28"/>
          <w:szCs w:val="28"/>
          <w:lang w:val="en-US"/>
        </w:rPr>
        <w:t>ru</w:t>
      </w:r>
      <w:r w:rsidRPr="002C7A2A">
        <w:rPr>
          <w:sz w:val="28"/>
          <w:szCs w:val="28"/>
        </w:rPr>
        <w:t>), на Едином портале государственных и</w:t>
      </w:r>
      <w:r w:rsidRPr="00733A0C">
        <w:rPr>
          <w:sz w:val="28"/>
          <w:szCs w:val="28"/>
        </w:rPr>
        <w:t xml:space="preserve">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8" w:history="1">
        <w:r w:rsidRPr="00733A0C">
          <w:rPr>
            <w:rStyle w:val="a3"/>
            <w:sz w:val="28"/>
            <w:szCs w:val="28"/>
            <w:lang w:val="en-US"/>
          </w:rPr>
          <w:t>www</w:t>
        </w:r>
        <w:r w:rsidRPr="00733A0C">
          <w:rPr>
            <w:rStyle w:val="a3"/>
            <w:sz w:val="28"/>
            <w:szCs w:val="28"/>
          </w:rPr>
          <w:t>.</w:t>
        </w:r>
        <w:r w:rsidRPr="00733A0C">
          <w:rPr>
            <w:rStyle w:val="a3"/>
            <w:sz w:val="28"/>
            <w:szCs w:val="28"/>
            <w:lang w:val="en-US"/>
          </w:rPr>
          <w:t>gosuslugi</w:t>
        </w:r>
        <w:r w:rsidRPr="00733A0C">
          <w:rPr>
            <w:rStyle w:val="a3"/>
            <w:sz w:val="28"/>
            <w:szCs w:val="28"/>
          </w:rPr>
          <w:t>.</w:t>
        </w:r>
        <w:r w:rsidRPr="00733A0C">
          <w:rPr>
            <w:rStyle w:val="a3"/>
            <w:sz w:val="28"/>
            <w:szCs w:val="28"/>
            <w:lang w:val="en-US"/>
          </w:rPr>
          <w:t>ru</w:t>
        </w:r>
      </w:hyperlink>
      <w:r w:rsidRPr="00F10763">
        <w:rPr>
          <w:sz w:val="28"/>
          <w:szCs w:val="28"/>
        </w:rPr>
        <w:t>)</w:t>
      </w:r>
      <w:r w:rsidRPr="00733A0C">
        <w:rPr>
          <w:sz w:val="28"/>
          <w:szCs w:val="28"/>
        </w:rPr>
        <w:t>.</w:t>
      </w:r>
    </w:p>
    <w:p w:rsidR="00A80BC6" w:rsidRPr="000A2B39" w:rsidRDefault="00A80BC6" w:rsidP="00A80BC6">
      <w:pPr>
        <w:widowControl w:val="0"/>
        <w:autoSpaceDE w:val="0"/>
        <w:autoSpaceDN w:val="0"/>
        <w:adjustRightInd w:val="0"/>
        <w:ind w:firstLine="540"/>
        <w:jc w:val="both"/>
        <w:outlineLvl w:val="1"/>
        <w:rPr>
          <w:b/>
          <w:sz w:val="28"/>
          <w:szCs w:val="28"/>
        </w:rPr>
      </w:pPr>
    </w:p>
    <w:p w:rsidR="00A80BC6" w:rsidRPr="000A2B39" w:rsidRDefault="00A80BC6" w:rsidP="00A80BC6">
      <w:pPr>
        <w:widowControl w:val="0"/>
        <w:autoSpaceDE w:val="0"/>
        <w:autoSpaceDN w:val="0"/>
        <w:adjustRightInd w:val="0"/>
        <w:ind w:firstLine="540"/>
        <w:jc w:val="center"/>
        <w:outlineLvl w:val="1"/>
        <w:rPr>
          <w:b/>
          <w:sz w:val="28"/>
          <w:szCs w:val="28"/>
        </w:rPr>
      </w:pPr>
      <w:r w:rsidRPr="000A2B39">
        <w:rPr>
          <w:b/>
          <w:sz w:val="28"/>
          <w:szCs w:val="28"/>
        </w:rPr>
        <w:t>2. Стандарт предоставления муниципальной услуги</w:t>
      </w:r>
    </w:p>
    <w:p w:rsidR="00A80BC6" w:rsidRDefault="00A80BC6" w:rsidP="00A80BC6">
      <w:pPr>
        <w:pStyle w:val="ConsPlusNonformat"/>
        <w:ind w:firstLine="540"/>
        <w:jc w:val="both"/>
      </w:pPr>
    </w:p>
    <w:p w:rsidR="00A80BC6" w:rsidRPr="00447411" w:rsidRDefault="00A80BC6" w:rsidP="00A80BC6">
      <w:pPr>
        <w:autoSpaceDE w:val="0"/>
        <w:autoSpaceDN w:val="0"/>
        <w:adjustRightInd w:val="0"/>
        <w:ind w:firstLine="709"/>
        <w:jc w:val="both"/>
        <w:rPr>
          <w:sz w:val="28"/>
          <w:szCs w:val="28"/>
        </w:rPr>
      </w:pPr>
      <w:r>
        <w:rPr>
          <w:sz w:val="28"/>
          <w:szCs w:val="28"/>
        </w:rPr>
        <w:t xml:space="preserve">2.1. </w:t>
      </w:r>
      <w:r w:rsidRPr="00447411">
        <w:rPr>
          <w:sz w:val="28"/>
          <w:szCs w:val="28"/>
        </w:rPr>
        <w:t>Наименование муниципальной услуги</w:t>
      </w:r>
      <w:r>
        <w:rPr>
          <w:sz w:val="28"/>
          <w:szCs w:val="28"/>
        </w:rPr>
        <w:t xml:space="preserve"> </w:t>
      </w:r>
      <w:r w:rsidRPr="00EE7A74">
        <w:rPr>
          <w:sz w:val="28"/>
          <w:szCs w:val="28"/>
        </w:rPr>
        <w:t>«Принятие решения о проведении</w:t>
      </w:r>
      <w:r w:rsidR="002C7A2A">
        <w:rPr>
          <w:sz w:val="28"/>
          <w:szCs w:val="28"/>
        </w:rPr>
        <w:t xml:space="preserve"> </w:t>
      </w:r>
      <w:r w:rsidRPr="00EE7A74">
        <w:rPr>
          <w:sz w:val="28"/>
          <w:szCs w:val="28"/>
        </w:rPr>
        <w:t xml:space="preserve">аукциона </w:t>
      </w:r>
      <w:r>
        <w:rPr>
          <w:sz w:val="28"/>
          <w:szCs w:val="28"/>
        </w:rPr>
        <w:t xml:space="preserve">по продаже </w:t>
      </w:r>
      <w:r w:rsidRPr="00EE7A74">
        <w:rPr>
          <w:sz w:val="28"/>
          <w:szCs w:val="28"/>
        </w:rPr>
        <w:t>земельных участков, находящихся в муниципальной собственности</w:t>
      </w:r>
      <w:r w:rsidRPr="005A5D2D">
        <w:rPr>
          <w:kern w:val="1"/>
          <w:lang/>
        </w:rPr>
        <w:t xml:space="preserve"> </w:t>
      </w:r>
      <w:r w:rsidR="002C7A2A" w:rsidRPr="002C7A2A">
        <w:rPr>
          <w:kern w:val="1"/>
          <w:sz w:val="28"/>
          <w:szCs w:val="28"/>
          <w:lang/>
        </w:rPr>
        <w:t>Краснинского сельского поселения Даниловского муниципального района Волгоградской области</w:t>
      </w:r>
      <w:r w:rsidRPr="00EE7A74">
        <w:rPr>
          <w:sz w:val="28"/>
          <w:szCs w:val="28"/>
        </w:rPr>
        <w:t>»</w:t>
      </w:r>
      <w:r w:rsidRPr="00065D52">
        <w:rPr>
          <w:sz w:val="28"/>
          <w:szCs w:val="28"/>
        </w:rPr>
        <w:t>.</w:t>
      </w:r>
    </w:p>
    <w:p w:rsidR="00A80BC6" w:rsidRDefault="00A80BC6" w:rsidP="00A80BC6">
      <w:pPr>
        <w:widowControl w:val="0"/>
        <w:autoSpaceDE w:val="0"/>
        <w:autoSpaceDN w:val="0"/>
        <w:adjustRightInd w:val="0"/>
        <w:ind w:firstLine="709"/>
        <w:jc w:val="both"/>
        <w:rPr>
          <w:sz w:val="28"/>
          <w:szCs w:val="28"/>
        </w:rPr>
      </w:pPr>
      <w:r w:rsidRPr="000A2B39">
        <w:rPr>
          <w:sz w:val="28"/>
          <w:szCs w:val="28"/>
        </w:rPr>
        <w:t xml:space="preserve">2.2. Муниципальная услуга предоставляется </w:t>
      </w:r>
      <w:r w:rsidR="002C7A2A">
        <w:rPr>
          <w:sz w:val="28"/>
          <w:szCs w:val="28"/>
        </w:rPr>
        <w:t xml:space="preserve">администрации </w:t>
      </w:r>
      <w:r w:rsidR="002C7A2A" w:rsidRPr="002C7A2A">
        <w:rPr>
          <w:kern w:val="1"/>
          <w:sz w:val="28"/>
          <w:szCs w:val="28"/>
          <w:lang/>
        </w:rPr>
        <w:t>Краснинского сельского поселения Даниловского муниципального района Волгоградской области</w:t>
      </w:r>
      <w:r w:rsidRPr="000A2B39">
        <w:rPr>
          <w:sz w:val="28"/>
          <w:szCs w:val="28"/>
        </w:rPr>
        <w:t xml:space="preserve"> (далее – уполномоченный орган).</w:t>
      </w:r>
    </w:p>
    <w:p w:rsidR="00A80BC6" w:rsidRPr="00FE78AA" w:rsidRDefault="00A80BC6" w:rsidP="00A80BC6">
      <w:pPr>
        <w:widowControl w:val="0"/>
        <w:autoSpaceDE w:val="0"/>
        <w:autoSpaceDN w:val="0"/>
        <w:adjustRightInd w:val="0"/>
        <w:ind w:firstLine="709"/>
        <w:jc w:val="both"/>
        <w:rPr>
          <w:sz w:val="28"/>
          <w:szCs w:val="28"/>
        </w:rPr>
      </w:pPr>
      <w:r>
        <w:rPr>
          <w:sz w:val="28"/>
          <w:szCs w:val="28"/>
        </w:rPr>
        <w:t xml:space="preserve">Структурным подразделением уполномоченного органа, осуществляющим непосредственное предоставление муниципальной услуги, является </w:t>
      </w:r>
      <w:r w:rsidR="00FE78AA">
        <w:rPr>
          <w:sz w:val="28"/>
          <w:szCs w:val="28"/>
        </w:rPr>
        <w:t xml:space="preserve">администрации </w:t>
      </w:r>
      <w:r w:rsidR="00FE78AA" w:rsidRPr="002C7A2A">
        <w:rPr>
          <w:kern w:val="1"/>
          <w:sz w:val="28"/>
          <w:szCs w:val="28"/>
          <w:lang/>
        </w:rPr>
        <w:t>Краснинского сельского поселения Даниловского муниципального района Волгоградской области</w:t>
      </w:r>
      <w:r w:rsidR="00FE78AA">
        <w:t>.</w:t>
      </w:r>
    </w:p>
    <w:p w:rsidR="00A80BC6" w:rsidRPr="00EE7A74" w:rsidRDefault="00A80BC6" w:rsidP="00FE78AA">
      <w:pPr>
        <w:widowControl w:val="0"/>
        <w:autoSpaceDE w:val="0"/>
        <w:autoSpaceDN w:val="0"/>
        <w:adjustRightInd w:val="0"/>
        <w:ind w:firstLine="709"/>
        <w:jc w:val="both"/>
        <w:rPr>
          <w:sz w:val="28"/>
          <w:szCs w:val="28"/>
        </w:rPr>
      </w:pPr>
      <w:r w:rsidRPr="000A2B39">
        <w:rPr>
          <w:sz w:val="28"/>
          <w:szCs w:val="28"/>
        </w:rPr>
        <w:t xml:space="preserve">2.3. Результатом предоставления муниципальной услуги </w:t>
      </w:r>
      <w:r>
        <w:rPr>
          <w:sz w:val="28"/>
          <w:szCs w:val="28"/>
        </w:rPr>
        <w:t>по п</w:t>
      </w:r>
      <w:r w:rsidRPr="00EE7A74">
        <w:rPr>
          <w:sz w:val="28"/>
          <w:szCs w:val="28"/>
        </w:rPr>
        <w:t>риняти</w:t>
      </w:r>
      <w:r>
        <w:rPr>
          <w:sz w:val="28"/>
          <w:szCs w:val="28"/>
        </w:rPr>
        <w:t>ю</w:t>
      </w:r>
      <w:r w:rsidRPr="00EE7A74">
        <w:rPr>
          <w:sz w:val="28"/>
          <w:szCs w:val="28"/>
        </w:rPr>
        <w:t xml:space="preserve"> решения о проведении аукциона </w:t>
      </w:r>
      <w:r>
        <w:rPr>
          <w:sz w:val="28"/>
          <w:szCs w:val="28"/>
        </w:rPr>
        <w:t>по продаже</w:t>
      </w:r>
      <w:r w:rsidRPr="00EE7A74">
        <w:rPr>
          <w:sz w:val="28"/>
          <w:szCs w:val="28"/>
        </w:rPr>
        <w:t xml:space="preserve"> земельных участков, находящихся в муниципальной собственности</w:t>
      </w:r>
      <w:r w:rsidR="00FE78AA" w:rsidRPr="00FE78AA">
        <w:rPr>
          <w:kern w:val="1"/>
          <w:sz w:val="28"/>
          <w:szCs w:val="28"/>
          <w:lang/>
        </w:rPr>
        <w:t xml:space="preserve"> </w:t>
      </w:r>
      <w:r w:rsidR="00FE78AA" w:rsidRPr="002C7A2A">
        <w:rPr>
          <w:kern w:val="1"/>
          <w:sz w:val="28"/>
          <w:szCs w:val="28"/>
          <w:lang/>
        </w:rPr>
        <w:t>Краснинского сельского поселения Даниловского муниципального района Волгоградской области</w:t>
      </w:r>
      <w:r w:rsidRPr="00EE7A74">
        <w:rPr>
          <w:sz w:val="28"/>
          <w:szCs w:val="28"/>
        </w:rPr>
        <w:t xml:space="preserve"> </w:t>
      </w:r>
      <w:r w:rsidRPr="00EE7A74">
        <w:rPr>
          <w:kern w:val="1"/>
          <w:lang/>
        </w:rPr>
        <w:t xml:space="preserve"> </w:t>
      </w:r>
      <w:r w:rsidRPr="00EE7A74">
        <w:rPr>
          <w:sz w:val="28"/>
          <w:szCs w:val="28"/>
        </w:rPr>
        <w:t>(далее – земельные участки) является:</w:t>
      </w:r>
    </w:p>
    <w:p w:rsidR="00A80BC6" w:rsidRDefault="00A80BC6" w:rsidP="00A80BC6">
      <w:pPr>
        <w:autoSpaceDE w:val="0"/>
        <w:autoSpaceDN w:val="0"/>
        <w:adjustRightInd w:val="0"/>
        <w:ind w:firstLine="709"/>
        <w:jc w:val="both"/>
        <w:rPr>
          <w:sz w:val="28"/>
          <w:szCs w:val="28"/>
        </w:rPr>
      </w:pPr>
      <w:r w:rsidRPr="00EE7A74">
        <w:rPr>
          <w:sz w:val="28"/>
          <w:szCs w:val="28"/>
        </w:rPr>
        <w:t>- решение уполномоченного органа об утверждении схемы</w:t>
      </w:r>
      <w:r>
        <w:rPr>
          <w:sz w:val="28"/>
          <w:szCs w:val="28"/>
        </w:rPr>
        <w:t xml:space="preserve"> расположения земельного участка с приложением этой схемы;</w:t>
      </w:r>
    </w:p>
    <w:p w:rsidR="00A80BC6" w:rsidRDefault="00A80BC6" w:rsidP="00A80BC6">
      <w:pPr>
        <w:autoSpaceDE w:val="0"/>
        <w:autoSpaceDN w:val="0"/>
        <w:adjustRightInd w:val="0"/>
        <w:ind w:firstLine="709"/>
        <w:jc w:val="both"/>
        <w:rPr>
          <w:sz w:val="28"/>
          <w:szCs w:val="28"/>
        </w:rPr>
      </w:pPr>
      <w:r>
        <w:rPr>
          <w:sz w:val="28"/>
          <w:szCs w:val="28"/>
        </w:rPr>
        <w:lastRenderedPageBreak/>
        <w:t>- решение уполномоченного органа об отказе в утверждении схемы расположения земельного участка;</w:t>
      </w:r>
    </w:p>
    <w:p w:rsidR="00A80BC6" w:rsidRDefault="00A80BC6" w:rsidP="00A80BC6">
      <w:pPr>
        <w:autoSpaceDE w:val="0"/>
        <w:autoSpaceDN w:val="0"/>
        <w:adjustRightInd w:val="0"/>
        <w:ind w:firstLine="709"/>
        <w:jc w:val="both"/>
        <w:rPr>
          <w:sz w:val="28"/>
          <w:szCs w:val="28"/>
        </w:rPr>
      </w:pPr>
      <w:r>
        <w:rPr>
          <w:sz w:val="28"/>
          <w:szCs w:val="28"/>
        </w:rPr>
        <w:t>- решение уполномоченного органа о проведении аукциона по продаже земельного участка (далее – решение о проведении аукциона);</w:t>
      </w:r>
    </w:p>
    <w:p w:rsidR="00A80BC6" w:rsidRDefault="00A80BC6" w:rsidP="00A80BC6">
      <w:pPr>
        <w:autoSpaceDE w:val="0"/>
        <w:autoSpaceDN w:val="0"/>
        <w:adjustRightInd w:val="0"/>
        <w:ind w:firstLine="709"/>
        <w:jc w:val="both"/>
        <w:rPr>
          <w:sz w:val="28"/>
          <w:szCs w:val="28"/>
        </w:rPr>
      </w:pPr>
      <w:r>
        <w:rPr>
          <w:sz w:val="28"/>
          <w:szCs w:val="28"/>
        </w:rPr>
        <w:t>- решение уполномоченного органа об отказе в проведении аукциона по продаже земельного участка (далее – решение об отказе в проведении аукциона).</w:t>
      </w:r>
    </w:p>
    <w:p w:rsidR="00A80BC6" w:rsidRPr="00002C0D" w:rsidRDefault="00A80BC6" w:rsidP="00A80BC6">
      <w:pPr>
        <w:widowControl w:val="0"/>
        <w:autoSpaceDE w:val="0"/>
        <w:autoSpaceDN w:val="0"/>
        <w:adjustRightInd w:val="0"/>
        <w:ind w:firstLine="709"/>
        <w:jc w:val="both"/>
        <w:rPr>
          <w:sz w:val="28"/>
          <w:szCs w:val="28"/>
        </w:rPr>
      </w:pPr>
      <w:r w:rsidRPr="0066791D">
        <w:rPr>
          <w:sz w:val="28"/>
          <w:szCs w:val="28"/>
        </w:rPr>
        <w:t xml:space="preserve">2.4. Срок </w:t>
      </w:r>
      <w:r w:rsidRPr="00002C0D">
        <w:rPr>
          <w:sz w:val="28"/>
          <w:szCs w:val="28"/>
        </w:rPr>
        <w:t>предоставления муниципальной услуги.</w:t>
      </w:r>
    </w:p>
    <w:p w:rsidR="00A80BC6" w:rsidRPr="00002C0D" w:rsidRDefault="00A80BC6" w:rsidP="00A80BC6">
      <w:pPr>
        <w:autoSpaceDE w:val="0"/>
        <w:autoSpaceDN w:val="0"/>
        <w:adjustRightInd w:val="0"/>
        <w:ind w:firstLine="709"/>
        <w:jc w:val="both"/>
        <w:rPr>
          <w:sz w:val="28"/>
          <w:szCs w:val="28"/>
        </w:rPr>
      </w:pPr>
      <w:r w:rsidRPr="00002C0D">
        <w:rPr>
          <w:sz w:val="28"/>
          <w:szCs w:val="28"/>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002C0D">
        <w:rPr>
          <w:b/>
          <w:sz w:val="28"/>
          <w:szCs w:val="28"/>
        </w:rPr>
        <w:t xml:space="preserve"> </w:t>
      </w:r>
      <w:r w:rsidRPr="00002C0D">
        <w:rPr>
          <w:sz w:val="28"/>
          <w:szCs w:val="28"/>
        </w:rPr>
        <w:t xml:space="preserve">со дня поступления соответствующего заявления. </w:t>
      </w:r>
    </w:p>
    <w:p w:rsidR="00A80BC6" w:rsidRPr="00002C0D" w:rsidRDefault="00A80BC6" w:rsidP="00A80BC6">
      <w:pPr>
        <w:autoSpaceDE w:val="0"/>
        <w:autoSpaceDN w:val="0"/>
        <w:adjustRightInd w:val="0"/>
        <w:ind w:firstLine="709"/>
        <w:jc w:val="both"/>
        <w:rPr>
          <w:sz w:val="28"/>
          <w:szCs w:val="28"/>
        </w:rPr>
      </w:pPr>
      <w:r w:rsidRPr="00002C0D">
        <w:rPr>
          <w:sz w:val="28"/>
          <w:szCs w:val="28"/>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об утверждении (отказе в утверждении) схемы расположения земельного участка принимается уполномоченным органом не позднее 35 дней со дня поступления соответствующего заявления.</w:t>
      </w:r>
    </w:p>
    <w:p w:rsidR="00A80BC6" w:rsidRDefault="00A80BC6" w:rsidP="00A80BC6">
      <w:pPr>
        <w:autoSpaceDE w:val="0"/>
        <w:autoSpaceDN w:val="0"/>
        <w:adjustRightInd w:val="0"/>
        <w:ind w:firstLine="709"/>
        <w:jc w:val="both"/>
        <w:rPr>
          <w:sz w:val="28"/>
          <w:szCs w:val="28"/>
        </w:rPr>
      </w:pPr>
      <w:r w:rsidRPr="00002C0D">
        <w:rPr>
          <w:sz w:val="28"/>
          <w:szCs w:val="28"/>
        </w:rPr>
        <w:t>Рассмотрение поданного позднее заявления об утверждении схемы расположения земельного участка</w:t>
      </w:r>
      <w:r w:rsidRPr="0016688E">
        <w:rPr>
          <w:sz w:val="28"/>
          <w:szCs w:val="28"/>
        </w:rPr>
        <w:t xml:space="preserve">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A80BC6" w:rsidRDefault="00A80BC6" w:rsidP="00A80BC6">
      <w:pPr>
        <w:autoSpaceDE w:val="0"/>
        <w:autoSpaceDN w:val="0"/>
        <w:adjustRightInd w:val="0"/>
        <w:ind w:firstLine="709"/>
        <w:jc w:val="both"/>
        <w:rPr>
          <w:sz w:val="28"/>
          <w:szCs w:val="28"/>
        </w:rPr>
      </w:pPr>
      <w:r w:rsidRPr="00002C0D">
        <w:rPr>
          <w:sz w:val="28"/>
          <w:szCs w:val="28"/>
        </w:rPr>
        <w:t>2.4.2. Решение о проведении аукциона либо решение об отказе в проведении аукциона принимается в срок не более чем тридцать дней со</w:t>
      </w:r>
      <w:r w:rsidRPr="00CA7AF0">
        <w:rPr>
          <w:sz w:val="28"/>
          <w:szCs w:val="28"/>
        </w:rPr>
        <w:t xml:space="preserve"> дня поступления соответствующего заявления.</w:t>
      </w:r>
      <w:r>
        <w:rPr>
          <w:sz w:val="28"/>
          <w:szCs w:val="28"/>
        </w:rPr>
        <w:t xml:space="preserve"> </w:t>
      </w:r>
    </w:p>
    <w:p w:rsidR="00A80BC6" w:rsidRPr="008B3ACC" w:rsidRDefault="00A80BC6" w:rsidP="00A80BC6">
      <w:pPr>
        <w:widowControl w:val="0"/>
        <w:autoSpaceDE w:val="0"/>
        <w:autoSpaceDN w:val="0"/>
        <w:adjustRightInd w:val="0"/>
        <w:ind w:firstLine="709"/>
        <w:jc w:val="both"/>
        <w:rPr>
          <w:sz w:val="28"/>
          <w:szCs w:val="28"/>
        </w:rPr>
      </w:pPr>
      <w:r w:rsidRPr="000A2B39">
        <w:rPr>
          <w:sz w:val="28"/>
          <w:szCs w:val="28"/>
        </w:rPr>
        <w:t>2</w:t>
      </w:r>
      <w:r w:rsidRPr="008B3ACC">
        <w:rPr>
          <w:sz w:val="28"/>
          <w:szCs w:val="28"/>
        </w:rPr>
        <w:t>.5. Исчерпывающий перечень документов, необходимых для предоставления муниципальной услуги.</w:t>
      </w:r>
    </w:p>
    <w:p w:rsidR="00A80BC6" w:rsidRPr="008B3ACC" w:rsidRDefault="00A80BC6" w:rsidP="00A80BC6">
      <w:pPr>
        <w:autoSpaceDE w:val="0"/>
        <w:autoSpaceDN w:val="0"/>
        <w:adjustRightInd w:val="0"/>
        <w:ind w:firstLine="709"/>
        <w:jc w:val="both"/>
        <w:rPr>
          <w:sz w:val="28"/>
          <w:szCs w:val="28"/>
        </w:rPr>
      </w:pPr>
      <w:r w:rsidRPr="008B3ACC">
        <w:rPr>
          <w:sz w:val="28"/>
          <w:szCs w:val="28"/>
        </w:rPr>
        <w:t>2.5.1. Исчерпывающий перечень документов, необходимых для  утверждения схемы расположения земельного участка:</w:t>
      </w:r>
    </w:p>
    <w:p w:rsidR="00A80BC6" w:rsidRPr="008B3ACC" w:rsidRDefault="00A80BC6" w:rsidP="00A80BC6">
      <w:pPr>
        <w:autoSpaceDE w:val="0"/>
        <w:autoSpaceDN w:val="0"/>
        <w:adjustRightInd w:val="0"/>
        <w:spacing w:line="230" w:lineRule="auto"/>
        <w:ind w:firstLine="709"/>
        <w:jc w:val="both"/>
        <w:rPr>
          <w:sz w:val="28"/>
          <w:szCs w:val="28"/>
        </w:rPr>
      </w:pPr>
      <w:r w:rsidRPr="008B3ACC">
        <w:rPr>
          <w:sz w:val="28"/>
          <w:szCs w:val="28"/>
        </w:rPr>
        <w:t>2.5.1.1. Исчерпывающий перечень документов, которые заявитель должен представить самостоятельно:</w:t>
      </w:r>
    </w:p>
    <w:p w:rsidR="00A80BC6" w:rsidRPr="00002C0D" w:rsidRDefault="00A80BC6" w:rsidP="00A80BC6">
      <w:pPr>
        <w:autoSpaceDE w:val="0"/>
        <w:autoSpaceDN w:val="0"/>
        <w:adjustRightInd w:val="0"/>
        <w:ind w:firstLine="709"/>
        <w:jc w:val="both"/>
        <w:rPr>
          <w:sz w:val="28"/>
          <w:szCs w:val="28"/>
        </w:rPr>
      </w:pPr>
      <w:r w:rsidRPr="004D2614">
        <w:rPr>
          <w:sz w:val="28"/>
          <w:szCs w:val="28"/>
        </w:rPr>
        <w:t xml:space="preserve">1) Заявление об утверждении схемы расположения земельного участка </w:t>
      </w:r>
      <w:r>
        <w:rPr>
          <w:sz w:val="28"/>
          <w:szCs w:val="28"/>
        </w:rPr>
        <w:t xml:space="preserve">(далее также – заявление) </w:t>
      </w:r>
      <w:r w:rsidRPr="004D2614">
        <w:rPr>
          <w:sz w:val="28"/>
          <w:szCs w:val="28"/>
        </w:rPr>
        <w:t xml:space="preserve">с указанием цели использования земельного участка по форме согласно приложению 1 к настоящему административному </w:t>
      </w:r>
      <w:r w:rsidRPr="00002C0D">
        <w:rPr>
          <w:sz w:val="28"/>
          <w:szCs w:val="28"/>
        </w:rPr>
        <w:t>регламенту.</w:t>
      </w:r>
    </w:p>
    <w:p w:rsidR="00A80BC6" w:rsidRPr="00002C0D" w:rsidRDefault="00A80BC6" w:rsidP="00A80BC6">
      <w:pPr>
        <w:autoSpaceDE w:val="0"/>
        <w:autoSpaceDN w:val="0"/>
        <w:adjustRightInd w:val="0"/>
        <w:ind w:firstLine="709"/>
        <w:jc w:val="both"/>
        <w:rPr>
          <w:sz w:val="28"/>
          <w:szCs w:val="28"/>
        </w:rPr>
      </w:pPr>
      <w:r w:rsidRPr="00002C0D">
        <w:rPr>
          <w:sz w:val="28"/>
          <w:szCs w:val="28"/>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A80BC6" w:rsidRPr="00002C0D" w:rsidRDefault="00A80BC6" w:rsidP="00A80BC6">
      <w:pPr>
        <w:autoSpaceDE w:val="0"/>
        <w:autoSpaceDN w:val="0"/>
        <w:adjustRightInd w:val="0"/>
        <w:ind w:firstLine="709"/>
        <w:jc w:val="both"/>
        <w:rPr>
          <w:sz w:val="28"/>
          <w:szCs w:val="28"/>
        </w:rPr>
      </w:pPr>
      <w:r w:rsidRPr="00002C0D">
        <w:rPr>
          <w:sz w:val="28"/>
          <w:szCs w:val="28"/>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A80BC6" w:rsidRPr="00002C0D" w:rsidRDefault="00A80BC6" w:rsidP="00A80BC6">
      <w:pPr>
        <w:autoSpaceDE w:val="0"/>
        <w:autoSpaceDN w:val="0"/>
        <w:adjustRightInd w:val="0"/>
        <w:ind w:firstLine="709"/>
        <w:jc w:val="both"/>
        <w:rPr>
          <w:sz w:val="28"/>
          <w:szCs w:val="28"/>
        </w:rPr>
      </w:pPr>
      <w:r w:rsidRPr="00002C0D">
        <w:rPr>
          <w:sz w:val="28"/>
          <w:szCs w:val="28"/>
        </w:rPr>
        <w:lastRenderedPageBreak/>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A80BC6" w:rsidRPr="00002C0D" w:rsidRDefault="00A80BC6" w:rsidP="00A80BC6">
      <w:pPr>
        <w:autoSpaceDE w:val="0"/>
        <w:autoSpaceDN w:val="0"/>
        <w:adjustRightInd w:val="0"/>
        <w:ind w:firstLine="709"/>
        <w:jc w:val="both"/>
        <w:rPr>
          <w:sz w:val="28"/>
          <w:szCs w:val="28"/>
        </w:rPr>
      </w:pPr>
      <w:r w:rsidRPr="00002C0D">
        <w:rPr>
          <w:sz w:val="28"/>
          <w:szCs w:val="28"/>
        </w:rPr>
        <w:t xml:space="preserve">- путем направления электронного документа в уполномоченный орган на официальную электронную почту.  </w:t>
      </w:r>
    </w:p>
    <w:p w:rsidR="00A80BC6" w:rsidRPr="00002C0D" w:rsidRDefault="00A80BC6" w:rsidP="00A80BC6">
      <w:pPr>
        <w:autoSpaceDE w:val="0"/>
        <w:autoSpaceDN w:val="0"/>
        <w:adjustRightInd w:val="0"/>
        <w:ind w:firstLine="709"/>
        <w:jc w:val="both"/>
        <w:rPr>
          <w:sz w:val="28"/>
          <w:szCs w:val="28"/>
        </w:rPr>
      </w:pPr>
      <w:r w:rsidRPr="00002C0D">
        <w:rPr>
          <w:sz w:val="28"/>
          <w:szCs w:val="28"/>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A80BC6" w:rsidRPr="00002C0D" w:rsidRDefault="00A80BC6" w:rsidP="00A80BC6">
      <w:pPr>
        <w:autoSpaceDE w:val="0"/>
        <w:autoSpaceDN w:val="0"/>
        <w:adjustRightInd w:val="0"/>
        <w:ind w:firstLine="709"/>
        <w:jc w:val="both"/>
        <w:rPr>
          <w:sz w:val="28"/>
          <w:szCs w:val="28"/>
        </w:rPr>
      </w:pPr>
      <w:r w:rsidRPr="00002C0D">
        <w:rPr>
          <w:sz w:val="28"/>
          <w:szCs w:val="28"/>
        </w:rPr>
        <w:t>в виде бумажного документа, который заявитель получает непосредственно при личном обращении;</w:t>
      </w:r>
    </w:p>
    <w:p w:rsidR="00A80BC6" w:rsidRPr="00002C0D" w:rsidRDefault="00A80BC6" w:rsidP="00A80BC6">
      <w:pPr>
        <w:autoSpaceDE w:val="0"/>
        <w:autoSpaceDN w:val="0"/>
        <w:adjustRightInd w:val="0"/>
        <w:ind w:firstLine="709"/>
        <w:jc w:val="both"/>
        <w:rPr>
          <w:sz w:val="28"/>
          <w:szCs w:val="28"/>
        </w:rPr>
      </w:pPr>
      <w:r w:rsidRPr="00002C0D">
        <w:rPr>
          <w:sz w:val="28"/>
          <w:szCs w:val="28"/>
        </w:rPr>
        <w:t>в виде бумажного документа, который направляется уполномоченным органом заявителю посредством почтового отправления;</w:t>
      </w:r>
    </w:p>
    <w:p w:rsidR="00A80BC6" w:rsidRPr="004B04D8" w:rsidRDefault="00A80BC6" w:rsidP="00A80BC6">
      <w:pPr>
        <w:autoSpaceDE w:val="0"/>
        <w:autoSpaceDN w:val="0"/>
        <w:adjustRightInd w:val="0"/>
        <w:ind w:firstLine="709"/>
        <w:jc w:val="both"/>
        <w:rPr>
          <w:sz w:val="28"/>
          <w:szCs w:val="28"/>
        </w:rPr>
      </w:pPr>
      <w:r w:rsidRPr="00002C0D">
        <w:rPr>
          <w:sz w:val="28"/>
          <w:szCs w:val="28"/>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w:t>
      </w:r>
      <w:r w:rsidRPr="004B04D8">
        <w:rPr>
          <w:sz w:val="28"/>
          <w:szCs w:val="28"/>
        </w:rPr>
        <w:t xml:space="preserve"> почты;</w:t>
      </w:r>
    </w:p>
    <w:p w:rsidR="00A80BC6" w:rsidRPr="004B04D8" w:rsidRDefault="00A80BC6" w:rsidP="00A80BC6">
      <w:pPr>
        <w:autoSpaceDE w:val="0"/>
        <w:autoSpaceDN w:val="0"/>
        <w:adjustRightInd w:val="0"/>
        <w:ind w:firstLine="709"/>
        <w:jc w:val="both"/>
        <w:rPr>
          <w:sz w:val="28"/>
          <w:szCs w:val="28"/>
        </w:rPr>
      </w:pPr>
      <w:r w:rsidRPr="004B04D8">
        <w:rPr>
          <w:sz w:val="28"/>
          <w:szCs w:val="28"/>
        </w:rPr>
        <w:t>в виде электронного документа, который направляется уполномоченным органом заявителю посредством электронной почты.</w:t>
      </w:r>
    </w:p>
    <w:p w:rsidR="00A80BC6" w:rsidRPr="009C49EF" w:rsidRDefault="00A80BC6" w:rsidP="00A80BC6">
      <w:pPr>
        <w:ind w:firstLine="720"/>
        <w:jc w:val="both"/>
        <w:rPr>
          <w:sz w:val="28"/>
          <w:szCs w:val="28"/>
        </w:rPr>
      </w:pPr>
      <w:r w:rsidRPr="009C49EF">
        <w:rPr>
          <w:sz w:val="28"/>
          <w:szCs w:val="28"/>
        </w:rPr>
        <w:t>Заявление в форме электронного документа подписывается по выбору заявителя:</w:t>
      </w:r>
    </w:p>
    <w:p w:rsidR="00A80BC6" w:rsidRPr="009C49EF" w:rsidRDefault="00A80BC6" w:rsidP="00A80BC6">
      <w:pPr>
        <w:ind w:firstLine="720"/>
        <w:jc w:val="both"/>
        <w:rPr>
          <w:sz w:val="28"/>
          <w:szCs w:val="28"/>
        </w:rPr>
      </w:pPr>
      <w:r w:rsidRPr="009C49EF">
        <w:rPr>
          <w:sz w:val="28"/>
          <w:szCs w:val="28"/>
        </w:rPr>
        <w:t>- простой электронной подписью заявителя (представителя заявителя);</w:t>
      </w:r>
    </w:p>
    <w:p w:rsidR="00A80BC6" w:rsidRPr="009C49EF" w:rsidRDefault="00A80BC6" w:rsidP="00A80BC6">
      <w:pPr>
        <w:ind w:firstLine="720"/>
        <w:jc w:val="both"/>
        <w:rPr>
          <w:sz w:val="28"/>
          <w:szCs w:val="28"/>
        </w:rPr>
      </w:pPr>
      <w:r w:rsidRPr="009C49EF">
        <w:rPr>
          <w:sz w:val="28"/>
          <w:szCs w:val="28"/>
        </w:rPr>
        <w:t>- усиленной (квалифицированной, неквалифицированной) электронной подписью заявителя (представителя заявителя).</w:t>
      </w:r>
    </w:p>
    <w:p w:rsidR="00A80BC6" w:rsidRPr="00936F54" w:rsidRDefault="00A80BC6" w:rsidP="00A80BC6">
      <w:pPr>
        <w:pStyle w:val="HTML"/>
        <w:ind w:firstLine="709"/>
        <w:jc w:val="both"/>
        <w:rPr>
          <w:rFonts w:ascii="Times New Roman" w:hAnsi="Times New Roman" w:cs="Times New Roman"/>
          <w:sz w:val="28"/>
          <w:szCs w:val="28"/>
        </w:rPr>
      </w:pPr>
      <w:r w:rsidRPr="009C49EF">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A80BC6" w:rsidRDefault="00A80BC6" w:rsidP="00A80BC6">
      <w:pPr>
        <w:autoSpaceDE w:val="0"/>
        <w:autoSpaceDN w:val="0"/>
        <w:adjustRightInd w:val="0"/>
        <w:ind w:firstLine="709"/>
        <w:jc w:val="both"/>
        <w:rPr>
          <w:sz w:val="28"/>
          <w:szCs w:val="28"/>
        </w:rPr>
      </w:pPr>
      <w:r w:rsidRPr="00372FBC">
        <w:rPr>
          <w:sz w:val="28"/>
          <w:szCs w:val="28"/>
        </w:rPr>
        <w:t xml:space="preserve">2) </w:t>
      </w:r>
      <w:r>
        <w:rPr>
          <w:sz w:val="28"/>
          <w:szCs w:val="28"/>
        </w:rPr>
        <w:t>Д</w:t>
      </w:r>
      <w:r w:rsidRPr="00372FBC">
        <w:rPr>
          <w:sz w:val="28"/>
          <w:szCs w:val="28"/>
        </w:rPr>
        <w:t>окумент, подтверждающий личность заявителя (при личном обращении за</w:t>
      </w:r>
      <w:r>
        <w:rPr>
          <w:sz w:val="28"/>
          <w:szCs w:val="28"/>
        </w:rPr>
        <w:t>явителя в уполномоченный орган) или</w:t>
      </w:r>
      <w:r w:rsidRPr="00372FBC">
        <w:rPr>
          <w:sz w:val="28"/>
          <w:szCs w:val="28"/>
        </w:rPr>
        <w:t xml:space="preserve"> копия документа, подтверждающего личность заявителя (в случае направления заявления посредством почтовой связи на бумажном носителе)</w:t>
      </w:r>
      <w:r>
        <w:rPr>
          <w:sz w:val="28"/>
          <w:szCs w:val="28"/>
        </w:rPr>
        <w:t xml:space="preserve">. </w:t>
      </w:r>
    </w:p>
    <w:p w:rsidR="00A80BC6" w:rsidRPr="00D261BE" w:rsidRDefault="00A80BC6" w:rsidP="00A80BC6">
      <w:pPr>
        <w:autoSpaceDE w:val="0"/>
        <w:autoSpaceDN w:val="0"/>
        <w:adjustRightInd w:val="0"/>
        <w:ind w:firstLine="709"/>
        <w:jc w:val="both"/>
        <w:rPr>
          <w:sz w:val="28"/>
          <w:szCs w:val="28"/>
        </w:rPr>
      </w:pPr>
      <w:r w:rsidRPr="00D261BE">
        <w:rPr>
          <w:sz w:val="28"/>
          <w:szCs w:val="28"/>
        </w:rPr>
        <w:t xml:space="preserve">В случае обращения заявителя с использованием информационно-телекоммуникационной сети </w:t>
      </w:r>
      <w:r>
        <w:rPr>
          <w:sz w:val="28"/>
          <w:szCs w:val="28"/>
        </w:rPr>
        <w:t>«</w:t>
      </w:r>
      <w:r w:rsidRPr="00D261BE">
        <w:rPr>
          <w:sz w:val="28"/>
          <w:szCs w:val="28"/>
        </w:rPr>
        <w:t>Интернет</w:t>
      </w:r>
      <w:r>
        <w:rPr>
          <w:sz w:val="28"/>
          <w:szCs w:val="28"/>
        </w:rPr>
        <w:t>»</w:t>
      </w:r>
      <w:r w:rsidRPr="00D261BE">
        <w:rPr>
          <w:sz w:val="28"/>
          <w:szCs w:val="28"/>
        </w:rPr>
        <w:t xml:space="preserve">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w:t>
      </w:r>
      <w:r w:rsidRPr="00D261BE">
        <w:rPr>
          <w:sz w:val="28"/>
          <w:szCs w:val="28"/>
        </w:rPr>
        <w:lastRenderedPageBreak/>
        <w:t>если заявление представляется представителем заявителя) в виде электронного образа такого документа.</w:t>
      </w:r>
    </w:p>
    <w:p w:rsidR="00A80BC6" w:rsidRPr="00D261BE" w:rsidRDefault="00A80BC6" w:rsidP="00A80BC6">
      <w:pPr>
        <w:autoSpaceDE w:val="0"/>
        <w:autoSpaceDN w:val="0"/>
        <w:adjustRightInd w:val="0"/>
        <w:ind w:firstLine="709"/>
        <w:jc w:val="both"/>
        <w:rPr>
          <w:sz w:val="28"/>
          <w:szCs w:val="28"/>
        </w:rPr>
      </w:pPr>
      <w:r w:rsidRPr="00D261BE">
        <w:rPr>
          <w:sz w:val="28"/>
          <w:szCs w:val="28"/>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w:t>
      </w:r>
      <w:r>
        <w:rPr>
          <w:sz w:val="28"/>
          <w:szCs w:val="28"/>
        </w:rPr>
        <w:t xml:space="preserve">                 </w:t>
      </w:r>
      <w:r w:rsidRPr="00D261BE">
        <w:rPr>
          <w:sz w:val="28"/>
          <w:szCs w:val="28"/>
        </w:rPr>
        <w:t>а так</w:t>
      </w:r>
      <w:r w:rsidR="00FE78AA">
        <w:rPr>
          <w:sz w:val="28"/>
          <w:szCs w:val="28"/>
        </w:rPr>
        <w:t xml:space="preserve"> </w:t>
      </w:r>
      <w:r w:rsidRPr="00D261BE">
        <w:rPr>
          <w:sz w:val="28"/>
          <w:szCs w:val="28"/>
        </w:rPr>
        <w:t>же если заявление подписано усиленной квалифицированной электронной подписью.</w:t>
      </w:r>
    </w:p>
    <w:p w:rsidR="00A80BC6" w:rsidRDefault="00A80BC6" w:rsidP="00A80BC6">
      <w:pPr>
        <w:autoSpaceDE w:val="0"/>
        <w:autoSpaceDN w:val="0"/>
        <w:adjustRightInd w:val="0"/>
        <w:ind w:firstLine="709"/>
        <w:jc w:val="both"/>
        <w:rPr>
          <w:sz w:val="28"/>
          <w:szCs w:val="28"/>
        </w:rPr>
      </w:pPr>
      <w:r w:rsidRPr="00D261BE">
        <w:rPr>
          <w:sz w:val="28"/>
          <w:szCs w:val="28"/>
        </w:rPr>
        <w:t xml:space="preserve">3) Документ, подтверждающий полномочия представителя заявителя, </w:t>
      </w:r>
      <w:r>
        <w:rPr>
          <w:sz w:val="28"/>
          <w:szCs w:val="28"/>
        </w:rPr>
        <w:t xml:space="preserve">           </w:t>
      </w:r>
      <w:r w:rsidRPr="00D261BE">
        <w:rPr>
          <w:sz w:val="28"/>
          <w:szCs w:val="28"/>
        </w:rPr>
        <w:t>в</w:t>
      </w:r>
      <w:r w:rsidRPr="00417389">
        <w:rPr>
          <w:sz w:val="28"/>
          <w:szCs w:val="28"/>
        </w:rPr>
        <w:t xml:space="preserve"> случае, если с заявлением </w:t>
      </w:r>
      <w:r w:rsidRPr="00073865">
        <w:rPr>
          <w:sz w:val="28"/>
          <w:szCs w:val="28"/>
        </w:rPr>
        <w:t>об утверждении схемы расположения земельного участка</w:t>
      </w:r>
      <w:r w:rsidRPr="00417389">
        <w:rPr>
          <w:sz w:val="28"/>
          <w:szCs w:val="28"/>
        </w:rPr>
        <w:t xml:space="preserve"> обр</w:t>
      </w:r>
      <w:r>
        <w:rPr>
          <w:sz w:val="28"/>
          <w:szCs w:val="28"/>
        </w:rPr>
        <w:t>ащается представитель заявителя.</w:t>
      </w:r>
    </w:p>
    <w:p w:rsidR="00A80BC6" w:rsidRPr="004B04D8" w:rsidRDefault="00A80BC6" w:rsidP="00A80BC6">
      <w:pPr>
        <w:autoSpaceDE w:val="0"/>
        <w:autoSpaceDN w:val="0"/>
        <w:adjustRightInd w:val="0"/>
        <w:ind w:firstLine="709"/>
        <w:jc w:val="both"/>
        <w:rPr>
          <w:sz w:val="28"/>
          <w:szCs w:val="28"/>
        </w:rPr>
      </w:pPr>
      <w:r w:rsidRPr="004B04D8">
        <w:rPr>
          <w:sz w:val="28"/>
          <w:szCs w:val="28"/>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r>
        <w:rPr>
          <w:sz w:val="28"/>
          <w:szCs w:val="28"/>
        </w:rPr>
        <w:t>.</w:t>
      </w:r>
    </w:p>
    <w:p w:rsidR="00A80BC6" w:rsidRPr="008B3ACC" w:rsidRDefault="00A80BC6" w:rsidP="00A80BC6">
      <w:pPr>
        <w:autoSpaceDE w:val="0"/>
        <w:autoSpaceDN w:val="0"/>
        <w:adjustRightInd w:val="0"/>
        <w:ind w:firstLine="709"/>
        <w:jc w:val="both"/>
        <w:rPr>
          <w:sz w:val="28"/>
          <w:szCs w:val="28"/>
        </w:rPr>
      </w:pPr>
      <w:r w:rsidRPr="009762F2">
        <w:rPr>
          <w:sz w:val="28"/>
          <w:szCs w:val="28"/>
        </w:rPr>
        <w:t xml:space="preserve">4) </w:t>
      </w:r>
      <w:r w:rsidRPr="008B3ACC">
        <w:rPr>
          <w:sz w:val="28"/>
          <w:szCs w:val="28"/>
        </w:rPr>
        <w:t xml:space="preserve">Схема расположения земельного участка. </w:t>
      </w:r>
    </w:p>
    <w:p w:rsidR="00A80BC6" w:rsidRPr="008B3ACC" w:rsidRDefault="00A80BC6" w:rsidP="00A80BC6">
      <w:pPr>
        <w:autoSpaceDE w:val="0"/>
        <w:autoSpaceDN w:val="0"/>
        <w:adjustRightInd w:val="0"/>
        <w:ind w:firstLine="709"/>
        <w:jc w:val="both"/>
        <w:rPr>
          <w:sz w:val="28"/>
          <w:szCs w:val="28"/>
        </w:rPr>
      </w:pPr>
      <w:r w:rsidRPr="008B3ACC">
        <w:rPr>
          <w:sz w:val="28"/>
          <w:szCs w:val="28"/>
        </w:rPr>
        <w:t>2.5.1.2. Заявитель вправе представить по собственной инициативе:</w:t>
      </w:r>
    </w:p>
    <w:p w:rsidR="00A80BC6" w:rsidRPr="008B3ACC" w:rsidRDefault="00A80BC6" w:rsidP="00A80BC6">
      <w:pPr>
        <w:autoSpaceDE w:val="0"/>
        <w:autoSpaceDN w:val="0"/>
        <w:adjustRightInd w:val="0"/>
        <w:ind w:firstLine="709"/>
        <w:jc w:val="both"/>
        <w:rPr>
          <w:sz w:val="28"/>
          <w:szCs w:val="28"/>
        </w:rPr>
      </w:pPr>
      <w:r w:rsidRPr="008B3ACC">
        <w:rPr>
          <w:sz w:val="28"/>
          <w:szCs w:val="28"/>
        </w:rPr>
        <w:t>1) выписку из ЕГРЮЛ о юридическом лице, являющемся заявителем;</w:t>
      </w:r>
    </w:p>
    <w:p w:rsidR="00A80BC6" w:rsidRPr="008B3ACC" w:rsidRDefault="00A80BC6" w:rsidP="00A80BC6">
      <w:pPr>
        <w:autoSpaceDE w:val="0"/>
        <w:autoSpaceDN w:val="0"/>
        <w:adjustRightInd w:val="0"/>
        <w:ind w:firstLine="709"/>
        <w:jc w:val="both"/>
        <w:rPr>
          <w:sz w:val="28"/>
          <w:szCs w:val="28"/>
        </w:rPr>
      </w:pPr>
      <w:r w:rsidRPr="008B3ACC">
        <w:rPr>
          <w:sz w:val="28"/>
          <w:szCs w:val="28"/>
        </w:rPr>
        <w:t>2) выписку из ЕГРИП об индивидуальном предпринимателе, являющемся заявителем.</w:t>
      </w:r>
    </w:p>
    <w:p w:rsidR="00A80BC6" w:rsidRPr="008B3ACC" w:rsidRDefault="00A80BC6" w:rsidP="00A80BC6">
      <w:pPr>
        <w:autoSpaceDE w:val="0"/>
        <w:autoSpaceDN w:val="0"/>
        <w:adjustRightInd w:val="0"/>
        <w:spacing w:line="230" w:lineRule="auto"/>
        <w:ind w:firstLine="709"/>
        <w:jc w:val="both"/>
        <w:rPr>
          <w:sz w:val="28"/>
          <w:szCs w:val="28"/>
        </w:rPr>
      </w:pPr>
      <w:r w:rsidRPr="008B3ACC">
        <w:rPr>
          <w:sz w:val="28"/>
          <w:szCs w:val="28"/>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A80BC6" w:rsidRPr="008B3ACC" w:rsidRDefault="00A80BC6" w:rsidP="00A80BC6">
      <w:pPr>
        <w:autoSpaceDE w:val="0"/>
        <w:autoSpaceDN w:val="0"/>
        <w:adjustRightInd w:val="0"/>
        <w:ind w:firstLine="709"/>
        <w:jc w:val="both"/>
        <w:rPr>
          <w:sz w:val="28"/>
          <w:szCs w:val="28"/>
        </w:rPr>
      </w:pPr>
      <w:r w:rsidRPr="008B3ACC">
        <w:rPr>
          <w:sz w:val="28"/>
          <w:szCs w:val="28"/>
        </w:rPr>
        <w:t>2.5.2. Исчерпывающий перечень документов, необходимых для проведения аукциона по продаже земельного участка:</w:t>
      </w:r>
    </w:p>
    <w:p w:rsidR="00A80BC6" w:rsidRPr="008B3ACC" w:rsidRDefault="00A80BC6" w:rsidP="00A80BC6">
      <w:pPr>
        <w:autoSpaceDE w:val="0"/>
        <w:autoSpaceDN w:val="0"/>
        <w:adjustRightInd w:val="0"/>
        <w:ind w:firstLine="709"/>
        <w:jc w:val="both"/>
        <w:rPr>
          <w:sz w:val="28"/>
          <w:szCs w:val="28"/>
        </w:rPr>
      </w:pPr>
      <w:r w:rsidRPr="008B3ACC">
        <w:rPr>
          <w:sz w:val="28"/>
          <w:szCs w:val="28"/>
        </w:rPr>
        <w:t>2.5.2.1. Исчерпывающий перечень документов, которые заявитель должен представить самостоятельно:</w:t>
      </w:r>
    </w:p>
    <w:p w:rsidR="00A80BC6" w:rsidRDefault="00A80BC6" w:rsidP="00A80BC6">
      <w:pPr>
        <w:autoSpaceDE w:val="0"/>
        <w:autoSpaceDN w:val="0"/>
        <w:adjustRightInd w:val="0"/>
        <w:ind w:firstLine="709"/>
        <w:jc w:val="both"/>
        <w:rPr>
          <w:sz w:val="28"/>
          <w:szCs w:val="28"/>
        </w:rPr>
      </w:pPr>
      <w:r w:rsidRPr="008B3ACC">
        <w:rPr>
          <w:sz w:val="28"/>
          <w:szCs w:val="28"/>
        </w:rPr>
        <w:t xml:space="preserve">1) </w:t>
      </w:r>
      <w:hyperlink r:id="rId9" w:history="1">
        <w:r w:rsidRPr="008B3ACC">
          <w:rPr>
            <w:sz w:val="28"/>
            <w:szCs w:val="28"/>
          </w:rPr>
          <w:t>заявление</w:t>
        </w:r>
      </w:hyperlink>
      <w:r w:rsidRPr="008B3ACC">
        <w:rPr>
          <w:sz w:val="28"/>
          <w:szCs w:val="28"/>
        </w:rPr>
        <w:t xml:space="preserve"> о проведении аукциона по продаже земельного участка (далее – заявление</w:t>
      </w:r>
      <w:r>
        <w:rPr>
          <w:sz w:val="28"/>
          <w:szCs w:val="28"/>
        </w:rPr>
        <w:t xml:space="preserve"> о проведении аукциона, заявление) с указанием кадастрового номера земельного участка и </w:t>
      </w:r>
      <w:r w:rsidRPr="004D2614">
        <w:rPr>
          <w:sz w:val="28"/>
          <w:szCs w:val="28"/>
        </w:rPr>
        <w:t>цели использования земельного участка по форме согласно приложению 2 к настоящему административному регламенту</w:t>
      </w:r>
      <w:r>
        <w:rPr>
          <w:sz w:val="28"/>
          <w:szCs w:val="28"/>
        </w:rPr>
        <w:t>.</w:t>
      </w:r>
    </w:p>
    <w:p w:rsidR="00A80BC6" w:rsidRPr="00002C0D" w:rsidRDefault="00A80BC6" w:rsidP="00A80BC6">
      <w:pPr>
        <w:autoSpaceDE w:val="0"/>
        <w:autoSpaceDN w:val="0"/>
        <w:adjustRightInd w:val="0"/>
        <w:ind w:firstLine="709"/>
        <w:jc w:val="both"/>
        <w:rPr>
          <w:sz w:val="28"/>
          <w:szCs w:val="28"/>
        </w:rPr>
      </w:pPr>
      <w:r w:rsidRPr="00002C0D">
        <w:rPr>
          <w:sz w:val="28"/>
          <w:szCs w:val="28"/>
        </w:rPr>
        <w:t>Примерная форма заявления о проведении аукциона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A80BC6" w:rsidRPr="00002C0D" w:rsidRDefault="00A80BC6" w:rsidP="00A80BC6">
      <w:pPr>
        <w:autoSpaceDE w:val="0"/>
        <w:autoSpaceDN w:val="0"/>
        <w:adjustRightInd w:val="0"/>
        <w:ind w:firstLine="709"/>
        <w:jc w:val="both"/>
        <w:rPr>
          <w:sz w:val="28"/>
          <w:szCs w:val="28"/>
        </w:rPr>
      </w:pPr>
      <w:r w:rsidRPr="00002C0D">
        <w:rPr>
          <w:sz w:val="28"/>
          <w:szCs w:val="28"/>
        </w:rPr>
        <w:t>Заявление о проведении аукциона в форме электронного документа представляется в уполномоченный орган по выбору заявителя:</w:t>
      </w:r>
    </w:p>
    <w:p w:rsidR="00A80BC6" w:rsidRPr="004B04D8" w:rsidRDefault="00A80BC6" w:rsidP="00A80BC6">
      <w:pPr>
        <w:autoSpaceDE w:val="0"/>
        <w:autoSpaceDN w:val="0"/>
        <w:adjustRightInd w:val="0"/>
        <w:ind w:firstLine="709"/>
        <w:jc w:val="both"/>
        <w:rPr>
          <w:sz w:val="28"/>
          <w:szCs w:val="28"/>
        </w:rPr>
      </w:pPr>
      <w:r w:rsidRPr="00002C0D">
        <w:rPr>
          <w:sz w:val="28"/>
          <w:szCs w:val="28"/>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w:t>
      </w:r>
      <w:r w:rsidRPr="00D261BE">
        <w:rPr>
          <w:sz w:val="28"/>
          <w:szCs w:val="28"/>
        </w:rPr>
        <w:t xml:space="preserve"> и муниципальных услуг;</w:t>
      </w:r>
    </w:p>
    <w:p w:rsidR="00A80BC6" w:rsidRPr="004B04D8" w:rsidRDefault="00A80BC6" w:rsidP="00A80BC6">
      <w:pPr>
        <w:autoSpaceDE w:val="0"/>
        <w:autoSpaceDN w:val="0"/>
        <w:adjustRightInd w:val="0"/>
        <w:ind w:firstLine="709"/>
        <w:jc w:val="both"/>
        <w:rPr>
          <w:sz w:val="28"/>
          <w:szCs w:val="28"/>
        </w:rPr>
      </w:pPr>
      <w:r w:rsidRPr="004B04D8">
        <w:rPr>
          <w:sz w:val="28"/>
          <w:szCs w:val="28"/>
        </w:rPr>
        <w:t xml:space="preserve">- путем направления электронного документа в уполномоченный орган на официальную электронную почту.  </w:t>
      </w:r>
    </w:p>
    <w:p w:rsidR="00A80BC6" w:rsidRPr="004B04D8" w:rsidRDefault="00A80BC6" w:rsidP="00A80BC6">
      <w:pPr>
        <w:autoSpaceDE w:val="0"/>
        <w:autoSpaceDN w:val="0"/>
        <w:adjustRightInd w:val="0"/>
        <w:ind w:firstLine="709"/>
        <w:jc w:val="both"/>
        <w:rPr>
          <w:sz w:val="28"/>
          <w:szCs w:val="28"/>
        </w:rPr>
      </w:pPr>
      <w:r w:rsidRPr="004B04D8">
        <w:rPr>
          <w:sz w:val="28"/>
          <w:szCs w:val="28"/>
        </w:rPr>
        <w:lastRenderedPageBreak/>
        <w:t>В заяв</w:t>
      </w:r>
      <w:r>
        <w:rPr>
          <w:sz w:val="28"/>
          <w:szCs w:val="28"/>
        </w:rPr>
        <w:t xml:space="preserve">лении </w:t>
      </w:r>
      <w:r w:rsidRPr="00A37AF7">
        <w:rPr>
          <w:sz w:val="28"/>
          <w:szCs w:val="28"/>
        </w:rPr>
        <w:t xml:space="preserve">о проведении аукциона </w:t>
      </w:r>
      <w:r w:rsidRPr="004B04D8">
        <w:rPr>
          <w:sz w:val="28"/>
          <w:szCs w:val="28"/>
        </w:rPr>
        <w:t>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A80BC6" w:rsidRPr="00002C0D" w:rsidRDefault="00A80BC6" w:rsidP="00A80BC6">
      <w:pPr>
        <w:autoSpaceDE w:val="0"/>
        <w:autoSpaceDN w:val="0"/>
        <w:adjustRightInd w:val="0"/>
        <w:ind w:firstLine="709"/>
        <w:jc w:val="both"/>
        <w:rPr>
          <w:sz w:val="28"/>
          <w:szCs w:val="28"/>
        </w:rPr>
      </w:pPr>
      <w:r w:rsidRPr="004B04D8">
        <w:rPr>
          <w:sz w:val="28"/>
          <w:szCs w:val="28"/>
        </w:rPr>
        <w:t xml:space="preserve">в виде бумажного документа, который заявитель получает </w:t>
      </w:r>
      <w:r w:rsidRPr="00002C0D">
        <w:rPr>
          <w:sz w:val="28"/>
          <w:szCs w:val="28"/>
        </w:rPr>
        <w:t>непосредственно при личном обращении;</w:t>
      </w:r>
    </w:p>
    <w:p w:rsidR="00A80BC6" w:rsidRPr="00002C0D" w:rsidRDefault="00A80BC6" w:rsidP="00A80BC6">
      <w:pPr>
        <w:autoSpaceDE w:val="0"/>
        <w:autoSpaceDN w:val="0"/>
        <w:adjustRightInd w:val="0"/>
        <w:ind w:firstLine="709"/>
        <w:jc w:val="both"/>
        <w:rPr>
          <w:sz w:val="28"/>
          <w:szCs w:val="28"/>
        </w:rPr>
      </w:pPr>
      <w:r w:rsidRPr="00002C0D">
        <w:rPr>
          <w:sz w:val="28"/>
          <w:szCs w:val="28"/>
        </w:rPr>
        <w:t>в виде бумажного документа, который направляется уполномоченным органом заявителю посредством почтового отправления;</w:t>
      </w:r>
    </w:p>
    <w:p w:rsidR="00A80BC6" w:rsidRPr="00002C0D" w:rsidRDefault="00A80BC6" w:rsidP="00A80BC6">
      <w:pPr>
        <w:autoSpaceDE w:val="0"/>
        <w:autoSpaceDN w:val="0"/>
        <w:adjustRightInd w:val="0"/>
        <w:ind w:firstLine="709"/>
        <w:jc w:val="both"/>
        <w:rPr>
          <w:sz w:val="28"/>
          <w:szCs w:val="28"/>
        </w:rPr>
      </w:pPr>
      <w:r w:rsidRPr="00002C0D">
        <w:rPr>
          <w:sz w:val="28"/>
          <w:szCs w:val="28"/>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A80BC6" w:rsidRPr="00002C0D" w:rsidRDefault="00A80BC6" w:rsidP="00A80BC6">
      <w:pPr>
        <w:autoSpaceDE w:val="0"/>
        <w:autoSpaceDN w:val="0"/>
        <w:adjustRightInd w:val="0"/>
        <w:ind w:firstLine="709"/>
        <w:jc w:val="both"/>
        <w:rPr>
          <w:sz w:val="28"/>
          <w:szCs w:val="28"/>
        </w:rPr>
      </w:pPr>
      <w:r w:rsidRPr="00002C0D">
        <w:rPr>
          <w:sz w:val="28"/>
          <w:szCs w:val="28"/>
        </w:rPr>
        <w:t>в виде электронного документа, который направляется уполномоченным органом заявителю посредством электронной почты.</w:t>
      </w:r>
    </w:p>
    <w:p w:rsidR="00A80BC6" w:rsidRPr="009C49EF" w:rsidRDefault="00A80BC6" w:rsidP="00A80BC6">
      <w:pPr>
        <w:ind w:firstLine="720"/>
        <w:jc w:val="both"/>
        <w:rPr>
          <w:sz w:val="28"/>
          <w:szCs w:val="28"/>
        </w:rPr>
      </w:pPr>
      <w:r w:rsidRPr="00002C0D">
        <w:rPr>
          <w:sz w:val="28"/>
          <w:szCs w:val="28"/>
        </w:rPr>
        <w:t>Заявление в форме электронного</w:t>
      </w:r>
      <w:r w:rsidRPr="009C49EF">
        <w:rPr>
          <w:sz w:val="28"/>
          <w:szCs w:val="28"/>
        </w:rPr>
        <w:t xml:space="preserve"> документа подписывается по выбору заявителя:</w:t>
      </w:r>
    </w:p>
    <w:p w:rsidR="00A80BC6" w:rsidRPr="009C49EF" w:rsidRDefault="00A80BC6" w:rsidP="00A80BC6">
      <w:pPr>
        <w:ind w:firstLine="720"/>
        <w:jc w:val="both"/>
        <w:rPr>
          <w:sz w:val="28"/>
          <w:szCs w:val="28"/>
        </w:rPr>
      </w:pPr>
      <w:r w:rsidRPr="009C49EF">
        <w:rPr>
          <w:sz w:val="28"/>
          <w:szCs w:val="28"/>
        </w:rPr>
        <w:t>- простой электронной подписью заявителя (представителя заявителя);</w:t>
      </w:r>
    </w:p>
    <w:p w:rsidR="00A80BC6" w:rsidRPr="009C49EF" w:rsidRDefault="00A80BC6" w:rsidP="00A80BC6">
      <w:pPr>
        <w:ind w:firstLine="720"/>
        <w:jc w:val="both"/>
        <w:rPr>
          <w:sz w:val="28"/>
          <w:szCs w:val="28"/>
        </w:rPr>
      </w:pPr>
      <w:r w:rsidRPr="009C49EF">
        <w:rPr>
          <w:sz w:val="28"/>
          <w:szCs w:val="28"/>
        </w:rPr>
        <w:t>- усиленной (квалифицированной, неквалифицированной) электронной подписью заявителя (представителя заявителя).</w:t>
      </w:r>
    </w:p>
    <w:p w:rsidR="00A80BC6" w:rsidRPr="009C49EF" w:rsidRDefault="00A80BC6" w:rsidP="00A80BC6">
      <w:pPr>
        <w:pStyle w:val="HTML"/>
        <w:ind w:firstLine="709"/>
        <w:jc w:val="both"/>
        <w:rPr>
          <w:rFonts w:ascii="Times New Roman" w:hAnsi="Times New Roman" w:cs="Times New Roman"/>
          <w:sz w:val="28"/>
          <w:szCs w:val="28"/>
        </w:rPr>
      </w:pPr>
      <w:r w:rsidRPr="009C49EF">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A80BC6" w:rsidRDefault="00A80BC6" w:rsidP="00A80BC6">
      <w:pPr>
        <w:autoSpaceDE w:val="0"/>
        <w:autoSpaceDN w:val="0"/>
        <w:adjustRightInd w:val="0"/>
        <w:ind w:firstLine="709"/>
        <w:jc w:val="both"/>
        <w:rPr>
          <w:sz w:val="28"/>
          <w:szCs w:val="28"/>
        </w:rPr>
      </w:pPr>
      <w:r w:rsidRPr="009C49EF">
        <w:rPr>
          <w:sz w:val="28"/>
          <w:szCs w:val="28"/>
        </w:rPr>
        <w:t>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r>
        <w:rPr>
          <w:sz w:val="28"/>
          <w:szCs w:val="28"/>
        </w:rPr>
        <w:t xml:space="preserve"> </w:t>
      </w:r>
    </w:p>
    <w:p w:rsidR="00A80BC6" w:rsidRPr="00D261BE" w:rsidRDefault="00A80BC6" w:rsidP="00A80BC6">
      <w:pPr>
        <w:autoSpaceDE w:val="0"/>
        <w:autoSpaceDN w:val="0"/>
        <w:adjustRightInd w:val="0"/>
        <w:ind w:firstLine="709"/>
        <w:jc w:val="both"/>
        <w:rPr>
          <w:sz w:val="28"/>
          <w:szCs w:val="28"/>
        </w:rPr>
      </w:pPr>
      <w:r w:rsidRPr="00D261BE">
        <w:rPr>
          <w:sz w:val="28"/>
          <w:szCs w:val="28"/>
        </w:rPr>
        <w:t xml:space="preserve">В случае обращения заявителя с использованием информационно-телекоммуникационной сети </w:t>
      </w:r>
      <w:r>
        <w:rPr>
          <w:sz w:val="28"/>
          <w:szCs w:val="28"/>
        </w:rPr>
        <w:t>«</w:t>
      </w:r>
      <w:r w:rsidRPr="00D261BE">
        <w:rPr>
          <w:sz w:val="28"/>
          <w:szCs w:val="28"/>
        </w:rPr>
        <w:t>Интернет</w:t>
      </w:r>
      <w:r>
        <w:rPr>
          <w:sz w:val="28"/>
          <w:szCs w:val="28"/>
        </w:rPr>
        <w:t>»</w:t>
      </w:r>
      <w:r w:rsidRPr="00D261BE">
        <w:rPr>
          <w:sz w:val="28"/>
          <w:szCs w:val="28"/>
        </w:rPr>
        <w:t xml:space="preserve">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A80BC6" w:rsidRPr="00EB1511" w:rsidRDefault="00A80BC6" w:rsidP="00A80BC6">
      <w:pPr>
        <w:autoSpaceDE w:val="0"/>
        <w:autoSpaceDN w:val="0"/>
        <w:adjustRightInd w:val="0"/>
        <w:ind w:firstLine="709"/>
        <w:jc w:val="both"/>
        <w:rPr>
          <w:sz w:val="28"/>
          <w:szCs w:val="28"/>
        </w:rPr>
      </w:pPr>
      <w:r w:rsidRPr="00D261BE">
        <w:rPr>
          <w:sz w:val="28"/>
          <w:szCs w:val="28"/>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w:t>
      </w:r>
      <w:r>
        <w:rPr>
          <w:sz w:val="28"/>
          <w:szCs w:val="28"/>
        </w:rPr>
        <w:t xml:space="preserve">             </w:t>
      </w:r>
      <w:r w:rsidRPr="00D261BE">
        <w:rPr>
          <w:sz w:val="28"/>
          <w:szCs w:val="28"/>
        </w:rPr>
        <w:t>а так</w:t>
      </w:r>
      <w:r w:rsidR="00FE78AA">
        <w:rPr>
          <w:sz w:val="28"/>
          <w:szCs w:val="28"/>
        </w:rPr>
        <w:t xml:space="preserve"> </w:t>
      </w:r>
      <w:r w:rsidRPr="00D261BE">
        <w:rPr>
          <w:sz w:val="28"/>
          <w:szCs w:val="28"/>
        </w:rPr>
        <w:t>же если заявление подписано усиленной квалифицированной электронной подписью.</w:t>
      </w:r>
    </w:p>
    <w:p w:rsidR="00A80BC6" w:rsidRDefault="00A80BC6" w:rsidP="00A80BC6">
      <w:pPr>
        <w:autoSpaceDE w:val="0"/>
        <w:autoSpaceDN w:val="0"/>
        <w:adjustRightInd w:val="0"/>
        <w:ind w:firstLine="709"/>
        <w:jc w:val="both"/>
        <w:rPr>
          <w:sz w:val="28"/>
          <w:szCs w:val="28"/>
        </w:rPr>
      </w:pPr>
      <w:r>
        <w:rPr>
          <w:sz w:val="28"/>
          <w:szCs w:val="28"/>
        </w:rPr>
        <w:lastRenderedPageBreak/>
        <w:t>3) Д</w:t>
      </w:r>
      <w:r w:rsidRPr="00417389">
        <w:rPr>
          <w:sz w:val="28"/>
          <w:szCs w:val="28"/>
        </w:rPr>
        <w:t xml:space="preserve">окумент, подтверждающий полномочия представителя заявителя, в случае, если с заявлением </w:t>
      </w:r>
      <w:r w:rsidRPr="00A37AF7">
        <w:rPr>
          <w:sz w:val="28"/>
          <w:szCs w:val="28"/>
        </w:rPr>
        <w:t xml:space="preserve">о проведении аукциона </w:t>
      </w:r>
      <w:r w:rsidRPr="00417389">
        <w:rPr>
          <w:sz w:val="28"/>
          <w:szCs w:val="28"/>
        </w:rPr>
        <w:t>обр</w:t>
      </w:r>
      <w:r>
        <w:rPr>
          <w:sz w:val="28"/>
          <w:szCs w:val="28"/>
        </w:rPr>
        <w:t>ащается представитель заявителя.</w:t>
      </w:r>
    </w:p>
    <w:p w:rsidR="00A80BC6" w:rsidRDefault="00A80BC6" w:rsidP="00A80BC6">
      <w:pPr>
        <w:autoSpaceDE w:val="0"/>
        <w:autoSpaceDN w:val="0"/>
        <w:adjustRightInd w:val="0"/>
        <w:ind w:firstLine="709"/>
        <w:jc w:val="both"/>
        <w:rPr>
          <w:sz w:val="28"/>
          <w:szCs w:val="28"/>
        </w:rPr>
      </w:pPr>
      <w:r w:rsidRPr="004B04D8">
        <w:rPr>
          <w:sz w:val="28"/>
          <w:szCs w:val="28"/>
        </w:rPr>
        <w:t xml:space="preserve">В случае представления заявления </w:t>
      </w:r>
      <w:r>
        <w:rPr>
          <w:sz w:val="28"/>
          <w:szCs w:val="28"/>
        </w:rPr>
        <w:t>о проведении аукциона</w:t>
      </w:r>
      <w:r w:rsidRPr="004B04D8">
        <w:rPr>
          <w:sz w:val="28"/>
          <w:szCs w:val="28"/>
        </w:rPr>
        <w:t xml:space="preserve">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r>
        <w:rPr>
          <w:sz w:val="28"/>
          <w:szCs w:val="28"/>
        </w:rPr>
        <w:t>.</w:t>
      </w:r>
    </w:p>
    <w:p w:rsidR="00A80BC6" w:rsidRDefault="00A80BC6" w:rsidP="00A80BC6">
      <w:pPr>
        <w:autoSpaceDE w:val="0"/>
        <w:autoSpaceDN w:val="0"/>
        <w:adjustRightInd w:val="0"/>
        <w:ind w:firstLine="709"/>
        <w:jc w:val="both"/>
        <w:rPr>
          <w:sz w:val="28"/>
          <w:szCs w:val="28"/>
        </w:rPr>
      </w:pPr>
      <w:r w:rsidRPr="008B3ACC">
        <w:rPr>
          <w:sz w:val="28"/>
          <w:szCs w:val="28"/>
        </w:rPr>
        <w:t>2.5.2.2</w:t>
      </w:r>
      <w:r w:rsidRPr="005E0A1E">
        <w:rPr>
          <w:sz w:val="28"/>
          <w:szCs w:val="28"/>
        </w:rPr>
        <w:t>. Заявитель вправе представить по собственной инициативе:</w:t>
      </w:r>
    </w:p>
    <w:p w:rsidR="00A80BC6" w:rsidRDefault="00A80BC6" w:rsidP="00A80BC6">
      <w:pPr>
        <w:autoSpaceDE w:val="0"/>
        <w:autoSpaceDN w:val="0"/>
        <w:adjustRightInd w:val="0"/>
        <w:ind w:firstLine="709"/>
        <w:jc w:val="both"/>
        <w:rPr>
          <w:sz w:val="28"/>
          <w:szCs w:val="28"/>
        </w:rPr>
      </w:pPr>
      <w:r w:rsidRPr="005E0A1E">
        <w:rPr>
          <w:sz w:val="28"/>
          <w:szCs w:val="28"/>
        </w:rPr>
        <w:t>1) выписку из ЕГРН об объекте недвижимости (об испра</w:t>
      </w:r>
      <w:r>
        <w:rPr>
          <w:sz w:val="28"/>
          <w:szCs w:val="28"/>
        </w:rPr>
        <w:t xml:space="preserve">шиваемом земельном участке) </w:t>
      </w:r>
      <w:r w:rsidRPr="00AE7044">
        <w:rPr>
          <w:sz w:val="28"/>
          <w:szCs w:val="28"/>
        </w:rPr>
        <w:t>или свидетельство о государственной регистрации права собственности</w:t>
      </w:r>
      <w:r>
        <w:rPr>
          <w:sz w:val="28"/>
          <w:szCs w:val="28"/>
        </w:rPr>
        <w:t>;</w:t>
      </w:r>
    </w:p>
    <w:p w:rsidR="00A80BC6" w:rsidRPr="009C49EF" w:rsidRDefault="00A80BC6" w:rsidP="00A80BC6">
      <w:pPr>
        <w:autoSpaceDE w:val="0"/>
        <w:autoSpaceDN w:val="0"/>
        <w:adjustRightInd w:val="0"/>
        <w:ind w:firstLine="709"/>
        <w:jc w:val="both"/>
        <w:rPr>
          <w:sz w:val="28"/>
          <w:szCs w:val="28"/>
        </w:rPr>
      </w:pPr>
      <w:r>
        <w:rPr>
          <w:sz w:val="28"/>
          <w:szCs w:val="28"/>
        </w:rPr>
        <w:t xml:space="preserve">2) </w:t>
      </w:r>
      <w:r w:rsidRPr="005E0A1E">
        <w:rPr>
          <w:sz w:val="28"/>
          <w:szCs w:val="28"/>
        </w:rPr>
        <w:t xml:space="preserve">выписку из </w:t>
      </w:r>
      <w:r w:rsidRPr="009C49EF">
        <w:rPr>
          <w:sz w:val="28"/>
          <w:szCs w:val="28"/>
        </w:rPr>
        <w:t>ЕГРЮЛ о юридическом лице, являющемся заявителем;</w:t>
      </w:r>
    </w:p>
    <w:p w:rsidR="00A80BC6" w:rsidRPr="009C49EF" w:rsidRDefault="00A80BC6" w:rsidP="00A80BC6">
      <w:pPr>
        <w:autoSpaceDE w:val="0"/>
        <w:autoSpaceDN w:val="0"/>
        <w:adjustRightInd w:val="0"/>
        <w:ind w:firstLine="709"/>
        <w:jc w:val="both"/>
        <w:rPr>
          <w:sz w:val="28"/>
          <w:szCs w:val="28"/>
        </w:rPr>
      </w:pPr>
      <w:r w:rsidRPr="009C49EF">
        <w:rPr>
          <w:sz w:val="28"/>
          <w:szCs w:val="28"/>
        </w:rPr>
        <w:t>3) выписку из ЕГРИП об индивидуальном предпринимателе, являющемся заявителем;</w:t>
      </w:r>
    </w:p>
    <w:p w:rsidR="00A80BC6" w:rsidRPr="008B3ACC" w:rsidRDefault="00A80BC6" w:rsidP="00A80BC6">
      <w:pPr>
        <w:autoSpaceDE w:val="0"/>
        <w:autoSpaceDN w:val="0"/>
        <w:adjustRightInd w:val="0"/>
        <w:ind w:firstLine="709"/>
        <w:jc w:val="both"/>
        <w:rPr>
          <w:sz w:val="28"/>
          <w:szCs w:val="28"/>
        </w:rPr>
      </w:pPr>
      <w:r w:rsidRPr="009C49EF">
        <w:rPr>
          <w:sz w:val="28"/>
          <w:szCs w:val="28"/>
        </w:rPr>
        <w:t xml:space="preserve">Уполномоченный орган самостоятельно запрашивает и получает в рамках межведомственного </w:t>
      </w:r>
      <w:r w:rsidRPr="008B3ACC">
        <w:rPr>
          <w:sz w:val="28"/>
          <w:szCs w:val="28"/>
        </w:rPr>
        <w:t>информационного взаимодействия информацию (документы), указанную в подпунктах 1-3 настоящего пункта.</w:t>
      </w:r>
    </w:p>
    <w:p w:rsidR="00A80BC6" w:rsidRPr="008B3ACC" w:rsidRDefault="00A80BC6" w:rsidP="00A80BC6">
      <w:pPr>
        <w:autoSpaceDE w:val="0"/>
        <w:autoSpaceDN w:val="0"/>
        <w:adjustRightInd w:val="0"/>
        <w:ind w:firstLine="709"/>
        <w:jc w:val="both"/>
        <w:rPr>
          <w:sz w:val="28"/>
          <w:szCs w:val="28"/>
        </w:rPr>
      </w:pPr>
      <w:r w:rsidRPr="008B3ACC">
        <w:rPr>
          <w:sz w:val="28"/>
          <w:szCs w:val="28"/>
        </w:rPr>
        <w:t xml:space="preserve">2.5.3. Заявления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A80BC6" w:rsidRPr="00BE78C5" w:rsidRDefault="00A80BC6" w:rsidP="00A80BC6">
      <w:pPr>
        <w:autoSpaceDE w:val="0"/>
        <w:autoSpaceDN w:val="0"/>
        <w:adjustRightInd w:val="0"/>
        <w:ind w:firstLine="709"/>
        <w:jc w:val="both"/>
        <w:rPr>
          <w:sz w:val="28"/>
          <w:szCs w:val="28"/>
        </w:rPr>
      </w:pPr>
      <w:r w:rsidRPr="008B3ACC">
        <w:rPr>
          <w:sz w:val="28"/>
          <w:szCs w:val="28"/>
        </w:rPr>
        <w:t>Подготовка и представление схемы</w:t>
      </w:r>
      <w:r w:rsidRPr="00BE78C5">
        <w:rPr>
          <w:sz w:val="28"/>
          <w:szCs w:val="28"/>
        </w:rPr>
        <w:t xml:space="preserve"> расположения земельного участка осуществляется в форме электронного документа.</w:t>
      </w:r>
    </w:p>
    <w:p w:rsidR="00A80BC6" w:rsidRDefault="00A80BC6" w:rsidP="00A80BC6">
      <w:pPr>
        <w:autoSpaceDE w:val="0"/>
        <w:autoSpaceDN w:val="0"/>
        <w:adjustRightInd w:val="0"/>
        <w:ind w:firstLine="709"/>
        <w:jc w:val="both"/>
        <w:rPr>
          <w:sz w:val="28"/>
          <w:szCs w:val="28"/>
        </w:rPr>
      </w:pPr>
      <w:r w:rsidRPr="00547269">
        <w:rPr>
          <w:sz w:val="28"/>
          <w:szCs w:val="28"/>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A80BC6" w:rsidRDefault="00A80BC6" w:rsidP="00A80BC6">
      <w:pPr>
        <w:autoSpaceDE w:val="0"/>
        <w:autoSpaceDN w:val="0"/>
        <w:adjustRightInd w:val="0"/>
        <w:ind w:firstLine="709"/>
        <w:jc w:val="both"/>
        <w:rPr>
          <w:sz w:val="28"/>
          <w:szCs w:val="28"/>
        </w:rPr>
      </w:pPr>
      <w:r w:rsidRPr="000A2B39">
        <w:rPr>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A80BC6" w:rsidRDefault="00A80BC6" w:rsidP="00A80BC6">
      <w:pPr>
        <w:autoSpaceDE w:val="0"/>
        <w:autoSpaceDN w:val="0"/>
        <w:adjustRightInd w:val="0"/>
        <w:ind w:firstLine="709"/>
        <w:jc w:val="both"/>
        <w:rPr>
          <w:sz w:val="28"/>
          <w:szCs w:val="28"/>
        </w:rPr>
      </w:pPr>
      <w:r w:rsidRPr="000A2B39">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A80BC6" w:rsidRPr="00BC228A" w:rsidRDefault="00A80BC6" w:rsidP="00A80BC6">
      <w:pPr>
        <w:ind w:firstLine="720"/>
        <w:jc w:val="both"/>
        <w:rPr>
          <w:sz w:val="28"/>
          <w:szCs w:val="28"/>
        </w:rPr>
      </w:pPr>
      <w:r w:rsidRPr="008B3ACC">
        <w:rPr>
          <w:sz w:val="28"/>
          <w:szCs w:val="28"/>
        </w:rPr>
        <w:t>2.5.4. Запрещается</w:t>
      </w:r>
      <w:r w:rsidRPr="00BC228A">
        <w:rPr>
          <w:sz w:val="28"/>
          <w:szCs w:val="28"/>
        </w:rPr>
        <w:t xml:space="preserve"> требовать от заявителя:</w:t>
      </w:r>
    </w:p>
    <w:p w:rsidR="00A80BC6" w:rsidRPr="00BC228A" w:rsidRDefault="00A80BC6" w:rsidP="00A80BC6">
      <w:pPr>
        <w:ind w:firstLine="720"/>
        <w:jc w:val="both"/>
        <w:rPr>
          <w:sz w:val="28"/>
          <w:szCs w:val="28"/>
        </w:rPr>
      </w:pPr>
      <w:r w:rsidRPr="00BC228A">
        <w:rPr>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80BC6" w:rsidRPr="00BC228A" w:rsidRDefault="00A80BC6" w:rsidP="00A80BC6">
      <w:pPr>
        <w:ind w:firstLine="720"/>
        <w:jc w:val="both"/>
        <w:rPr>
          <w:sz w:val="28"/>
          <w:szCs w:val="28"/>
        </w:rPr>
      </w:pPr>
      <w:r w:rsidRPr="00BC228A">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BC228A">
          <w:rPr>
            <w:sz w:val="28"/>
            <w:szCs w:val="28"/>
          </w:rPr>
          <w:t>частью 1 статьи 1</w:t>
        </w:r>
      </w:hyperlink>
      <w:r w:rsidRPr="00BC228A">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1" w:history="1">
        <w:r w:rsidRPr="00BC228A">
          <w:rPr>
            <w:sz w:val="28"/>
            <w:szCs w:val="28"/>
          </w:rPr>
          <w:t>частью 6 статьи 7</w:t>
        </w:r>
      </w:hyperlink>
      <w:r w:rsidRPr="00BC228A">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A80BC6" w:rsidRPr="00BC228A" w:rsidRDefault="00A80BC6" w:rsidP="00A80BC6">
      <w:pPr>
        <w:ind w:firstLine="709"/>
        <w:jc w:val="both"/>
        <w:rPr>
          <w:sz w:val="28"/>
          <w:szCs w:val="28"/>
        </w:rPr>
      </w:pPr>
      <w:r w:rsidRPr="00BC228A">
        <w:rPr>
          <w:rFonts w:eastAsia="Calibri"/>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BC228A">
        <w:rPr>
          <w:sz w:val="28"/>
          <w:szCs w:val="28"/>
        </w:rPr>
        <w:t>перечень услуг, которые являются необходимыми и обязательными для предоставления муниципальных услуг</w:t>
      </w:r>
      <w:r w:rsidR="00FE78AA">
        <w:rPr>
          <w:sz w:val="28"/>
          <w:szCs w:val="28"/>
        </w:rPr>
        <w:t>;</w:t>
      </w:r>
    </w:p>
    <w:p w:rsidR="00A80BC6" w:rsidRPr="00BC228A" w:rsidRDefault="00A80BC6" w:rsidP="00A80BC6">
      <w:pPr>
        <w:ind w:firstLine="709"/>
        <w:jc w:val="both"/>
        <w:rPr>
          <w:sz w:val="28"/>
          <w:szCs w:val="28"/>
        </w:rPr>
      </w:pPr>
      <w:r w:rsidRPr="00BC228A">
        <w:rPr>
          <w:rFonts w:eastAsia="Calibri"/>
          <w:sz w:val="28"/>
          <w:szCs w:val="28"/>
        </w:rPr>
        <w:t>4)</w:t>
      </w:r>
      <w:r w:rsidRPr="00BC228A">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w:t>
      </w:r>
      <w:r w:rsidRPr="00BC228A">
        <w:rPr>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80BC6" w:rsidRPr="00BC228A" w:rsidRDefault="00A80BC6" w:rsidP="00A80BC6">
      <w:pPr>
        <w:ind w:firstLine="720"/>
        <w:jc w:val="both"/>
        <w:rPr>
          <w:sz w:val="28"/>
          <w:szCs w:val="28"/>
        </w:rPr>
      </w:pPr>
      <w:r w:rsidRPr="00BC228A">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80BC6" w:rsidRPr="00BC228A" w:rsidRDefault="00A80BC6" w:rsidP="00A80BC6">
      <w:pPr>
        <w:ind w:firstLine="720"/>
        <w:jc w:val="both"/>
        <w:rPr>
          <w:sz w:val="28"/>
          <w:szCs w:val="28"/>
        </w:rPr>
      </w:pPr>
      <w:r w:rsidRPr="00BC228A">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BC228A">
        <w:rPr>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BC228A">
        <w:rPr>
          <w:sz w:val="28"/>
          <w:szCs w:val="28"/>
        </w:rPr>
        <w:br/>
        <w:t>в представленный ранее комплект документов;</w:t>
      </w:r>
    </w:p>
    <w:p w:rsidR="00A80BC6" w:rsidRPr="00BC228A" w:rsidRDefault="00A80BC6" w:rsidP="00A80BC6">
      <w:pPr>
        <w:ind w:firstLine="720"/>
        <w:jc w:val="both"/>
        <w:rPr>
          <w:sz w:val="28"/>
          <w:szCs w:val="28"/>
        </w:rPr>
      </w:pPr>
      <w:r w:rsidRPr="00BC228A">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sidRPr="00BC228A">
        <w:rPr>
          <w:sz w:val="28"/>
          <w:szCs w:val="28"/>
        </w:rPr>
        <w:br/>
        <w:t>для предоставления муниципальной услуги, либо в предоставлении муниципальной услуги;</w:t>
      </w:r>
    </w:p>
    <w:p w:rsidR="00A80BC6" w:rsidRPr="00BC228A" w:rsidRDefault="00A80BC6" w:rsidP="00A80BC6">
      <w:pPr>
        <w:ind w:firstLine="720"/>
        <w:jc w:val="both"/>
        <w:rPr>
          <w:sz w:val="28"/>
          <w:szCs w:val="28"/>
        </w:rPr>
      </w:pPr>
      <w:r w:rsidRPr="00BC228A">
        <w:rPr>
          <w:sz w:val="28"/>
          <w:szCs w:val="28"/>
        </w:rP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2" w:history="1">
        <w:r w:rsidRPr="00BC228A">
          <w:rPr>
            <w:sz w:val="28"/>
            <w:szCs w:val="28"/>
          </w:rPr>
          <w:t>частью 1.1 статьи 16</w:t>
        </w:r>
      </w:hyperlink>
      <w:r w:rsidRPr="00BC228A">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history="1">
        <w:r w:rsidRPr="00BC228A">
          <w:rPr>
            <w:sz w:val="28"/>
            <w:szCs w:val="28"/>
          </w:rPr>
          <w:t>частью 1.1 статьи 16</w:t>
        </w:r>
      </w:hyperlink>
      <w:r w:rsidRPr="00BC228A">
        <w:rPr>
          <w:sz w:val="28"/>
          <w:szCs w:val="28"/>
        </w:rPr>
        <w:t xml:space="preserve"> Федерального закона № 210-ФЗ, уведомляется заявитель, а также приносятся извинения за доставленные неудобства.</w:t>
      </w:r>
    </w:p>
    <w:p w:rsidR="00A80BC6" w:rsidRDefault="00A80BC6" w:rsidP="00A80BC6">
      <w:pPr>
        <w:autoSpaceDE w:val="0"/>
        <w:autoSpaceDN w:val="0"/>
        <w:adjustRightInd w:val="0"/>
        <w:ind w:firstLine="709"/>
        <w:jc w:val="both"/>
        <w:rPr>
          <w:sz w:val="28"/>
          <w:szCs w:val="28"/>
        </w:rPr>
      </w:pPr>
      <w:r w:rsidRPr="00BC228A">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80BC6" w:rsidRPr="00483B57" w:rsidRDefault="00A80BC6" w:rsidP="00A80BC6">
      <w:pPr>
        <w:autoSpaceDE w:val="0"/>
        <w:autoSpaceDN w:val="0"/>
        <w:adjustRightInd w:val="0"/>
        <w:ind w:firstLine="709"/>
        <w:jc w:val="both"/>
        <w:rPr>
          <w:sz w:val="28"/>
          <w:szCs w:val="28"/>
        </w:rPr>
      </w:pPr>
      <w:r w:rsidRPr="008B3ACC">
        <w:rPr>
          <w:sz w:val="28"/>
          <w:szCs w:val="28"/>
        </w:rPr>
        <w:t>2.6. Исчерпывающий</w:t>
      </w:r>
      <w:r w:rsidRPr="00483B57">
        <w:rPr>
          <w:sz w:val="28"/>
          <w:szCs w:val="28"/>
        </w:rPr>
        <w:t xml:space="preserve"> перечень оснований для отказа в приеме документов.</w:t>
      </w:r>
    </w:p>
    <w:p w:rsidR="00A80BC6" w:rsidRPr="008B3ACC" w:rsidRDefault="00A80BC6" w:rsidP="00A80BC6">
      <w:pPr>
        <w:autoSpaceDE w:val="0"/>
        <w:autoSpaceDN w:val="0"/>
        <w:adjustRightInd w:val="0"/>
        <w:ind w:firstLine="709"/>
        <w:jc w:val="both"/>
        <w:rPr>
          <w:iCs/>
          <w:sz w:val="28"/>
          <w:szCs w:val="28"/>
        </w:rPr>
      </w:pPr>
      <w:r w:rsidRPr="004A1B70">
        <w:rPr>
          <w:iCs/>
          <w:sz w:val="28"/>
          <w:szCs w:val="28"/>
        </w:rPr>
        <w:t>При поступлении заявления и прилагаемых к нему документов в форме электронных документов с использованием информационно-</w:t>
      </w:r>
      <w:r w:rsidRPr="00483B57">
        <w:rPr>
          <w:iCs/>
          <w:sz w:val="28"/>
          <w:szCs w:val="28"/>
        </w:rPr>
        <w:t xml:space="preserve">телекоммуникационной сети Интернет уполномоченный орган отказывает в приеме к </w:t>
      </w:r>
      <w:r w:rsidRPr="008B3ACC">
        <w:rPr>
          <w:iCs/>
          <w:sz w:val="28"/>
          <w:szCs w:val="28"/>
        </w:rPr>
        <w:t>рассмотрению заявления в следующих случаях:</w:t>
      </w:r>
    </w:p>
    <w:p w:rsidR="00A80BC6" w:rsidRPr="008B3ACC" w:rsidRDefault="00A80BC6" w:rsidP="00A80BC6">
      <w:pPr>
        <w:autoSpaceDE w:val="0"/>
        <w:autoSpaceDN w:val="0"/>
        <w:adjustRightInd w:val="0"/>
        <w:ind w:firstLine="709"/>
        <w:jc w:val="both"/>
        <w:rPr>
          <w:iCs/>
          <w:sz w:val="28"/>
          <w:szCs w:val="28"/>
        </w:rPr>
      </w:pPr>
      <w:r w:rsidRPr="008B3ACC">
        <w:rPr>
          <w:iCs/>
          <w:sz w:val="28"/>
          <w:szCs w:val="28"/>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A80BC6" w:rsidRPr="008B3ACC" w:rsidRDefault="00A80BC6" w:rsidP="00A80BC6">
      <w:pPr>
        <w:autoSpaceDE w:val="0"/>
        <w:autoSpaceDN w:val="0"/>
        <w:adjustRightInd w:val="0"/>
        <w:ind w:firstLine="709"/>
        <w:jc w:val="both"/>
        <w:rPr>
          <w:sz w:val="28"/>
          <w:szCs w:val="28"/>
        </w:rPr>
      </w:pPr>
      <w:r w:rsidRPr="00483B57">
        <w:rPr>
          <w:iCs/>
          <w:sz w:val="28"/>
          <w:szCs w:val="28"/>
        </w:rPr>
        <w:t xml:space="preserve">в заявлении, подписанном усиленной </w:t>
      </w:r>
      <w:r w:rsidRPr="00483B57">
        <w:rPr>
          <w:sz w:val="28"/>
          <w:szCs w:val="28"/>
        </w:rPr>
        <w:t>квалифицированно</w:t>
      </w:r>
      <w:r>
        <w:rPr>
          <w:sz w:val="28"/>
          <w:szCs w:val="28"/>
        </w:rPr>
        <w:t xml:space="preserve">й электронной подписью (далее – </w:t>
      </w:r>
      <w:r w:rsidRPr="00483B57">
        <w:rPr>
          <w:sz w:val="28"/>
          <w:szCs w:val="28"/>
        </w:rPr>
        <w:t xml:space="preserve">квалифицированная подпись), выявлено несоблюдение </w:t>
      </w:r>
      <w:r w:rsidRPr="008B3ACC">
        <w:rPr>
          <w:sz w:val="28"/>
          <w:szCs w:val="28"/>
        </w:rPr>
        <w:t>установленных условий признания действительности данной подписи.</w:t>
      </w:r>
    </w:p>
    <w:p w:rsidR="00A80BC6" w:rsidRPr="008B3ACC" w:rsidRDefault="00A80BC6" w:rsidP="00A80BC6">
      <w:pPr>
        <w:autoSpaceDE w:val="0"/>
        <w:autoSpaceDN w:val="0"/>
        <w:adjustRightInd w:val="0"/>
        <w:ind w:firstLine="709"/>
        <w:jc w:val="both"/>
        <w:rPr>
          <w:sz w:val="28"/>
          <w:szCs w:val="28"/>
        </w:rPr>
      </w:pPr>
      <w:r w:rsidRPr="008B3ACC">
        <w:rPr>
          <w:sz w:val="28"/>
          <w:szCs w:val="28"/>
        </w:rPr>
        <w:t>2.7. Основания для приостановления предоставления муниципальной услуги и основания для отказа в предоставлении муниципальной услуги.</w:t>
      </w:r>
    </w:p>
    <w:p w:rsidR="00A80BC6" w:rsidRPr="008B3ACC" w:rsidRDefault="00A80BC6" w:rsidP="00A80BC6">
      <w:pPr>
        <w:autoSpaceDE w:val="0"/>
        <w:autoSpaceDN w:val="0"/>
        <w:adjustRightInd w:val="0"/>
        <w:ind w:firstLine="709"/>
        <w:jc w:val="both"/>
        <w:rPr>
          <w:sz w:val="28"/>
          <w:szCs w:val="28"/>
        </w:rPr>
      </w:pPr>
      <w:r w:rsidRPr="008B3ACC">
        <w:rPr>
          <w:sz w:val="28"/>
          <w:szCs w:val="28"/>
        </w:rPr>
        <w:t>2.7.1. В случае, если на момент поступления в уполномоченный орган заявления об утверждении схемы расположения земельного участка на рассмотрении</w:t>
      </w:r>
      <w:r w:rsidRPr="00483B57">
        <w:rPr>
          <w:sz w:val="28"/>
          <w:szCs w:val="28"/>
        </w:rPr>
        <w:t xml:space="preserve">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w:t>
      </w:r>
      <w:r w:rsidRPr="008B3ACC">
        <w:rPr>
          <w:sz w:val="28"/>
          <w:szCs w:val="28"/>
        </w:rPr>
        <w:t>расположения земельного участка и направляет такое решение заявителю.</w:t>
      </w:r>
    </w:p>
    <w:p w:rsidR="00A80BC6" w:rsidRPr="008C516A" w:rsidRDefault="00A80BC6" w:rsidP="00A80BC6">
      <w:pPr>
        <w:autoSpaceDE w:val="0"/>
        <w:autoSpaceDN w:val="0"/>
        <w:adjustRightInd w:val="0"/>
        <w:ind w:firstLine="709"/>
        <w:jc w:val="both"/>
        <w:rPr>
          <w:sz w:val="28"/>
          <w:szCs w:val="28"/>
        </w:rPr>
      </w:pPr>
      <w:r w:rsidRPr="008B3ACC">
        <w:rPr>
          <w:sz w:val="28"/>
          <w:szCs w:val="28"/>
        </w:rPr>
        <w:lastRenderedPageBreak/>
        <w:t>2.7.2. Уполномоченный орган принимает решение об отказе в утверждении схемы расположения земельного участка при наличии хотя бы одного из следующих</w:t>
      </w:r>
      <w:r w:rsidRPr="008C516A">
        <w:rPr>
          <w:sz w:val="28"/>
          <w:szCs w:val="28"/>
        </w:rPr>
        <w:t xml:space="preserve"> оснований, предусмотренных пунктом </w:t>
      </w:r>
      <w:r>
        <w:rPr>
          <w:sz w:val="28"/>
          <w:szCs w:val="28"/>
        </w:rPr>
        <w:t>16</w:t>
      </w:r>
      <w:r w:rsidRPr="008C516A">
        <w:rPr>
          <w:sz w:val="28"/>
          <w:szCs w:val="28"/>
        </w:rPr>
        <w:t xml:space="preserve"> статьи 11</w:t>
      </w:r>
      <w:r>
        <w:rPr>
          <w:sz w:val="28"/>
          <w:szCs w:val="28"/>
        </w:rPr>
        <w:t>.10, подпунктами 5-9, 13-19 пункта 8 статьи 39.11</w:t>
      </w:r>
      <w:r w:rsidRPr="008C516A">
        <w:rPr>
          <w:sz w:val="28"/>
          <w:szCs w:val="28"/>
        </w:rPr>
        <w:t xml:space="preserve"> </w:t>
      </w:r>
      <w:r w:rsidRPr="00196D63">
        <w:rPr>
          <w:sz w:val="28"/>
          <w:szCs w:val="28"/>
        </w:rPr>
        <w:t>Земельного кодекса Российской Федерации (далее – ЗК РФ):</w:t>
      </w:r>
    </w:p>
    <w:p w:rsidR="00A80BC6" w:rsidRDefault="00A80BC6" w:rsidP="00A80BC6">
      <w:pPr>
        <w:autoSpaceDE w:val="0"/>
        <w:autoSpaceDN w:val="0"/>
        <w:adjustRightInd w:val="0"/>
        <w:ind w:firstLine="709"/>
        <w:jc w:val="both"/>
        <w:rPr>
          <w:sz w:val="28"/>
          <w:szCs w:val="28"/>
        </w:rPr>
      </w:pPr>
      <w:r>
        <w:rPr>
          <w:sz w:val="28"/>
          <w:szCs w:val="28"/>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4" w:history="1">
        <w:r w:rsidRPr="00EB17BD">
          <w:rPr>
            <w:sz w:val="28"/>
            <w:szCs w:val="28"/>
          </w:rPr>
          <w:t>пунктом 12</w:t>
        </w:r>
      </w:hyperlink>
      <w:r>
        <w:rPr>
          <w:sz w:val="28"/>
          <w:szCs w:val="28"/>
        </w:rPr>
        <w:t xml:space="preserve"> статьи 11.10 ЗК РФ;</w:t>
      </w:r>
    </w:p>
    <w:p w:rsidR="00A80BC6" w:rsidRDefault="00A80BC6" w:rsidP="00A80BC6">
      <w:pPr>
        <w:autoSpaceDE w:val="0"/>
        <w:autoSpaceDN w:val="0"/>
        <w:adjustRightInd w:val="0"/>
        <w:ind w:firstLine="709"/>
        <w:jc w:val="both"/>
        <w:rPr>
          <w:sz w:val="28"/>
          <w:szCs w:val="28"/>
        </w:rPr>
      </w:pPr>
      <w:r>
        <w:rPr>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80BC6" w:rsidRPr="00307440" w:rsidRDefault="00A80BC6" w:rsidP="00A80BC6">
      <w:pPr>
        <w:autoSpaceDE w:val="0"/>
        <w:autoSpaceDN w:val="0"/>
        <w:adjustRightInd w:val="0"/>
        <w:ind w:firstLine="709"/>
        <w:jc w:val="both"/>
        <w:rPr>
          <w:sz w:val="28"/>
          <w:szCs w:val="28"/>
        </w:rPr>
      </w:pPr>
      <w:r w:rsidRPr="00307440">
        <w:rPr>
          <w:sz w:val="28"/>
          <w:szCs w:val="28"/>
        </w:rPr>
        <w:t xml:space="preserve">3) разработка схемы расположения земельного участка с нарушением предусмотренных </w:t>
      </w:r>
      <w:hyperlink r:id="rId15" w:history="1">
        <w:r w:rsidRPr="00307440">
          <w:rPr>
            <w:sz w:val="28"/>
            <w:szCs w:val="28"/>
          </w:rPr>
          <w:t>статьей 11.9</w:t>
        </w:r>
      </w:hyperlink>
      <w:r w:rsidRPr="00307440">
        <w:rPr>
          <w:sz w:val="28"/>
          <w:szCs w:val="28"/>
        </w:rPr>
        <w:t xml:space="preserve"> ЗК РФ требований к образуемым земельным участкам;</w:t>
      </w:r>
    </w:p>
    <w:p w:rsidR="00A80BC6" w:rsidRDefault="00A80BC6" w:rsidP="00A80BC6">
      <w:pPr>
        <w:autoSpaceDE w:val="0"/>
        <w:autoSpaceDN w:val="0"/>
        <w:adjustRightInd w:val="0"/>
        <w:ind w:firstLine="709"/>
        <w:jc w:val="both"/>
        <w:rPr>
          <w:sz w:val="28"/>
          <w:szCs w:val="28"/>
        </w:rPr>
      </w:pPr>
      <w:r>
        <w:rPr>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80BC6" w:rsidRPr="00A77A85" w:rsidRDefault="00A80BC6" w:rsidP="00A80BC6">
      <w:pPr>
        <w:autoSpaceDE w:val="0"/>
        <w:autoSpaceDN w:val="0"/>
        <w:adjustRightInd w:val="0"/>
        <w:ind w:firstLine="709"/>
        <w:jc w:val="both"/>
        <w:rPr>
          <w:sz w:val="28"/>
          <w:szCs w:val="28"/>
        </w:rPr>
      </w:pPr>
      <w:r>
        <w:rPr>
          <w:sz w:val="28"/>
          <w:szCs w:val="28"/>
        </w:rPr>
        <w:t xml:space="preserve">5) расположение земельного </w:t>
      </w:r>
      <w:r w:rsidRPr="00A77A85">
        <w:rPr>
          <w:sz w:val="28"/>
          <w:szCs w:val="28"/>
        </w:rPr>
        <w:t>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A80BC6" w:rsidRPr="00A77A85" w:rsidRDefault="00A80BC6" w:rsidP="00A80BC6">
      <w:pPr>
        <w:autoSpaceDE w:val="0"/>
        <w:autoSpaceDN w:val="0"/>
        <w:adjustRightInd w:val="0"/>
        <w:ind w:firstLine="709"/>
        <w:jc w:val="both"/>
        <w:rPr>
          <w:iCs/>
          <w:sz w:val="28"/>
          <w:szCs w:val="28"/>
        </w:rPr>
      </w:pPr>
      <w:r w:rsidRPr="00A77A85">
        <w:rPr>
          <w:iCs/>
          <w:sz w:val="28"/>
          <w:szCs w:val="28"/>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A80BC6" w:rsidRPr="00A77A85" w:rsidRDefault="00A80BC6" w:rsidP="00A80BC6">
      <w:pPr>
        <w:autoSpaceDE w:val="0"/>
        <w:autoSpaceDN w:val="0"/>
        <w:adjustRightInd w:val="0"/>
        <w:ind w:firstLine="709"/>
        <w:jc w:val="both"/>
        <w:rPr>
          <w:sz w:val="28"/>
          <w:szCs w:val="28"/>
        </w:rPr>
      </w:pPr>
      <w:r w:rsidRPr="00A77A85">
        <w:rPr>
          <w:sz w:val="28"/>
          <w:szCs w:val="28"/>
        </w:rPr>
        <w:t xml:space="preserve">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A80BC6" w:rsidRPr="00A77A85" w:rsidRDefault="00A80BC6" w:rsidP="00A80BC6">
      <w:pPr>
        <w:autoSpaceDE w:val="0"/>
        <w:autoSpaceDN w:val="0"/>
        <w:adjustRightInd w:val="0"/>
        <w:ind w:firstLine="709"/>
        <w:jc w:val="both"/>
        <w:rPr>
          <w:sz w:val="28"/>
          <w:szCs w:val="28"/>
        </w:rPr>
      </w:pPr>
      <w:r w:rsidRPr="00A77A85">
        <w:rPr>
          <w:sz w:val="28"/>
          <w:szCs w:val="28"/>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A80BC6" w:rsidRPr="00A77A85" w:rsidRDefault="00A80BC6" w:rsidP="00A80BC6">
      <w:pPr>
        <w:autoSpaceDE w:val="0"/>
        <w:autoSpaceDN w:val="0"/>
        <w:adjustRightInd w:val="0"/>
        <w:ind w:firstLine="709"/>
        <w:jc w:val="both"/>
        <w:rPr>
          <w:sz w:val="28"/>
          <w:szCs w:val="28"/>
        </w:rPr>
      </w:pPr>
      <w:r w:rsidRPr="00A77A85">
        <w:rPr>
          <w:sz w:val="28"/>
          <w:szCs w:val="28"/>
        </w:rPr>
        <w:t>8) земельный участок не отнесен к определенной категории земель;</w:t>
      </w:r>
    </w:p>
    <w:p w:rsidR="00A80BC6" w:rsidRPr="00A77A85" w:rsidRDefault="00A80BC6" w:rsidP="00A80BC6">
      <w:pPr>
        <w:autoSpaceDE w:val="0"/>
        <w:autoSpaceDN w:val="0"/>
        <w:adjustRightInd w:val="0"/>
        <w:ind w:firstLine="709"/>
        <w:jc w:val="both"/>
        <w:rPr>
          <w:sz w:val="28"/>
          <w:szCs w:val="28"/>
        </w:rPr>
      </w:pPr>
      <w:r w:rsidRPr="00A77A85">
        <w:rPr>
          <w:sz w:val="28"/>
          <w:szCs w:val="28"/>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A80BC6" w:rsidRPr="00A77A85" w:rsidRDefault="00A80BC6" w:rsidP="00A80BC6">
      <w:pPr>
        <w:autoSpaceDE w:val="0"/>
        <w:autoSpaceDN w:val="0"/>
        <w:adjustRightInd w:val="0"/>
        <w:ind w:firstLine="709"/>
        <w:jc w:val="both"/>
        <w:rPr>
          <w:sz w:val="28"/>
          <w:szCs w:val="28"/>
        </w:rPr>
      </w:pPr>
      <w:r w:rsidRPr="00A77A85">
        <w:rPr>
          <w:sz w:val="28"/>
          <w:szCs w:val="28"/>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w:t>
      </w:r>
      <w:r w:rsidRPr="00A77A85">
        <w:rPr>
          <w:sz w:val="28"/>
          <w:szCs w:val="28"/>
        </w:rPr>
        <w:lastRenderedPageBreak/>
        <w:t xml:space="preserve">сервитута, публичного сервитута, или объекты, размещенные в соответствии со </w:t>
      </w:r>
      <w:hyperlink r:id="rId16" w:history="1">
        <w:r w:rsidRPr="00A77A85">
          <w:rPr>
            <w:sz w:val="28"/>
            <w:szCs w:val="28"/>
          </w:rPr>
          <w:t>статьей 39.36</w:t>
        </w:r>
      </w:hyperlink>
      <w:r w:rsidRPr="00A77A85">
        <w:rPr>
          <w:sz w:val="28"/>
          <w:szCs w:val="28"/>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A77A85">
          <w:rPr>
            <w:sz w:val="28"/>
            <w:szCs w:val="28"/>
          </w:rPr>
          <w:t>частью 11 статьи 55.32</w:t>
        </w:r>
      </w:hyperlink>
      <w:r w:rsidRPr="00A77A85">
        <w:rPr>
          <w:sz w:val="28"/>
          <w:szCs w:val="28"/>
        </w:rPr>
        <w:t xml:space="preserve"> Градостроительного кодекса Российской Федерации;</w:t>
      </w:r>
    </w:p>
    <w:p w:rsidR="00A80BC6" w:rsidRDefault="00A80BC6" w:rsidP="00A80BC6">
      <w:pPr>
        <w:autoSpaceDE w:val="0"/>
        <w:autoSpaceDN w:val="0"/>
        <w:adjustRightInd w:val="0"/>
        <w:ind w:firstLine="709"/>
        <w:jc w:val="both"/>
        <w:rPr>
          <w:sz w:val="28"/>
          <w:szCs w:val="28"/>
        </w:rPr>
      </w:pPr>
      <w:r w:rsidRPr="00A77A85">
        <w:rPr>
          <w:sz w:val="28"/>
          <w:szCs w:val="28"/>
        </w:rP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r w:rsidRPr="00846CE4">
        <w:rPr>
          <w:sz w:val="28"/>
          <w:szCs w:val="28"/>
        </w:rPr>
        <w:t xml:space="preserve">,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w:t>
      </w:r>
      <w:r w:rsidRPr="00196D63">
        <w:rPr>
          <w:sz w:val="28"/>
          <w:szCs w:val="28"/>
        </w:rPr>
        <w:t xml:space="preserve">публичного сервитута, или объекты, размещенные в соответствии со </w:t>
      </w:r>
      <w:hyperlink r:id="rId18" w:history="1">
        <w:r w:rsidRPr="00196D63">
          <w:rPr>
            <w:sz w:val="28"/>
            <w:szCs w:val="28"/>
          </w:rPr>
          <w:t>статьей 39.36</w:t>
        </w:r>
      </w:hyperlink>
      <w:r w:rsidRPr="00196D63">
        <w:rPr>
          <w:sz w:val="28"/>
          <w:szCs w:val="28"/>
        </w:rPr>
        <w:t xml:space="preserve"> ЗК РФ</w:t>
      </w:r>
      <w:r w:rsidRPr="00846CE4">
        <w:rPr>
          <w:sz w:val="28"/>
          <w:szCs w:val="28"/>
        </w:rPr>
        <w:t>;</w:t>
      </w:r>
    </w:p>
    <w:p w:rsidR="00A80BC6" w:rsidRPr="00002C0D" w:rsidRDefault="00A80BC6" w:rsidP="00A80BC6">
      <w:pPr>
        <w:autoSpaceDE w:val="0"/>
        <w:autoSpaceDN w:val="0"/>
        <w:adjustRightInd w:val="0"/>
        <w:ind w:firstLine="709"/>
        <w:jc w:val="both"/>
        <w:rPr>
          <w:sz w:val="28"/>
          <w:szCs w:val="28"/>
        </w:rPr>
      </w:pPr>
      <w:r w:rsidRPr="00A77A85">
        <w:rPr>
          <w:sz w:val="28"/>
          <w:szCs w:val="28"/>
        </w:rPr>
        <w:t xml:space="preserve">12) земельный участок расположен в </w:t>
      </w:r>
      <w:r w:rsidRPr="00002C0D">
        <w:rPr>
          <w:sz w:val="28"/>
          <w:szCs w:val="28"/>
        </w:rPr>
        <w:t>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A80BC6" w:rsidRPr="00002C0D" w:rsidRDefault="00A80BC6" w:rsidP="00A80BC6">
      <w:pPr>
        <w:autoSpaceDE w:val="0"/>
        <w:autoSpaceDN w:val="0"/>
        <w:adjustRightInd w:val="0"/>
        <w:ind w:firstLine="709"/>
        <w:jc w:val="both"/>
        <w:rPr>
          <w:sz w:val="28"/>
          <w:szCs w:val="28"/>
        </w:rPr>
      </w:pPr>
      <w:r w:rsidRPr="00002C0D">
        <w:rPr>
          <w:sz w:val="28"/>
          <w:szCs w:val="28"/>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80BC6" w:rsidRPr="00002C0D" w:rsidRDefault="00A80BC6" w:rsidP="00A80BC6">
      <w:pPr>
        <w:autoSpaceDE w:val="0"/>
        <w:autoSpaceDN w:val="0"/>
        <w:adjustRightInd w:val="0"/>
        <w:ind w:firstLine="709"/>
        <w:jc w:val="both"/>
        <w:rPr>
          <w:sz w:val="28"/>
          <w:szCs w:val="28"/>
        </w:rPr>
      </w:pPr>
      <w:r w:rsidRPr="00002C0D">
        <w:rPr>
          <w:sz w:val="28"/>
          <w:szCs w:val="28"/>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A80BC6" w:rsidRPr="00002C0D" w:rsidRDefault="00A80BC6" w:rsidP="00A80BC6">
      <w:pPr>
        <w:autoSpaceDE w:val="0"/>
        <w:autoSpaceDN w:val="0"/>
        <w:adjustRightInd w:val="0"/>
        <w:ind w:firstLine="709"/>
        <w:jc w:val="both"/>
        <w:rPr>
          <w:sz w:val="28"/>
          <w:szCs w:val="28"/>
        </w:rPr>
      </w:pPr>
      <w:r w:rsidRPr="00002C0D">
        <w:rPr>
          <w:sz w:val="28"/>
          <w:szCs w:val="28"/>
        </w:rPr>
        <w:t>15) в отношении земельного участка принято решение о предварительном согласовании его предоставления;</w:t>
      </w:r>
    </w:p>
    <w:p w:rsidR="00A80BC6" w:rsidRPr="00A77A85" w:rsidRDefault="00A80BC6" w:rsidP="00A80BC6">
      <w:pPr>
        <w:autoSpaceDE w:val="0"/>
        <w:autoSpaceDN w:val="0"/>
        <w:adjustRightInd w:val="0"/>
        <w:ind w:firstLine="709"/>
        <w:jc w:val="both"/>
        <w:rPr>
          <w:sz w:val="28"/>
          <w:szCs w:val="28"/>
        </w:rPr>
      </w:pPr>
      <w:r w:rsidRPr="00002C0D">
        <w:rPr>
          <w:sz w:val="28"/>
          <w:szCs w:val="28"/>
        </w:rPr>
        <w:t>16) в отношении земельного участка поступило</w:t>
      </w:r>
      <w:r w:rsidRPr="00A77A85">
        <w:rPr>
          <w:sz w:val="28"/>
          <w:szCs w:val="28"/>
        </w:rPr>
        <w:t xml:space="preserve">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80BC6" w:rsidRPr="00A77A85" w:rsidRDefault="00A80BC6" w:rsidP="00A80BC6">
      <w:pPr>
        <w:autoSpaceDE w:val="0"/>
        <w:autoSpaceDN w:val="0"/>
        <w:adjustRightInd w:val="0"/>
        <w:ind w:firstLine="709"/>
        <w:jc w:val="both"/>
        <w:rPr>
          <w:sz w:val="28"/>
          <w:szCs w:val="28"/>
        </w:rPr>
      </w:pPr>
      <w:r w:rsidRPr="00A77A85">
        <w:rPr>
          <w:sz w:val="28"/>
          <w:szCs w:val="28"/>
        </w:rPr>
        <w:lastRenderedPageBreak/>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80BC6" w:rsidRPr="00A77A85" w:rsidRDefault="00A80BC6" w:rsidP="00A80BC6">
      <w:pPr>
        <w:autoSpaceDE w:val="0"/>
        <w:autoSpaceDN w:val="0"/>
        <w:adjustRightInd w:val="0"/>
        <w:ind w:firstLine="709"/>
        <w:jc w:val="both"/>
        <w:rPr>
          <w:sz w:val="28"/>
          <w:szCs w:val="28"/>
        </w:rPr>
      </w:pPr>
      <w:r w:rsidRPr="00A77A85">
        <w:rPr>
          <w:sz w:val="28"/>
          <w:szCs w:val="28"/>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80BC6" w:rsidRPr="00A77A85" w:rsidRDefault="00A80BC6" w:rsidP="00A80BC6">
      <w:pPr>
        <w:autoSpaceDE w:val="0"/>
        <w:autoSpaceDN w:val="0"/>
        <w:adjustRightInd w:val="0"/>
        <w:ind w:firstLine="709"/>
        <w:jc w:val="both"/>
        <w:rPr>
          <w:sz w:val="28"/>
          <w:szCs w:val="28"/>
        </w:rPr>
      </w:pPr>
      <w:r w:rsidRPr="00A77A85">
        <w:rPr>
          <w:sz w:val="28"/>
          <w:szCs w:val="28"/>
        </w:rPr>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A80BC6" w:rsidRPr="00196D63" w:rsidRDefault="00A80BC6" w:rsidP="00A80BC6">
      <w:pPr>
        <w:autoSpaceDE w:val="0"/>
        <w:autoSpaceDN w:val="0"/>
        <w:adjustRightInd w:val="0"/>
        <w:ind w:firstLine="709"/>
        <w:jc w:val="both"/>
        <w:rPr>
          <w:sz w:val="28"/>
          <w:szCs w:val="28"/>
        </w:rPr>
      </w:pPr>
      <w:r w:rsidRPr="00A77A85">
        <w:rPr>
          <w:sz w:val="28"/>
          <w:szCs w:val="28"/>
        </w:rPr>
        <w:t>20) схемой расположения земельного участка предусматривается</w:t>
      </w:r>
      <w:r w:rsidRPr="00196D63">
        <w:rPr>
          <w:sz w:val="28"/>
          <w:szCs w:val="28"/>
        </w:rPr>
        <w:t xml:space="preserve"> образование земельного участка из земель или земельных участков, расположенных в границах населенных пунктов.</w:t>
      </w:r>
    </w:p>
    <w:p w:rsidR="00A80BC6" w:rsidRPr="008C516A" w:rsidRDefault="00A80BC6" w:rsidP="00A80BC6">
      <w:pPr>
        <w:autoSpaceDE w:val="0"/>
        <w:autoSpaceDN w:val="0"/>
        <w:adjustRightInd w:val="0"/>
        <w:ind w:firstLine="709"/>
        <w:jc w:val="both"/>
        <w:rPr>
          <w:sz w:val="28"/>
          <w:szCs w:val="28"/>
        </w:rPr>
      </w:pPr>
      <w:r w:rsidRPr="00196D63">
        <w:rPr>
          <w:sz w:val="28"/>
          <w:szCs w:val="28"/>
        </w:rPr>
        <w:t>2.</w:t>
      </w:r>
      <w:r w:rsidRPr="00FE78AA">
        <w:rPr>
          <w:sz w:val="28"/>
          <w:szCs w:val="28"/>
        </w:rPr>
        <w:t>7</w:t>
      </w:r>
      <w:r w:rsidRPr="00196D63">
        <w:rPr>
          <w:sz w:val="28"/>
          <w:szCs w:val="28"/>
        </w:rPr>
        <w:t>.3. Уполномоченный орган принимает решение об отказе в проведении аукциона при</w:t>
      </w:r>
      <w:r w:rsidRPr="008C516A">
        <w:rPr>
          <w:sz w:val="28"/>
          <w:szCs w:val="28"/>
        </w:rPr>
        <w:t xml:space="preserve"> наличии хотя бы одного из следующих оснований, предусмотренных пунктом 8 статьи 39.11 З</w:t>
      </w:r>
      <w:r>
        <w:rPr>
          <w:sz w:val="28"/>
          <w:szCs w:val="28"/>
        </w:rPr>
        <w:t>К РФ</w:t>
      </w:r>
      <w:r w:rsidRPr="008C516A">
        <w:rPr>
          <w:sz w:val="28"/>
          <w:szCs w:val="28"/>
        </w:rPr>
        <w:t>:</w:t>
      </w:r>
    </w:p>
    <w:p w:rsidR="00A80BC6" w:rsidRPr="008C516A" w:rsidRDefault="00A80BC6" w:rsidP="00A80BC6">
      <w:pPr>
        <w:autoSpaceDE w:val="0"/>
        <w:autoSpaceDN w:val="0"/>
        <w:adjustRightInd w:val="0"/>
        <w:ind w:firstLine="709"/>
        <w:jc w:val="both"/>
        <w:rPr>
          <w:sz w:val="28"/>
          <w:szCs w:val="28"/>
        </w:rPr>
      </w:pPr>
      <w:r w:rsidRPr="008C516A">
        <w:rPr>
          <w:sz w:val="28"/>
          <w:szCs w:val="28"/>
        </w:rPr>
        <w:t xml:space="preserve">1) границы земельного участка подлежат уточнению в соответствии с требованиями Федерального </w:t>
      </w:r>
      <w:hyperlink r:id="rId19" w:history="1">
        <w:r w:rsidRPr="008C516A">
          <w:rPr>
            <w:sz w:val="28"/>
            <w:szCs w:val="28"/>
          </w:rPr>
          <w:t>закона</w:t>
        </w:r>
      </w:hyperlink>
      <w:r w:rsidRPr="008C516A">
        <w:rPr>
          <w:sz w:val="28"/>
          <w:szCs w:val="28"/>
        </w:rPr>
        <w:t xml:space="preserve"> «О государственной регистрации недвижимости»;</w:t>
      </w:r>
    </w:p>
    <w:p w:rsidR="00A80BC6" w:rsidRPr="008C516A" w:rsidRDefault="00A80BC6" w:rsidP="00A80BC6">
      <w:pPr>
        <w:autoSpaceDE w:val="0"/>
        <w:autoSpaceDN w:val="0"/>
        <w:adjustRightInd w:val="0"/>
        <w:ind w:firstLine="709"/>
        <w:jc w:val="both"/>
        <w:rPr>
          <w:sz w:val="28"/>
          <w:szCs w:val="28"/>
        </w:rPr>
      </w:pPr>
      <w:r w:rsidRPr="008C516A">
        <w:rPr>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A80BC6" w:rsidRPr="009C49EF" w:rsidRDefault="00A80BC6" w:rsidP="00A80BC6">
      <w:pPr>
        <w:autoSpaceDE w:val="0"/>
        <w:autoSpaceDN w:val="0"/>
        <w:adjustRightInd w:val="0"/>
        <w:ind w:firstLine="709"/>
        <w:jc w:val="both"/>
        <w:rPr>
          <w:sz w:val="28"/>
          <w:szCs w:val="28"/>
        </w:rPr>
      </w:pPr>
      <w:r w:rsidRPr="008C516A">
        <w:rPr>
          <w:sz w:val="28"/>
          <w:szCs w:val="28"/>
        </w:rPr>
        <w:t xml:space="preserve">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w:t>
      </w:r>
      <w:r w:rsidRPr="009C49EF">
        <w:rPr>
          <w:sz w:val="28"/>
          <w:szCs w:val="28"/>
        </w:rPr>
        <w:t>соответствии с разрешенным использованием земельного участка не предусматривается возможность строительства зданий, сооружений;</w:t>
      </w:r>
    </w:p>
    <w:p w:rsidR="00A80BC6" w:rsidRPr="008B3ACC" w:rsidRDefault="00A80BC6" w:rsidP="00A80BC6">
      <w:pPr>
        <w:autoSpaceDE w:val="0"/>
        <w:autoSpaceDN w:val="0"/>
        <w:adjustRightInd w:val="0"/>
        <w:ind w:firstLine="709"/>
        <w:jc w:val="both"/>
        <w:rPr>
          <w:rFonts w:eastAsia="Calibri"/>
          <w:sz w:val="28"/>
          <w:szCs w:val="28"/>
        </w:rPr>
      </w:pPr>
      <w:r w:rsidRPr="00C9310A">
        <w:rPr>
          <w:rFonts w:eastAsia="Calibri"/>
          <w:sz w:val="28"/>
          <w:szCs w:val="28"/>
        </w:rPr>
        <w:t xml:space="preserve">4) в отношении земельного участка отсутствует </w:t>
      </w:r>
      <w:r w:rsidRPr="008B3ACC">
        <w:rPr>
          <w:rFonts w:eastAsia="Calibri"/>
          <w:sz w:val="28"/>
          <w:szCs w:val="28"/>
        </w:rPr>
        <w:t xml:space="preserve">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A80BC6" w:rsidRPr="009C49EF" w:rsidRDefault="00A80BC6" w:rsidP="00A80BC6">
      <w:pPr>
        <w:autoSpaceDE w:val="0"/>
        <w:autoSpaceDN w:val="0"/>
        <w:adjustRightInd w:val="0"/>
        <w:ind w:firstLine="709"/>
        <w:jc w:val="both"/>
        <w:rPr>
          <w:sz w:val="28"/>
          <w:szCs w:val="28"/>
        </w:rPr>
      </w:pPr>
      <w:r w:rsidRPr="008B3ACC">
        <w:rPr>
          <w:sz w:val="28"/>
          <w:szCs w:val="28"/>
        </w:rPr>
        <w:t>5) в отношении земельного участка не установлено разрешенное использование или разрешенное использование земельного</w:t>
      </w:r>
      <w:r w:rsidRPr="009C49EF">
        <w:rPr>
          <w:sz w:val="28"/>
          <w:szCs w:val="28"/>
        </w:rPr>
        <w:t xml:space="preserve"> участка не соответствует целям использования земельного участка, указанным в заявлении о проведении аукциона;</w:t>
      </w:r>
    </w:p>
    <w:p w:rsidR="00A80BC6" w:rsidRPr="006B2513" w:rsidRDefault="00A80BC6" w:rsidP="00A80BC6">
      <w:pPr>
        <w:autoSpaceDE w:val="0"/>
        <w:autoSpaceDN w:val="0"/>
        <w:adjustRightInd w:val="0"/>
        <w:ind w:firstLine="709"/>
        <w:jc w:val="both"/>
        <w:rPr>
          <w:sz w:val="28"/>
          <w:szCs w:val="28"/>
        </w:rPr>
      </w:pPr>
      <w:r w:rsidRPr="009C49EF">
        <w:rPr>
          <w:sz w:val="28"/>
          <w:szCs w:val="28"/>
        </w:rPr>
        <w:t>5.1) земельный участок</w:t>
      </w:r>
      <w:r w:rsidRPr="006B2513">
        <w:rPr>
          <w:sz w:val="28"/>
          <w:szCs w:val="28"/>
        </w:rPr>
        <w:t xml:space="preserve">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A80BC6" w:rsidRPr="006B2513" w:rsidRDefault="00A80BC6" w:rsidP="00A80BC6">
      <w:pPr>
        <w:autoSpaceDE w:val="0"/>
        <w:autoSpaceDN w:val="0"/>
        <w:adjustRightInd w:val="0"/>
        <w:ind w:firstLine="709"/>
        <w:jc w:val="both"/>
        <w:rPr>
          <w:sz w:val="28"/>
          <w:szCs w:val="28"/>
        </w:rPr>
      </w:pPr>
      <w:r w:rsidRPr="006B2513">
        <w:rPr>
          <w:sz w:val="28"/>
          <w:szCs w:val="28"/>
        </w:rPr>
        <w:t>6) земельный участок не отнесен к определенной категории земель;</w:t>
      </w:r>
    </w:p>
    <w:p w:rsidR="00A80BC6" w:rsidRPr="006B2513" w:rsidRDefault="00A80BC6" w:rsidP="00A80BC6">
      <w:pPr>
        <w:autoSpaceDE w:val="0"/>
        <w:autoSpaceDN w:val="0"/>
        <w:adjustRightInd w:val="0"/>
        <w:ind w:firstLine="709"/>
        <w:jc w:val="both"/>
        <w:rPr>
          <w:sz w:val="28"/>
          <w:szCs w:val="28"/>
        </w:rPr>
      </w:pPr>
      <w:r w:rsidRPr="006B2513">
        <w:rPr>
          <w:sz w:val="28"/>
          <w:szCs w:val="28"/>
        </w:rPr>
        <w:lastRenderedPageBreak/>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80BC6" w:rsidRPr="006B2513" w:rsidRDefault="00A80BC6" w:rsidP="00A80BC6">
      <w:pPr>
        <w:autoSpaceDE w:val="0"/>
        <w:autoSpaceDN w:val="0"/>
        <w:adjustRightInd w:val="0"/>
        <w:ind w:firstLine="709"/>
        <w:jc w:val="both"/>
        <w:rPr>
          <w:sz w:val="28"/>
          <w:szCs w:val="28"/>
        </w:rPr>
      </w:pPr>
      <w:r w:rsidRPr="006B2513">
        <w:rPr>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w:t>
      </w:r>
      <w:r w:rsidRPr="00196D63">
        <w:rPr>
          <w:sz w:val="28"/>
          <w:szCs w:val="28"/>
        </w:rPr>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196D63">
          <w:rPr>
            <w:sz w:val="28"/>
            <w:szCs w:val="28"/>
          </w:rPr>
          <w:t>статьей 39.36</w:t>
        </w:r>
      </w:hyperlink>
      <w:r w:rsidRPr="00196D63">
        <w:rPr>
          <w:sz w:val="28"/>
          <w:szCs w:val="28"/>
        </w:rPr>
        <w:t xml:space="preserve"> ЗК РФ, </w:t>
      </w:r>
      <w:r>
        <w:rPr>
          <w:sz w:val="28"/>
          <w:szCs w:val="28"/>
        </w:rPr>
        <w:t xml:space="preserve">             </w:t>
      </w:r>
      <w:r w:rsidRPr="00196D63">
        <w:rPr>
          <w:sz w:val="28"/>
          <w:szCs w:val="28"/>
        </w:rPr>
        <w:t>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sidRPr="006B2513">
        <w:rPr>
          <w:sz w:val="28"/>
          <w:szCs w:val="28"/>
        </w:rPr>
        <w:t xml:space="preserve">, предусмотренные </w:t>
      </w:r>
      <w:hyperlink r:id="rId21" w:history="1">
        <w:r w:rsidRPr="006B2513">
          <w:rPr>
            <w:sz w:val="28"/>
            <w:szCs w:val="28"/>
          </w:rPr>
          <w:t>частью 11 статьи 55.32</w:t>
        </w:r>
      </w:hyperlink>
      <w:r w:rsidRPr="006B2513">
        <w:rPr>
          <w:sz w:val="28"/>
          <w:szCs w:val="28"/>
        </w:rPr>
        <w:t xml:space="preserve"> Градостроительного кодекса Российской Федерации;</w:t>
      </w:r>
    </w:p>
    <w:p w:rsidR="00A80BC6" w:rsidRPr="00196D63" w:rsidRDefault="00A80BC6" w:rsidP="00A80BC6">
      <w:pPr>
        <w:autoSpaceDE w:val="0"/>
        <w:autoSpaceDN w:val="0"/>
        <w:adjustRightInd w:val="0"/>
        <w:ind w:firstLine="709"/>
        <w:jc w:val="both"/>
        <w:rPr>
          <w:sz w:val="28"/>
          <w:szCs w:val="28"/>
        </w:rPr>
      </w:pPr>
      <w:r w:rsidRPr="006B2513">
        <w:rPr>
          <w:sz w:val="28"/>
          <w:szCs w:val="28"/>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w:t>
      </w:r>
      <w:r w:rsidRPr="00196D63">
        <w:rPr>
          <w:sz w:val="28"/>
          <w:szCs w:val="28"/>
        </w:rPr>
        <w:t xml:space="preserve">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Pr="00196D63">
          <w:rPr>
            <w:sz w:val="28"/>
            <w:szCs w:val="28"/>
          </w:rPr>
          <w:t>статьей 39.36</w:t>
        </w:r>
      </w:hyperlink>
      <w:r w:rsidRPr="00196D63">
        <w:rPr>
          <w:sz w:val="28"/>
          <w:szCs w:val="28"/>
        </w:rPr>
        <w:t xml:space="preserve"> ЗК РФ;</w:t>
      </w:r>
    </w:p>
    <w:p w:rsidR="00A80BC6" w:rsidRPr="00196D63" w:rsidRDefault="00A80BC6" w:rsidP="00A80BC6">
      <w:pPr>
        <w:autoSpaceDE w:val="0"/>
        <w:autoSpaceDN w:val="0"/>
        <w:adjustRightInd w:val="0"/>
        <w:ind w:firstLine="709"/>
        <w:jc w:val="both"/>
        <w:rPr>
          <w:sz w:val="28"/>
          <w:szCs w:val="28"/>
        </w:rPr>
      </w:pPr>
      <w:r w:rsidRPr="00196D63">
        <w:rPr>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A80BC6" w:rsidRPr="008C516A" w:rsidRDefault="00A80BC6" w:rsidP="00A80BC6">
      <w:pPr>
        <w:autoSpaceDE w:val="0"/>
        <w:autoSpaceDN w:val="0"/>
        <w:adjustRightInd w:val="0"/>
        <w:ind w:firstLine="709"/>
        <w:jc w:val="both"/>
        <w:rPr>
          <w:sz w:val="28"/>
          <w:szCs w:val="28"/>
        </w:rPr>
      </w:pPr>
      <w:r w:rsidRPr="00196D63">
        <w:rPr>
          <w:sz w:val="28"/>
          <w:szCs w:val="28"/>
        </w:rPr>
        <w:t>11) земельный участок ограничен в обороте</w:t>
      </w:r>
      <w:r w:rsidRPr="006B2513">
        <w:rPr>
          <w:sz w:val="28"/>
          <w:szCs w:val="28"/>
        </w:rPr>
        <w:t>, за исключением случая проведения аукциона на право заключения договора аренды земельного</w:t>
      </w:r>
      <w:r w:rsidRPr="008C516A">
        <w:rPr>
          <w:sz w:val="28"/>
          <w:szCs w:val="28"/>
        </w:rPr>
        <w:t xml:space="preserve"> участка;</w:t>
      </w:r>
    </w:p>
    <w:p w:rsidR="00A80BC6" w:rsidRPr="00196D63" w:rsidRDefault="00A80BC6" w:rsidP="00A80BC6">
      <w:pPr>
        <w:autoSpaceDE w:val="0"/>
        <w:autoSpaceDN w:val="0"/>
        <w:adjustRightInd w:val="0"/>
        <w:ind w:firstLine="709"/>
        <w:jc w:val="both"/>
        <w:rPr>
          <w:sz w:val="28"/>
          <w:szCs w:val="28"/>
        </w:rPr>
      </w:pPr>
      <w:r w:rsidRPr="008C516A">
        <w:rPr>
          <w:sz w:val="28"/>
          <w:szCs w:val="28"/>
        </w:rPr>
        <w:t xml:space="preserve">12) земельный участок зарезервирован для государственных или муниципальных нужд, за исключением случая проведения аукциона на право заключения </w:t>
      </w:r>
      <w:r w:rsidRPr="00196D63">
        <w:rPr>
          <w:sz w:val="28"/>
          <w:szCs w:val="28"/>
        </w:rPr>
        <w:t>договора аренды земельного участка на срок, не превышающий срока резервирования земельного участка;</w:t>
      </w:r>
    </w:p>
    <w:p w:rsidR="00A80BC6" w:rsidRPr="00002C0D" w:rsidRDefault="00A80BC6" w:rsidP="00A80BC6">
      <w:pPr>
        <w:autoSpaceDE w:val="0"/>
        <w:autoSpaceDN w:val="0"/>
        <w:adjustRightInd w:val="0"/>
        <w:ind w:firstLine="709"/>
        <w:jc w:val="both"/>
        <w:rPr>
          <w:sz w:val="28"/>
          <w:szCs w:val="28"/>
        </w:rPr>
      </w:pPr>
      <w:r w:rsidRPr="00002C0D">
        <w:rPr>
          <w:sz w:val="28"/>
          <w:szCs w:val="28"/>
        </w:rP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w:t>
      </w:r>
      <w:r w:rsidRPr="00002C0D">
        <w:rPr>
          <w:sz w:val="28"/>
          <w:szCs w:val="28"/>
        </w:rPr>
        <w:lastRenderedPageBreak/>
        <w:t>Российской Федерации юридическим лицом, определенным Российской Федерацией или субъектом Российской Федерации;</w:t>
      </w:r>
    </w:p>
    <w:p w:rsidR="00A80BC6" w:rsidRPr="00002C0D" w:rsidRDefault="00A80BC6" w:rsidP="00A80BC6">
      <w:pPr>
        <w:autoSpaceDE w:val="0"/>
        <w:autoSpaceDN w:val="0"/>
        <w:adjustRightInd w:val="0"/>
        <w:ind w:firstLine="709"/>
        <w:jc w:val="both"/>
        <w:rPr>
          <w:sz w:val="28"/>
          <w:szCs w:val="28"/>
        </w:rPr>
      </w:pPr>
      <w:r w:rsidRPr="00002C0D">
        <w:rPr>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80BC6" w:rsidRPr="00002C0D" w:rsidRDefault="00A80BC6" w:rsidP="00A80BC6">
      <w:pPr>
        <w:autoSpaceDE w:val="0"/>
        <w:autoSpaceDN w:val="0"/>
        <w:adjustRightInd w:val="0"/>
        <w:ind w:firstLine="709"/>
        <w:jc w:val="both"/>
        <w:rPr>
          <w:sz w:val="28"/>
          <w:szCs w:val="28"/>
        </w:rPr>
      </w:pPr>
      <w:r w:rsidRPr="00002C0D">
        <w:rPr>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A80BC6" w:rsidRPr="008C516A" w:rsidRDefault="00A80BC6" w:rsidP="00A80BC6">
      <w:pPr>
        <w:autoSpaceDE w:val="0"/>
        <w:autoSpaceDN w:val="0"/>
        <w:adjustRightInd w:val="0"/>
        <w:ind w:firstLine="709"/>
        <w:jc w:val="both"/>
        <w:rPr>
          <w:sz w:val="28"/>
          <w:szCs w:val="28"/>
        </w:rPr>
      </w:pPr>
      <w:r w:rsidRPr="00002C0D">
        <w:rPr>
          <w:sz w:val="28"/>
          <w:szCs w:val="28"/>
        </w:rPr>
        <w:t>16) в отношении земельного участка принято реше</w:t>
      </w:r>
      <w:r w:rsidRPr="008C516A">
        <w:rPr>
          <w:sz w:val="28"/>
          <w:szCs w:val="28"/>
        </w:rPr>
        <w:t>ние о предварительном согласовании его предоставления;</w:t>
      </w:r>
    </w:p>
    <w:p w:rsidR="00A80BC6" w:rsidRPr="008C516A" w:rsidRDefault="00A80BC6" w:rsidP="00A80BC6">
      <w:pPr>
        <w:autoSpaceDE w:val="0"/>
        <w:autoSpaceDN w:val="0"/>
        <w:adjustRightInd w:val="0"/>
        <w:ind w:firstLine="709"/>
        <w:jc w:val="both"/>
        <w:rPr>
          <w:sz w:val="28"/>
          <w:szCs w:val="28"/>
        </w:rPr>
      </w:pPr>
      <w:r w:rsidRPr="008C516A">
        <w:rPr>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80BC6" w:rsidRPr="008C516A" w:rsidRDefault="00A80BC6" w:rsidP="00A80BC6">
      <w:pPr>
        <w:autoSpaceDE w:val="0"/>
        <w:autoSpaceDN w:val="0"/>
        <w:adjustRightInd w:val="0"/>
        <w:ind w:firstLine="709"/>
        <w:jc w:val="both"/>
        <w:rPr>
          <w:sz w:val="28"/>
          <w:szCs w:val="28"/>
        </w:rPr>
      </w:pPr>
      <w:r w:rsidRPr="008C516A">
        <w:rPr>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80BC6" w:rsidRPr="00C1566A" w:rsidRDefault="00A80BC6" w:rsidP="00A80BC6">
      <w:pPr>
        <w:autoSpaceDE w:val="0"/>
        <w:autoSpaceDN w:val="0"/>
        <w:adjustRightInd w:val="0"/>
        <w:ind w:firstLine="709"/>
        <w:jc w:val="both"/>
        <w:rPr>
          <w:sz w:val="28"/>
          <w:szCs w:val="28"/>
        </w:rPr>
      </w:pPr>
      <w:r w:rsidRPr="008C516A">
        <w:rPr>
          <w:sz w:val="28"/>
          <w:szCs w:val="28"/>
        </w:rPr>
        <w:t xml:space="preserve">19) земельный участок изъят для государственных или муниципальных нужд, за исключением земельных участков, изъятых для государственных или </w:t>
      </w:r>
      <w:r w:rsidRPr="00C1566A">
        <w:rPr>
          <w:sz w:val="28"/>
          <w:szCs w:val="28"/>
        </w:rPr>
        <w:t>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80BC6" w:rsidRPr="00C1566A" w:rsidRDefault="00A80BC6" w:rsidP="00A80BC6">
      <w:pPr>
        <w:autoSpaceDE w:val="0"/>
        <w:autoSpaceDN w:val="0"/>
        <w:adjustRightInd w:val="0"/>
        <w:ind w:firstLine="709"/>
        <w:jc w:val="both"/>
        <w:rPr>
          <w:sz w:val="28"/>
          <w:szCs w:val="28"/>
        </w:rPr>
      </w:pPr>
      <w:r w:rsidRPr="00C1566A">
        <w:rPr>
          <w:sz w:val="28"/>
          <w:szCs w:val="28"/>
        </w:rPr>
        <w:t>2.8. Муниципальная услуга предоставляется бесплатно.</w:t>
      </w:r>
    </w:p>
    <w:p w:rsidR="00A80BC6" w:rsidRPr="00C1566A" w:rsidRDefault="00A80BC6" w:rsidP="00A80BC6">
      <w:pPr>
        <w:widowControl w:val="0"/>
        <w:autoSpaceDE w:val="0"/>
        <w:autoSpaceDN w:val="0"/>
        <w:adjustRightInd w:val="0"/>
        <w:ind w:firstLine="709"/>
        <w:jc w:val="both"/>
        <w:rPr>
          <w:sz w:val="28"/>
          <w:szCs w:val="28"/>
        </w:rPr>
      </w:pPr>
      <w:r w:rsidRPr="00C1566A">
        <w:rPr>
          <w:sz w:val="28"/>
          <w:szCs w:val="28"/>
        </w:rPr>
        <w:t>2.9.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A80BC6" w:rsidRPr="00C1566A" w:rsidRDefault="00A80BC6" w:rsidP="00A80BC6">
      <w:pPr>
        <w:pStyle w:val="ad"/>
        <w:ind w:firstLine="709"/>
        <w:jc w:val="both"/>
        <w:rPr>
          <w:sz w:val="28"/>
          <w:szCs w:val="28"/>
        </w:rPr>
      </w:pPr>
      <w:r w:rsidRPr="00C1566A">
        <w:rPr>
          <w:sz w:val="28"/>
          <w:szCs w:val="28"/>
        </w:rPr>
        <w:t>2.10. Срок регистрации заявления и прилагаемых к нему документов составляет:</w:t>
      </w:r>
    </w:p>
    <w:p w:rsidR="00A80BC6" w:rsidRPr="00C1566A" w:rsidRDefault="00A80BC6" w:rsidP="00A80BC6">
      <w:pPr>
        <w:pStyle w:val="ad"/>
        <w:ind w:firstLine="709"/>
        <w:jc w:val="both"/>
        <w:rPr>
          <w:sz w:val="28"/>
          <w:szCs w:val="28"/>
        </w:rPr>
      </w:pPr>
      <w:r w:rsidRPr="00C1566A">
        <w:rPr>
          <w:sz w:val="28"/>
          <w:szCs w:val="28"/>
        </w:rPr>
        <w:t>- на личном приеме граждан  –  не  более 20* минут;</w:t>
      </w:r>
    </w:p>
    <w:p w:rsidR="00A80BC6" w:rsidRPr="00C1566A" w:rsidRDefault="00A80BC6" w:rsidP="00A80BC6">
      <w:pPr>
        <w:pStyle w:val="ad"/>
        <w:ind w:firstLine="709"/>
        <w:jc w:val="both"/>
        <w:rPr>
          <w:sz w:val="28"/>
          <w:szCs w:val="28"/>
        </w:rPr>
      </w:pPr>
      <w:r w:rsidRPr="00C1566A">
        <w:rPr>
          <w:sz w:val="28"/>
          <w:szCs w:val="28"/>
        </w:rPr>
        <w:t xml:space="preserve">- при поступлении заявления и документов по почте или через МФЦ – не более 3* дней со дня поступления в уполномоченный орган;        </w:t>
      </w:r>
    </w:p>
    <w:p w:rsidR="00A80BC6" w:rsidRPr="00C1566A" w:rsidRDefault="00A80BC6" w:rsidP="00A80BC6">
      <w:pPr>
        <w:widowControl w:val="0"/>
        <w:autoSpaceDE w:val="0"/>
        <w:ind w:firstLine="709"/>
        <w:jc w:val="both"/>
        <w:rPr>
          <w:i/>
          <w:sz w:val="28"/>
          <w:szCs w:val="28"/>
        </w:rPr>
      </w:pPr>
      <w:r w:rsidRPr="00C1566A">
        <w:rPr>
          <w:i/>
          <w:sz w:val="28"/>
          <w:szCs w:val="28"/>
        </w:rPr>
        <w:t xml:space="preserve"> (срок регистрации заявления не должен превышать 3 дней)</w:t>
      </w:r>
    </w:p>
    <w:p w:rsidR="00A80BC6" w:rsidRPr="00C1566A" w:rsidRDefault="00A80BC6" w:rsidP="00A80BC6">
      <w:pPr>
        <w:shd w:val="clear" w:color="auto" w:fill="FFFFFF"/>
        <w:ind w:firstLine="709"/>
        <w:jc w:val="both"/>
        <w:rPr>
          <w:sz w:val="28"/>
          <w:szCs w:val="28"/>
          <w:shd w:val="clear" w:color="auto" w:fill="C0C0C0"/>
        </w:rPr>
      </w:pPr>
      <w:r w:rsidRPr="00C1566A">
        <w:rPr>
          <w:sz w:val="28"/>
          <w:szCs w:val="28"/>
        </w:rPr>
        <w:t xml:space="preserve">- при поступлении заявления в форме электронного документа, в том числе </w:t>
      </w:r>
      <w:r w:rsidRPr="00C1566A">
        <w:rPr>
          <w:iCs/>
          <w:sz w:val="28"/>
          <w:szCs w:val="28"/>
        </w:rPr>
        <w:t xml:space="preserve">посредством </w:t>
      </w:r>
      <w:r w:rsidRPr="00C1566A">
        <w:rPr>
          <w:sz w:val="28"/>
          <w:szCs w:val="28"/>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A80BC6" w:rsidRPr="00C1566A" w:rsidRDefault="00A80BC6" w:rsidP="00A80BC6">
      <w:pPr>
        <w:pStyle w:val="ConsPlusNormal"/>
        <w:ind w:firstLine="709"/>
        <w:jc w:val="both"/>
        <w:rPr>
          <w:rFonts w:ascii="Times New Roman" w:hAnsi="Times New Roman"/>
          <w:sz w:val="28"/>
          <w:szCs w:val="28"/>
        </w:rPr>
      </w:pPr>
      <w:r w:rsidRPr="00C1566A">
        <w:rPr>
          <w:rFonts w:ascii="Times New Roman" w:hAnsi="Times New Roman"/>
          <w:sz w:val="28"/>
          <w:szCs w:val="28"/>
        </w:rPr>
        <w:t>2.11. Требования к помещениям, в которых предоставляется муниципальная услуга, к</w:t>
      </w:r>
      <w:r w:rsidRPr="00002C0D">
        <w:rPr>
          <w:rFonts w:ascii="Times New Roman" w:hAnsi="Times New Roman"/>
          <w:sz w:val="28"/>
          <w:szCs w:val="28"/>
        </w:rPr>
        <w:t xml:space="preserve"> залу ожидания, местам для заполнения запросов о предоставлении муниципальной услуги, информационным стендам с </w:t>
      </w:r>
      <w:r w:rsidRPr="00002C0D">
        <w:rPr>
          <w:rFonts w:ascii="Times New Roman" w:hAnsi="Times New Roman"/>
          <w:sz w:val="28"/>
          <w:szCs w:val="28"/>
        </w:rPr>
        <w:lastRenderedPageBreak/>
        <w:t>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w:t>
      </w:r>
      <w:r w:rsidRPr="00D92D96">
        <w:rPr>
          <w:rFonts w:ascii="Times New Roman" w:hAnsi="Times New Roman"/>
          <w:sz w:val="28"/>
          <w:szCs w:val="28"/>
        </w:rPr>
        <w:t xml:space="preserve"> с </w:t>
      </w:r>
      <w:r w:rsidRPr="00C1566A">
        <w:rPr>
          <w:rFonts w:ascii="Times New Roman" w:hAnsi="Times New Roman"/>
          <w:sz w:val="28"/>
          <w:szCs w:val="28"/>
        </w:rPr>
        <w:t>законодательством Российской Федерации о социальной защите инвалидов.</w:t>
      </w:r>
    </w:p>
    <w:p w:rsidR="00A80BC6" w:rsidRPr="00C1566A" w:rsidRDefault="00A80BC6" w:rsidP="00A80BC6">
      <w:pPr>
        <w:autoSpaceDE w:val="0"/>
        <w:autoSpaceDN w:val="0"/>
        <w:adjustRightInd w:val="0"/>
        <w:ind w:firstLine="709"/>
        <w:jc w:val="both"/>
        <w:rPr>
          <w:sz w:val="28"/>
          <w:szCs w:val="28"/>
        </w:rPr>
      </w:pPr>
      <w:r w:rsidRPr="00C1566A">
        <w:rPr>
          <w:sz w:val="28"/>
          <w:szCs w:val="28"/>
        </w:rPr>
        <w:t>2.11.1. Требования к помещениям, в которых предоставляется муниципальная услуга.</w:t>
      </w:r>
    </w:p>
    <w:p w:rsidR="00A80BC6" w:rsidRPr="00C1566A" w:rsidRDefault="00A80BC6" w:rsidP="00A80BC6">
      <w:pPr>
        <w:autoSpaceDE w:val="0"/>
        <w:autoSpaceDN w:val="0"/>
        <w:adjustRightInd w:val="0"/>
        <w:ind w:firstLine="709"/>
        <w:jc w:val="both"/>
        <w:rPr>
          <w:sz w:val="28"/>
          <w:szCs w:val="28"/>
        </w:rPr>
      </w:pPr>
      <w:r w:rsidRPr="00C1566A">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A80BC6" w:rsidRPr="00C1566A" w:rsidRDefault="00A80BC6" w:rsidP="00A80BC6">
      <w:pPr>
        <w:ind w:firstLine="720"/>
        <w:jc w:val="both"/>
        <w:rPr>
          <w:sz w:val="28"/>
          <w:szCs w:val="28"/>
        </w:rPr>
      </w:pPr>
      <w:r w:rsidRPr="00C1566A">
        <w:rPr>
          <w:sz w:val="28"/>
          <w:szCs w:val="28"/>
        </w:rPr>
        <w:t xml:space="preserve">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w:t>
      </w:r>
      <w:r>
        <w:rPr>
          <w:sz w:val="28"/>
          <w:szCs w:val="28"/>
        </w:rPr>
        <w:t xml:space="preserve">                          </w:t>
      </w:r>
      <w:r w:rsidRPr="00C1566A">
        <w:rPr>
          <w:sz w:val="28"/>
          <w:szCs w:val="28"/>
        </w:rPr>
        <w:t>№ 40, и быть оборудованы средствами пожаротушения.</w:t>
      </w:r>
    </w:p>
    <w:p w:rsidR="00A80BC6" w:rsidRPr="00C1566A" w:rsidRDefault="00A80BC6" w:rsidP="00A80BC6">
      <w:pPr>
        <w:pStyle w:val="ConsPlusNormal"/>
        <w:ind w:firstLine="709"/>
        <w:jc w:val="both"/>
        <w:rPr>
          <w:rFonts w:ascii="Times New Roman" w:hAnsi="Times New Roman" w:cs="Times New Roman"/>
          <w:sz w:val="28"/>
          <w:szCs w:val="28"/>
        </w:rPr>
      </w:pPr>
      <w:r w:rsidRPr="00C1566A">
        <w:rPr>
          <w:rFonts w:ascii="Times New Roman" w:hAnsi="Times New Roman" w:cs="Times New Roman"/>
          <w:sz w:val="28"/>
          <w:szCs w:val="28"/>
        </w:rPr>
        <w:t>Вход и выход из помещений оборудуются соответствующими указателями.</w:t>
      </w:r>
    </w:p>
    <w:p w:rsidR="00A80BC6" w:rsidRPr="00C1566A" w:rsidRDefault="00A80BC6" w:rsidP="00A80BC6">
      <w:pPr>
        <w:pStyle w:val="ConsPlusNormal"/>
        <w:ind w:firstLine="709"/>
        <w:jc w:val="both"/>
        <w:rPr>
          <w:rFonts w:ascii="Times New Roman" w:hAnsi="Times New Roman" w:cs="Times New Roman"/>
          <w:sz w:val="28"/>
          <w:szCs w:val="28"/>
        </w:rPr>
      </w:pPr>
      <w:r w:rsidRPr="00C1566A">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A80BC6" w:rsidRPr="00C1566A" w:rsidRDefault="00A80BC6" w:rsidP="00A80BC6">
      <w:pPr>
        <w:pStyle w:val="ConsPlusNormal"/>
        <w:ind w:firstLine="709"/>
        <w:jc w:val="both"/>
        <w:rPr>
          <w:rFonts w:ascii="Times New Roman" w:hAnsi="Times New Roman" w:cs="Times New Roman"/>
          <w:sz w:val="28"/>
          <w:szCs w:val="28"/>
        </w:rPr>
      </w:pPr>
      <w:r w:rsidRPr="00C1566A">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A80BC6" w:rsidRPr="00C1566A" w:rsidRDefault="00A80BC6" w:rsidP="00A80BC6">
      <w:pPr>
        <w:pStyle w:val="ConsPlusNormal"/>
        <w:ind w:firstLine="709"/>
        <w:jc w:val="both"/>
        <w:rPr>
          <w:rFonts w:ascii="Times New Roman" w:hAnsi="Times New Roman" w:cs="Times New Roman"/>
          <w:sz w:val="28"/>
          <w:szCs w:val="28"/>
        </w:rPr>
      </w:pPr>
      <w:r w:rsidRPr="00C1566A">
        <w:rPr>
          <w:rFonts w:ascii="Times New Roman" w:hAnsi="Times New Roman" w:cs="Times New Roman"/>
          <w:sz w:val="28"/>
          <w:szCs w:val="28"/>
        </w:rPr>
        <w:t>2.11.2. Требования к местам ожидания.</w:t>
      </w:r>
    </w:p>
    <w:p w:rsidR="00A80BC6" w:rsidRPr="000A2B39" w:rsidRDefault="00A80BC6" w:rsidP="00A80BC6">
      <w:pPr>
        <w:pStyle w:val="ConsPlusNormal"/>
        <w:ind w:firstLine="709"/>
        <w:jc w:val="both"/>
        <w:rPr>
          <w:rFonts w:ascii="Times New Roman" w:hAnsi="Times New Roman" w:cs="Times New Roman"/>
          <w:sz w:val="28"/>
          <w:szCs w:val="28"/>
        </w:rPr>
      </w:pPr>
      <w:r w:rsidRPr="00C1566A">
        <w:rPr>
          <w:rFonts w:ascii="Times New Roman" w:hAnsi="Times New Roman" w:cs="Times New Roman"/>
          <w:sz w:val="28"/>
          <w:szCs w:val="28"/>
        </w:rPr>
        <w:t>Места ожидания должны соответствовать комфортным условиям для заявителей и оптимальным</w:t>
      </w:r>
      <w:r w:rsidRPr="000A2B39">
        <w:rPr>
          <w:rFonts w:ascii="Times New Roman" w:hAnsi="Times New Roman" w:cs="Times New Roman"/>
          <w:sz w:val="28"/>
          <w:szCs w:val="28"/>
        </w:rPr>
        <w:t xml:space="preserve"> условиям работы специалистов уполномоченного органа.</w:t>
      </w:r>
    </w:p>
    <w:p w:rsidR="00A80BC6" w:rsidRPr="00C1566A" w:rsidRDefault="00A80BC6" w:rsidP="00A80BC6">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 xml:space="preserve">Места </w:t>
      </w:r>
      <w:r w:rsidRPr="00C1566A">
        <w:rPr>
          <w:rFonts w:ascii="Times New Roman" w:hAnsi="Times New Roman" w:cs="Times New Roman"/>
          <w:sz w:val="28"/>
          <w:szCs w:val="28"/>
        </w:rPr>
        <w:t>ожидания должны быть оборудованы стульями, кресельными секциями, скамьями.</w:t>
      </w:r>
    </w:p>
    <w:p w:rsidR="00A80BC6" w:rsidRPr="00C1566A" w:rsidRDefault="00A80BC6" w:rsidP="00A80BC6">
      <w:pPr>
        <w:pStyle w:val="ConsPlusNormal"/>
        <w:ind w:firstLine="709"/>
        <w:jc w:val="both"/>
        <w:rPr>
          <w:rFonts w:ascii="Times New Roman" w:hAnsi="Times New Roman" w:cs="Times New Roman"/>
          <w:sz w:val="28"/>
          <w:szCs w:val="28"/>
        </w:rPr>
      </w:pPr>
      <w:r w:rsidRPr="00C1566A">
        <w:rPr>
          <w:rFonts w:ascii="Times New Roman" w:hAnsi="Times New Roman" w:cs="Times New Roman"/>
          <w:sz w:val="28"/>
          <w:szCs w:val="28"/>
        </w:rPr>
        <w:t>2.11.3. Требования к местам приема заявителей.</w:t>
      </w:r>
    </w:p>
    <w:p w:rsidR="00A80BC6" w:rsidRPr="00C1566A" w:rsidRDefault="00A80BC6" w:rsidP="00A80BC6">
      <w:pPr>
        <w:pStyle w:val="ConsPlusNormal"/>
        <w:ind w:firstLine="709"/>
        <w:jc w:val="both"/>
        <w:rPr>
          <w:rFonts w:ascii="Times New Roman" w:hAnsi="Times New Roman" w:cs="Times New Roman"/>
          <w:sz w:val="28"/>
          <w:szCs w:val="28"/>
        </w:rPr>
      </w:pPr>
      <w:r w:rsidRPr="00C1566A">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A80BC6" w:rsidRPr="00C1566A" w:rsidRDefault="00A80BC6" w:rsidP="00A80BC6">
      <w:pPr>
        <w:pStyle w:val="ConsPlusNormal"/>
        <w:ind w:firstLine="709"/>
        <w:jc w:val="both"/>
        <w:rPr>
          <w:rFonts w:ascii="Times New Roman" w:hAnsi="Times New Roman" w:cs="Times New Roman"/>
          <w:sz w:val="28"/>
          <w:szCs w:val="28"/>
        </w:rPr>
      </w:pPr>
      <w:r w:rsidRPr="00C1566A">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A80BC6" w:rsidRPr="00C1566A" w:rsidRDefault="00A80BC6" w:rsidP="00A80BC6">
      <w:pPr>
        <w:pStyle w:val="ConsPlusNormal"/>
        <w:ind w:firstLine="709"/>
        <w:jc w:val="both"/>
        <w:rPr>
          <w:rFonts w:ascii="Times New Roman" w:hAnsi="Times New Roman" w:cs="Times New Roman"/>
          <w:sz w:val="28"/>
          <w:szCs w:val="28"/>
        </w:rPr>
      </w:pPr>
      <w:r w:rsidRPr="00C1566A">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A80BC6" w:rsidRPr="00C1566A" w:rsidRDefault="00A80BC6" w:rsidP="00A80BC6">
      <w:pPr>
        <w:pStyle w:val="ConsPlusNormal"/>
        <w:ind w:firstLine="709"/>
        <w:jc w:val="both"/>
        <w:rPr>
          <w:rFonts w:ascii="Times New Roman" w:hAnsi="Times New Roman" w:cs="Times New Roman"/>
          <w:sz w:val="28"/>
          <w:szCs w:val="28"/>
        </w:rPr>
      </w:pPr>
      <w:r w:rsidRPr="00C1566A">
        <w:rPr>
          <w:rFonts w:ascii="Times New Roman" w:hAnsi="Times New Roman" w:cs="Times New Roman"/>
          <w:sz w:val="28"/>
          <w:szCs w:val="28"/>
        </w:rPr>
        <w:t xml:space="preserve">Места сдачи и получения документов заявителями, места для информирования заявителей и заполнения необходимых документов </w:t>
      </w:r>
      <w:r w:rsidRPr="00C1566A">
        <w:rPr>
          <w:rFonts w:ascii="Times New Roman" w:hAnsi="Times New Roman" w:cs="Times New Roman"/>
          <w:sz w:val="28"/>
          <w:szCs w:val="28"/>
        </w:rPr>
        <w:lastRenderedPageBreak/>
        <w:t>оборудуются стульями (креслами) и столами и обеспечиваются писчей бумагой и письменными принадлежностями.</w:t>
      </w:r>
    </w:p>
    <w:p w:rsidR="00A80BC6" w:rsidRPr="000A2B39" w:rsidRDefault="00A80BC6" w:rsidP="00A80BC6">
      <w:pPr>
        <w:pStyle w:val="ConsPlusNormal"/>
        <w:ind w:firstLine="709"/>
        <w:jc w:val="both"/>
        <w:rPr>
          <w:rFonts w:ascii="Times New Roman" w:hAnsi="Times New Roman" w:cs="Times New Roman"/>
          <w:sz w:val="28"/>
          <w:szCs w:val="28"/>
        </w:rPr>
      </w:pPr>
      <w:r w:rsidRPr="00C1566A">
        <w:rPr>
          <w:rFonts w:ascii="Times New Roman" w:hAnsi="Times New Roman" w:cs="Times New Roman"/>
          <w:sz w:val="28"/>
          <w:szCs w:val="28"/>
        </w:rPr>
        <w:t>2.11.4. Требования</w:t>
      </w:r>
      <w:r w:rsidRPr="000A2B39">
        <w:rPr>
          <w:rFonts w:ascii="Times New Roman" w:hAnsi="Times New Roman" w:cs="Times New Roman"/>
          <w:sz w:val="28"/>
          <w:szCs w:val="28"/>
        </w:rPr>
        <w:t xml:space="preserve"> к информационным стендам.</w:t>
      </w:r>
    </w:p>
    <w:p w:rsidR="00A80BC6" w:rsidRPr="000A2B39" w:rsidRDefault="00A80BC6" w:rsidP="00A80BC6">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A80BC6" w:rsidRPr="000A2B39" w:rsidRDefault="00A80BC6" w:rsidP="00A80BC6">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A80BC6" w:rsidRPr="000A2B39" w:rsidRDefault="00A80BC6" w:rsidP="00A80BC6">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A80BC6" w:rsidRPr="000A2B39" w:rsidRDefault="00A80BC6" w:rsidP="00A80BC6">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текст настоящего Административного регламента;</w:t>
      </w:r>
    </w:p>
    <w:p w:rsidR="00A80BC6" w:rsidRPr="000A2B39" w:rsidRDefault="00A80BC6" w:rsidP="00A80BC6">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информация о порядке исполнения муниципальной услуги;</w:t>
      </w:r>
    </w:p>
    <w:p w:rsidR="00A80BC6" w:rsidRPr="000A2B39" w:rsidRDefault="00A80BC6" w:rsidP="00A80BC6">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перечень документов, необходимых для предоставления муниципальной услуги;</w:t>
      </w:r>
    </w:p>
    <w:p w:rsidR="00A80BC6" w:rsidRPr="000A2B39" w:rsidRDefault="00A80BC6" w:rsidP="00A80BC6">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формы и образцы документов для заполнения.</w:t>
      </w:r>
    </w:p>
    <w:p w:rsidR="00A80BC6" w:rsidRPr="000A2B39" w:rsidRDefault="00A80BC6" w:rsidP="00A80BC6">
      <w:pPr>
        <w:pStyle w:val="ConsPlusNonformat"/>
        <w:ind w:firstLine="709"/>
        <w:jc w:val="both"/>
        <w:rPr>
          <w:rFonts w:ascii="Times New Roman" w:hAnsi="Times New Roman" w:cs="Times New Roman"/>
          <w:sz w:val="28"/>
          <w:szCs w:val="28"/>
        </w:rPr>
      </w:pPr>
      <w:r w:rsidRPr="000A2B39">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A80BC6" w:rsidRPr="000A2B39" w:rsidRDefault="00A80BC6" w:rsidP="00A80BC6">
      <w:pPr>
        <w:widowControl w:val="0"/>
        <w:autoSpaceDE w:val="0"/>
        <w:autoSpaceDN w:val="0"/>
        <w:adjustRightInd w:val="0"/>
        <w:ind w:firstLine="709"/>
        <w:jc w:val="both"/>
        <w:rPr>
          <w:sz w:val="28"/>
          <w:szCs w:val="28"/>
        </w:rPr>
      </w:pPr>
      <w:r w:rsidRPr="000A2B39">
        <w:rPr>
          <w:sz w:val="28"/>
          <w:szCs w:val="28"/>
        </w:rPr>
        <w:t>справочные телефоны;</w:t>
      </w:r>
    </w:p>
    <w:p w:rsidR="00A80BC6" w:rsidRPr="000A2B39" w:rsidRDefault="00A80BC6" w:rsidP="00A80BC6">
      <w:pPr>
        <w:widowControl w:val="0"/>
        <w:autoSpaceDE w:val="0"/>
        <w:autoSpaceDN w:val="0"/>
        <w:adjustRightInd w:val="0"/>
        <w:ind w:firstLine="709"/>
        <w:jc w:val="both"/>
        <w:rPr>
          <w:sz w:val="28"/>
          <w:szCs w:val="28"/>
        </w:rPr>
      </w:pPr>
      <w:r w:rsidRPr="000A2B39">
        <w:rPr>
          <w:sz w:val="28"/>
          <w:szCs w:val="28"/>
        </w:rPr>
        <w:t>адреса электронной почты и адреса Интернет-сайтов;</w:t>
      </w:r>
    </w:p>
    <w:p w:rsidR="00A80BC6" w:rsidRPr="000A2B39" w:rsidRDefault="00A80BC6" w:rsidP="00A80BC6">
      <w:pPr>
        <w:widowControl w:val="0"/>
        <w:autoSpaceDE w:val="0"/>
        <w:autoSpaceDN w:val="0"/>
        <w:adjustRightInd w:val="0"/>
        <w:ind w:firstLine="709"/>
        <w:jc w:val="both"/>
        <w:rPr>
          <w:sz w:val="28"/>
          <w:szCs w:val="28"/>
        </w:rPr>
      </w:pPr>
      <w:r w:rsidRPr="000A2B39">
        <w:rPr>
          <w:sz w:val="28"/>
          <w:szCs w:val="28"/>
        </w:rPr>
        <w:t>информация о месте личного приема, а также об установленных для личного приема днях и часах.</w:t>
      </w:r>
    </w:p>
    <w:p w:rsidR="00A80BC6" w:rsidRPr="00201529" w:rsidRDefault="00A80BC6" w:rsidP="00A80BC6">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 xml:space="preserve">При изменении информации по исполнению муниципальной услуги осуществляется ее </w:t>
      </w:r>
      <w:r w:rsidRPr="00201529">
        <w:rPr>
          <w:rFonts w:ascii="Times New Roman" w:hAnsi="Times New Roman" w:cs="Times New Roman"/>
          <w:sz w:val="28"/>
          <w:szCs w:val="28"/>
        </w:rPr>
        <w:t>периодическое обновление.</w:t>
      </w:r>
    </w:p>
    <w:p w:rsidR="00A80BC6" w:rsidRPr="00FE78AA" w:rsidRDefault="00A80BC6" w:rsidP="00A80BC6">
      <w:pPr>
        <w:pStyle w:val="ConsPlusNormal"/>
        <w:ind w:firstLine="709"/>
        <w:jc w:val="both"/>
        <w:rPr>
          <w:rFonts w:ascii="Times New Roman" w:hAnsi="Times New Roman" w:cs="Times New Roman"/>
          <w:sz w:val="28"/>
          <w:szCs w:val="28"/>
        </w:rPr>
      </w:pPr>
      <w:r w:rsidRPr="00201529">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3" w:history="1">
        <w:r w:rsidRPr="00745AB9">
          <w:rPr>
            <w:rStyle w:val="a3"/>
            <w:rFonts w:ascii="Times New Roman" w:hAnsi="Times New Roman" w:cs="Times New Roman"/>
            <w:sz w:val="28"/>
            <w:szCs w:val="28"/>
          </w:rPr>
          <w:t>www.gosuslugi.ru</w:t>
        </w:r>
      </w:hyperlink>
      <w:r w:rsidRPr="00201529">
        <w:rPr>
          <w:rFonts w:ascii="Times New Roman" w:hAnsi="Times New Roman" w:cs="Times New Roman"/>
          <w:sz w:val="28"/>
          <w:szCs w:val="28"/>
        </w:rPr>
        <w:t>)</w:t>
      </w:r>
      <w:r>
        <w:rPr>
          <w:rFonts w:ascii="Times New Roman" w:hAnsi="Times New Roman" w:cs="Times New Roman"/>
          <w:sz w:val="28"/>
          <w:szCs w:val="28"/>
        </w:rPr>
        <w:t xml:space="preserve">, </w:t>
      </w:r>
      <w:r w:rsidRPr="00201529">
        <w:rPr>
          <w:rFonts w:ascii="Times New Roman" w:hAnsi="Times New Roman" w:cs="Times New Roman"/>
          <w:sz w:val="28"/>
          <w:szCs w:val="28"/>
        </w:rPr>
        <w:t xml:space="preserve">на официальном сайте уполномоченного органа </w:t>
      </w:r>
      <w:r w:rsidR="00FE78AA" w:rsidRPr="00FE78AA">
        <w:rPr>
          <w:color w:val="262626" w:themeColor="text1" w:themeTint="D9"/>
          <w:sz w:val="28"/>
          <w:szCs w:val="28"/>
        </w:rPr>
        <w:t>(</w:t>
      </w:r>
      <w:r w:rsidR="00FE78AA" w:rsidRPr="00FE78AA">
        <w:rPr>
          <w:color w:val="262626" w:themeColor="text1" w:themeTint="D9"/>
          <w:sz w:val="28"/>
          <w:szCs w:val="28"/>
          <w:lang w:val="en-US"/>
        </w:rPr>
        <w:t>www</w:t>
      </w:r>
      <w:r w:rsidR="00FE78AA" w:rsidRPr="00FE78AA">
        <w:rPr>
          <w:color w:val="262626" w:themeColor="text1" w:themeTint="D9"/>
          <w:sz w:val="28"/>
          <w:szCs w:val="28"/>
        </w:rPr>
        <w:t>.</w:t>
      </w:r>
      <w:r w:rsidR="00FE78AA" w:rsidRPr="00FE78AA">
        <w:rPr>
          <w:color w:val="262626" w:themeColor="text1" w:themeTint="D9"/>
          <w:sz w:val="28"/>
          <w:szCs w:val="28"/>
          <w:lang w:val="en-US"/>
        </w:rPr>
        <w:t>admkrasnij</w:t>
      </w:r>
      <w:r w:rsidR="00FE78AA" w:rsidRPr="00FE78AA">
        <w:rPr>
          <w:color w:val="262626" w:themeColor="text1" w:themeTint="D9"/>
          <w:sz w:val="28"/>
          <w:szCs w:val="28"/>
        </w:rPr>
        <w:t>.</w:t>
      </w:r>
      <w:r w:rsidR="00FE78AA" w:rsidRPr="00FE78AA">
        <w:rPr>
          <w:color w:val="262626" w:themeColor="text1" w:themeTint="D9"/>
          <w:sz w:val="28"/>
          <w:szCs w:val="28"/>
          <w:lang w:val="en-US"/>
        </w:rPr>
        <w:t>ru</w:t>
      </w:r>
      <w:r w:rsidR="00FE78AA" w:rsidRPr="00FE78AA">
        <w:rPr>
          <w:color w:val="262626" w:themeColor="text1" w:themeTint="D9"/>
          <w:sz w:val="28"/>
          <w:szCs w:val="28"/>
        </w:rPr>
        <w:t>)</w:t>
      </w:r>
    </w:p>
    <w:p w:rsidR="00A80BC6" w:rsidRPr="00201529" w:rsidRDefault="00A80BC6" w:rsidP="00A80BC6">
      <w:pPr>
        <w:pStyle w:val="ConsPlusNormal"/>
        <w:ind w:firstLine="709"/>
        <w:jc w:val="both"/>
        <w:rPr>
          <w:rFonts w:ascii="Times New Roman" w:hAnsi="Times New Roman" w:cs="Times New Roman"/>
          <w:sz w:val="28"/>
          <w:szCs w:val="28"/>
        </w:rPr>
      </w:pPr>
      <w:r w:rsidRPr="00201529">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A80BC6" w:rsidRPr="000A2B39" w:rsidRDefault="00A80BC6" w:rsidP="00A80BC6">
      <w:pPr>
        <w:pStyle w:val="ConsPlusNormal"/>
        <w:ind w:firstLine="709"/>
        <w:jc w:val="both"/>
        <w:rPr>
          <w:rFonts w:ascii="Times New Roman" w:hAnsi="Times New Roman" w:cs="Times New Roman"/>
          <w:sz w:val="28"/>
          <w:szCs w:val="28"/>
        </w:rPr>
      </w:pPr>
      <w:r w:rsidRPr="00C1566A">
        <w:rPr>
          <w:rFonts w:ascii="Times New Roman" w:hAnsi="Times New Roman" w:cs="Times New Roman"/>
          <w:sz w:val="28"/>
          <w:szCs w:val="28"/>
        </w:rPr>
        <w:t>2.11.5. Требования</w:t>
      </w:r>
      <w:r w:rsidRPr="000A2B39">
        <w:rPr>
          <w:rFonts w:ascii="Times New Roman" w:hAnsi="Times New Roman" w:cs="Times New Roman"/>
          <w:sz w:val="28"/>
          <w:szCs w:val="28"/>
        </w:rPr>
        <w:t xml:space="preserve"> к обеспечению доступности предоставления муниципальной услуги для инвалидов.</w:t>
      </w:r>
    </w:p>
    <w:p w:rsidR="00A80BC6" w:rsidRPr="000A2B39" w:rsidRDefault="00A80BC6" w:rsidP="00A80BC6">
      <w:pPr>
        <w:autoSpaceDE w:val="0"/>
        <w:autoSpaceDN w:val="0"/>
        <w:adjustRightInd w:val="0"/>
        <w:ind w:firstLine="709"/>
        <w:jc w:val="both"/>
        <w:rPr>
          <w:sz w:val="28"/>
          <w:szCs w:val="28"/>
        </w:rPr>
      </w:pPr>
      <w:r w:rsidRPr="000A2B39">
        <w:rPr>
          <w:sz w:val="28"/>
          <w:szCs w:val="28"/>
        </w:rPr>
        <w:t>В целях обеспечения условий доступности для инвалидов муниципальной услуги должно быть обеспечено:</w:t>
      </w:r>
    </w:p>
    <w:p w:rsidR="00A80BC6" w:rsidRPr="000A2B39" w:rsidRDefault="00A80BC6" w:rsidP="00A80BC6">
      <w:pPr>
        <w:autoSpaceDE w:val="0"/>
        <w:autoSpaceDN w:val="0"/>
        <w:adjustRightInd w:val="0"/>
        <w:ind w:firstLine="709"/>
        <w:jc w:val="both"/>
        <w:rPr>
          <w:sz w:val="28"/>
          <w:szCs w:val="28"/>
        </w:rPr>
      </w:pPr>
      <w:r w:rsidRPr="000A2B39">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A80BC6" w:rsidRPr="000A2B39" w:rsidRDefault="00A80BC6" w:rsidP="00A80BC6">
      <w:pPr>
        <w:autoSpaceDE w:val="0"/>
        <w:autoSpaceDN w:val="0"/>
        <w:adjustRightInd w:val="0"/>
        <w:ind w:firstLine="709"/>
        <w:jc w:val="both"/>
        <w:rPr>
          <w:sz w:val="28"/>
          <w:szCs w:val="28"/>
        </w:rPr>
      </w:pPr>
      <w:r w:rsidRPr="000A2B39">
        <w:rPr>
          <w:sz w:val="28"/>
          <w:szCs w:val="28"/>
        </w:rPr>
        <w:t>- беспрепятственный вход инвалидов в помещение и выход из него;</w:t>
      </w:r>
    </w:p>
    <w:p w:rsidR="00A80BC6" w:rsidRPr="000A2B39" w:rsidRDefault="00A80BC6" w:rsidP="00A80BC6">
      <w:pPr>
        <w:autoSpaceDE w:val="0"/>
        <w:autoSpaceDN w:val="0"/>
        <w:adjustRightInd w:val="0"/>
        <w:ind w:firstLine="709"/>
        <w:jc w:val="both"/>
        <w:rPr>
          <w:sz w:val="28"/>
          <w:szCs w:val="28"/>
        </w:rPr>
      </w:pPr>
      <w:r w:rsidRPr="000A2B39">
        <w:rPr>
          <w:sz w:val="28"/>
          <w:szCs w:val="28"/>
        </w:rPr>
        <w:lastRenderedPageBreak/>
        <w:t>- возможность самостоятельного передвижения инвалидов по территории организации, помещения, в которых оказывается муниципальная услуга;</w:t>
      </w:r>
    </w:p>
    <w:p w:rsidR="00A80BC6" w:rsidRPr="000A2B39" w:rsidRDefault="00A80BC6" w:rsidP="00A80BC6">
      <w:pPr>
        <w:autoSpaceDE w:val="0"/>
        <w:autoSpaceDN w:val="0"/>
        <w:adjustRightInd w:val="0"/>
        <w:ind w:firstLine="709"/>
        <w:jc w:val="both"/>
        <w:rPr>
          <w:sz w:val="28"/>
          <w:szCs w:val="28"/>
        </w:rPr>
      </w:pPr>
      <w:r w:rsidRPr="000A2B39">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A80BC6" w:rsidRPr="000A2B39" w:rsidRDefault="00A80BC6" w:rsidP="00A80BC6">
      <w:pPr>
        <w:autoSpaceDE w:val="0"/>
        <w:autoSpaceDN w:val="0"/>
        <w:adjustRightInd w:val="0"/>
        <w:ind w:firstLine="709"/>
        <w:jc w:val="both"/>
        <w:rPr>
          <w:sz w:val="28"/>
          <w:szCs w:val="28"/>
        </w:rPr>
      </w:pPr>
      <w:r w:rsidRPr="000A2B39">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A80BC6" w:rsidRPr="000A2B39" w:rsidRDefault="00A80BC6" w:rsidP="00A80BC6">
      <w:pPr>
        <w:autoSpaceDE w:val="0"/>
        <w:autoSpaceDN w:val="0"/>
        <w:adjustRightInd w:val="0"/>
        <w:ind w:firstLine="709"/>
        <w:jc w:val="both"/>
        <w:rPr>
          <w:sz w:val="28"/>
          <w:szCs w:val="28"/>
        </w:rPr>
      </w:pPr>
      <w:r w:rsidRPr="000A2B39">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80BC6" w:rsidRPr="000A2B39" w:rsidRDefault="00A80BC6" w:rsidP="00A80BC6">
      <w:pPr>
        <w:autoSpaceDE w:val="0"/>
        <w:autoSpaceDN w:val="0"/>
        <w:adjustRightInd w:val="0"/>
        <w:ind w:firstLine="709"/>
        <w:jc w:val="both"/>
        <w:rPr>
          <w:sz w:val="28"/>
          <w:szCs w:val="28"/>
        </w:rPr>
      </w:pPr>
      <w:r w:rsidRPr="000A2B39">
        <w:rPr>
          <w:sz w:val="28"/>
          <w:szCs w:val="28"/>
        </w:rPr>
        <w:t>- допуск сурдопереводчика и тифлосурдопереводчика;</w:t>
      </w:r>
    </w:p>
    <w:p w:rsidR="00A80BC6" w:rsidRPr="000A2B39" w:rsidRDefault="00A80BC6" w:rsidP="00A80BC6">
      <w:pPr>
        <w:autoSpaceDE w:val="0"/>
        <w:autoSpaceDN w:val="0"/>
        <w:adjustRightInd w:val="0"/>
        <w:ind w:firstLine="709"/>
        <w:jc w:val="both"/>
        <w:rPr>
          <w:sz w:val="28"/>
          <w:szCs w:val="28"/>
        </w:rPr>
      </w:pPr>
      <w:r w:rsidRPr="000A2B39">
        <w:rPr>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80BC6" w:rsidRPr="000A2B39" w:rsidRDefault="00A80BC6" w:rsidP="00A80BC6">
      <w:pPr>
        <w:autoSpaceDE w:val="0"/>
        <w:autoSpaceDN w:val="0"/>
        <w:adjustRightInd w:val="0"/>
        <w:ind w:firstLine="709"/>
        <w:jc w:val="both"/>
        <w:rPr>
          <w:sz w:val="28"/>
          <w:szCs w:val="28"/>
        </w:rPr>
      </w:pPr>
      <w:r w:rsidRPr="000A2B39">
        <w:rPr>
          <w:sz w:val="28"/>
          <w:szCs w:val="28"/>
        </w:rPr>
        <w:t>- предоставление при необходимости услуги по месту жительства инвалида или в дистанционном режиме;</w:t>
      </w:r>
    </w:p>
    <w:p w:rsidR="00A80BC6" w:rsidRPr="00C1566A" w:rsidRDefault="00A80BC6" w:rsidP="00A80BC6">
      <w:pPr>
        <w:autoSpaceDE w:val="0"/>
        <w:autoSpaceDN w:val="0"/>
        <w:adjustRightInd w:val="0"/>
        <w:ind w:firstLine="709"/>
        <w:jc w:val="both"/>
        <w:rPr>
          <w:sz w:val="28"/>
          <w:szCs w:val="28"/>
        </w:rPr>
      </w:pPr>
      <w:r w:rsidRPr="001F677A">
        <w:rPr>
          <w:sz w:val="28"/>
          <w:szCs w:val="28"/>
        </w:rPr>
        <w:t xml:space="preserve">- оказание специалистами иной необходимой помощи инвалидам в преодолении </w:t>
      </w:r>
      <w:r w:rsidRPr="00C1566A">
        <w:rPr>
          <w:sz w:val="28"/>
          <w:szCs w:val="28"/>
        </w:rPr>
        <w:t>барьеров, препятствующих получению ими услуг наравне с другими лицами.</w:t>
      </w:r>
    </w:p>
    <w:p w:rsidR="00A80BC6" w:rsidRPr="00C1566A" w:rsidRDefault="00A80BC6" w:rsidP="00A80BC6">
      <w:pPr>
        <w:pStyle w:val="ConsPlusNonformat"/>
        <w:ind w:firstLine="709"/>
        <w:jc w:val="both"/>
        <w:rPr>
          <w:rFonts w:ascii="Times New Roman" w:hAnsi="Times New Roman" w:cs="Times New Roman"/>
          <w:sz w:val="28"/>
          <w:szCs w:val="28"/>
        </w:rPr>
      </w:pPr>
      <w:r w:rsidRPr="00C1566A">
        <w:rPr>
          <w:rFonts w:ascii="Times New Roman" w:hAnsi="Times New Roman" w:cs="Times New Roman"/>
          <w:sz w:val="28"/>
          <w:szCs w:val="28"/>
        </w:rPr>
        <w:t xml:space="preserve">2.12.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C1566A">
        <w:rPr>
          <w:rFonts w:ascii="Times New Roman" w:hAnsi="Times New Roman" w:cs="Times New Roman"/>
          <w:bCs/>
          <w:sz w:val="28"/>
          <w:szCs w:val="28"/>
        </w:rPr>
        <w:t xml:space="preserve">уполномоченного органа </w:t>
      </w:r>
      <w:r w:rsidRPr="00C1566A">
        <w:rPr>
          <w:rFonts w:ascii="Times New Roman" w:hAnsi="Times New Roman" w:cs="Times New Roman"/>
          <w:sz w:val="28"/>
          <w:szCs w:val="28"/>
        </w:rPr>
        <w:t>и должностных лиц</w:t>
      </w:r>
      <w:r w:rsidRPr="00C1566A">
        <w:rPr>
          <w:rFonts w:ascii="Times New Roman" w:hAnsi="Times New Roman" w:cs="Times New Roman"/>
          <w:bCs/>
          <w:i/>
          <w:sz w:val="28"/>
          <w:szCs w:val="28"/>
        </w:rPr>
        <w:t xml:space="preserve"> </w:t>
      </w:r>
      <w:r w:rsidRPr="00C1566A">
        <w:rPr>
          <w:rFonts w:ascii="Times New Roman" w:hAnsi="Times New Roman" w:cs="Times New Roman"/>
          <w:bCs/>
          <w:sz w:val="28"/>
          <w:szCs w:val="28"/>
        </w:rPr>
        <w:t>уполномоченного органа</w:t>
      </w:r>
      <w:r w:rsidRPr="00C1566A">
        <w:rPr>
          <w:rFonts w:ascii="Times New Roman" w:hAnsi="Times New Roman" w:cs="Times New Roman"/>
          <w:sz w:val="28"/>
          <w:szCs w:val="28"/>
        </w:rPr>
        <w:t xml:space="preserve">. </w:t>
      </w:r>
    </w:p>
    <w:p w:rsidR="00A80BC6" w:rsidRPr="001F677A" w:rsidRDefault="00A80BC6" w:rsidP="00A80BC6">
      <w:pPr>
        <w:pStyle w:val="ConsPlusNonformat"/>
        <w:ind w:firstLine="709"/>
        <w:jc w:val="both"/>
        <w:rPr>
          <w:rFonts w:ascii="Times New Roman" w:hAnsi="Times New Roman" w:cs="Times New Roman"/>
          <w:b/>
          <w:bCs/>
          <w:color w:val="FF0000"/>
          <w:sz w:val="28"/>
          <w:szCs w:val="28"/>
        </w:rPr>
      </w:pPr>
      <w:r w:rsidRPr="00C1566A">
        <w:rPr>
          <w:rFonts w:ascii="Times New Roman" w:hAnsi="Times New Roman" w:cs="Times New Roman"/>
          <w:sz w:val="28"/>
          <w:szCs w:val="28"/>
        </w:rPr>
        <w:t>2.13. Особенности</w:t>
      </w:r>
      <w:r w:rsidRPr="006B2513">
        <w:rPr>
          <w:rFonts w:ascii="Times New Roman" w:hAnsi="Times New Roman" w:cs="Times New Roman"/>
          <w:sz w:val="28"/>
          <w:szCs w:val="28"/>
        </w:rPr>
        <w:t xml:space="preserve">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6B2513">
        <w:rPr>
          <w:rFonts w:ascii="Times New Roman" w:hAnsi="Times New Roman" w:cs="Times New Roman"/>
          <w:bCs/>
          <w:sz w:val="28"/>
          <w:szCs w:val="28"/>
        </w:rPr>
        <w:t>.</w:t>
      </w:r>
    </w:p>
    <w:p w:rsidR="00A80BC6" w:rsidRDefault="00A80BC6" w:rsidP="00A80BC6">
      <w:pPr>
        <w:autoSpaceDE w:val="0"/>
        <w:autoSpaceDN w:val="0"/>
        <w:adjustRightInd w:val="0"/>
        <w:ind w:firstLine="540"/>
        <w:jc w:val="center"/>
        <w:outlineLvl w:val="0"/>
        <w:rPr>
          <w:b/>
          <w:sz w:val="28"/>
          <w:szCs w:val="28"/>
        </w:rPr>
      </w:pPr>
    </w:p>
    <w:p w:rsidR="00A80BC6" w:rsidRPr="000A2B39" w:rsidRDefault="00A80BC6" w:rsidP="00A80BC6">
      <w:pPr>
        <w:autoSpaceDE w:val="0"/>
        <w:autoSpaceDN w:val="0"/>
        <w:adjustRightInd w:val="0"/>
        <w:jc w:val="center"/>
        <w:outlineLvl w:val="0"/>
        <w:rPr>
          <w:b/>
          <w:sz w:val="28"/>
          <w:szCs w:val="28"/>
        </w:rPr>
      </w:pPr>
      <w:r w:rsidRPr="005C63C3">
        <w:rPr>
          <w:b/>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w:t>
      </w:r>
      <w:r w:rsidRPr="005C63C3">
        <w:rPr>
          <w:b/>
          <w:sz w:val="28"/>
          <w:szCs w:val="28"/>
        </w:rPr>
        <w:lastRenderedPageBreak/>
        <w:t>электронной форме, а также особенности выполнения административных процедур в МФЦ</w:t>
      </w:r>
    </w:p>
    <w:p w:rsidR="00A80BC6" w:rsidRDefault="00A80BC6" w:rsidP="00A80BC6">
      <w:pPr>
        <w:autoSpaceDE w:val="0"/>
        <w:autoSpaceDN w:val="0"/>
        <w:adjustRightInd w:val="0"/>
        <w:ind w:firstLine="540"/>
        <w:jc w:val="both"/>
        <w:rPr>
          <w:sz w:val="28"/>
          <w:szCs w:val="28"/>
        </w:rPr>
      </w:pPr>
    </w:p>
    <w:p w:rsidR="00A80BC6" w:rsidRDefault="00A80BC6" w:rsidP="00A80BC6">
      <w:pPr>
        <w:autoSpaceDE w:val="0"/>
        <w:autoSpaceDN w:val="0"/>
        <w:adjustRightInd w:val="0"/>
        <w:ind w:firstLine="709"/>
        <w:jc w:val="both"/>
        <w:rPr>
          <w:sz w:val="28"/>
          <w:szCs w:val="28"/>
        </w:rPr>
      </w:pPr>
      <w:r>
        <w:rPr>
          <w:sz w:val="28"/>
          <w:szCs w:val="28"/>
        </w:rPr>
        <w:t>Предоставление муниципальной услуги включает в себя следующие административные процедуры:</w:t>
      </w:r>
    </w:p>
    <w:p w:rsidR="00A80BC6" w:rsidRPr="00CF0FF8" w:rsidRDefault="00A80BC6" w:rsidP="00A80BC6">
      <w:pPr>
        <w:autoSpaceDE w:val="0"/>
        <w:autoSpaceDN w:val="0"/>
        <w:adjustRightInd w:val="0"/>
        <w:ind w:firstLine="709"/>
        <w:jc w:val="both"/>
        <w:rPr>
          <w:sz w:val="28"/>
          <w:szCs w:val="28"/>
        </w:rPr>
      </w:pPr>
      <w:r w:rsidRPr="00CF0FF8">
        <w:rPr>
          <w:sz w:val="28"/>
          <w:szCs w:val="28"/>
        </w:rPr>
        <w:t xml:space="preserve">1) прием и регистрация заявления об утверждении схемы расположения </w:t>
      </w:r>
      <w:r w:rsidRPr="00846CE4">
        <w:rPr>
          <w:sz w:val="28"/>
          <w:szCs w:val="28"/>
        </w:rPr>
        <w:t>земельного участка либо отказ в приеме к рассмотрению заявления;</w:t>
      </w:r>
    </w:p>
    <w:p w:rsidR="00A80BC6" w:rsidRPr="00CF0FF8" w:rsidRDefault="00A80BC6" w:rsidP="00A80BC6">
      <w:pPr>
        <w:autoSpaceDE w:val="0"/>
        <w:autoSpaceDN w:val="0"/>
        <w:adjustRightInd w:val="0"/>
        <w:ind w:firstLine="709"/>
        <w:jc w:val="both"/>
        <w:rPr>
          <w:sz w:val="28"/>
          <w:szCs w:val="28"/>
        </w:rPr>
      </w:pPr>
      <w:r w:rsidRPr="00CF0FF8">
        <w:rPr>
          <w:sz w:val="28"/>
          <w:szCs w:val="28"/>
        </w:rPr>
        <w:t>2) приостановление срока рассмотрения заявления об утверждении схемы расположения земельного участка;</w:t>
      </w:r>
    </w:p>
    <w:p w:rsidR="00A80BC6" w:rsidRPr="00CF0FF8" w:rsidRDefault="00A80BC6" w:rsidP="00A80BC6">
      <w:pPr>
        <w:autoSpaceDE w:val="0"/>
        <w:autoSpaceDN w:val="0"/>
        <w:adjustRightInd w:val="0"/>
        <w:ind w:firstLine="709"/>
        <w:jc w:val="both"/>
        <w:rPr>
          <w:sz w:val="28"/>
          <w:szCs w:val="28"/>
        </w:rPr>
      </w:pPr>
      <w:r w:rsidRPr="00CF0FF8">
        <w:rPr>
          <w:sz w:val="28"/>
          <w:szCs w:val="28"/>
        </w:rPr>
        <w:t xml:space="preserve">3) формирование и направление межведомственных запросов </w:t>
      </w:r>
      <w:r>
        <w:rPr>
          <w:sz w:val="28"/>
          <w:szCs w:val="28"/>
        </w:rPr>
        <w:t xml:space="preserve">о предоставлении </w:t>
      </w:r>
      <w:r w:rsidRPr="00CF0FF8">
        <w:rPr>
          <w:sz w:val="28"/>
          <w:szCs w:val="28"/>
        </w:rPr>
        <w:t>документов (информации), необходимых для рассмотрения заявления об утверждении схемы расположения земельного участка</w:t>
      </w:r>
      <w:r>
        <w:rPr>
          <w:sz w:val="28"/>
          <w:szCs w:val="28"/>
        </w:rPr>
        <w:t>;</w:t>
      </w:r>
    </w:p>
    <w:p w:rsidR="00A80BC6" w:rsidRPr="00E17171" w:rsidRDefault="00A80BC6" w:rsidP="00A80BC6">
      <w:pPr>
        <w:autoSpaceDE w:val="0"/>
        <w:autoSpaceDN w:val="0"/>
        <w:adjustRightInd w:val="0"/>
        <w:ind w:firstLine="709"/>
        <w:jc w:val="both"/>
        <w:rPr>
          <w:sz w:val="28"/>
          <w:szCs w:val="28"/>
        </w:rPr>
      </w:pPr>
      <w:r>
        <w:rPr>
          <w:sz w:val="28"/>
          <w:szCs w:val="28"/>
        </w:rPr>
        <w:t>4</w:t>
      </w:r>
      <w:r w:rsidRPr="00C512EF">
        <w:rPr>
          <w:sz w:val="28"/>
          <w:szCs w:val="28"/>
        </w:rPr>
        <w:t xml:space="preserve">)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A80BC6" w:rsidRPr="003632A4" w:rsidRDefault="00A80BC6" w:rsidP="00A80BC6">
      <w:pPr>
        <w:autoSpaceDE w:val="0"/>
        <w:autoSpaceDN w:val="0"/>
        <w:adjustRightInd w:val="0"/>
        <w:ind w:firstLine="709"/>
        <w:jc w:val="both"/>
        <w:rPr>
          <w:sz w:val="28"/>
          <w:szCs w:val="28"/>
        </w:rPr>
      </w:pPr>
      <w:r w:rsidRPr="00E17171">
        <w:rPr>
          <w:sz w:val="28"/>
          <w:szCs w:val="28"/>
        </w:rPr>
        <w:t>5</w:t>
      </w:r>
      <w:r w:rsidRPr="00CF0FF8">
        <w:rPr>
          <w:sz w:val="28"/>
          <w:szCs w:val="28"/>
        </w:rPr>
        <w:t>) рассмотрение заявления об утверждении схемы расположения земельного участка</w:t>
      </w:r>
      <w:r>
        <w:rPr>
          <w:sz w:val="28"/>
          <w:szCs w:val="28"/>
        </w:rPr>
        <w:t>,</w:t>
      </w:r>
      <w:r w:rsidRPr="00CF0FF8">
        <w:rPr>
          <w:sz w:val="28"/>
          <w:szCs w:val="28"/>
        </w:rPr>
        <w:t xml:space="preserve"> принятие решения </w:t>
      </w:r>
      <w:r>
        <w:rPr>
          <w:sz w:val="28"/>
          <w:szCs w:val="28"/>
        </w:rPr>
        <w:t>по итогам рассмотрения</w:t>
      </w:r>
      <w:r w:rsidRPr="00CF0FF8">
        <w:rPr>
          <w:sz w:val="28"/>
          <w:szCs w:val="28"/>
        </w:rPr>
        <w:t>;</w:t>
      </w:r>
    </w:p>
    <w:p w:rsidR="00A80BC6" w:rsidRPr="003632A4" w:rsidRDefault="00A80BC6" w:rsidP="00A80BC6">
      <w:pPr>
        <w:autoSpaceDE w:val="0"/>
        <w:autoSpaceDN w:val="0"/>
        <w:adjustRightInd w:val="0"/>
        <w:ind w:firstLine="709"/>
        <w:jc w:val="both"/>
        <w:rPr>
          <w:sz w:val="28"/>
          <w:szCs w:val="28"/>
        </w:rPr>
      </w:pPr>
      <w:r>
        <w:rPr>
          <w:sz w:val="28"/>
          <w:szCs w:val="28"/>
        </w:rPr>
        <w:t xml:space="preserve"> 6</w:t>
      </w:r>
      <w:r w:rsidRPr="00846CE4">
        <w:rPr>
          <w:sz w:val="28"/>
          <w:szCs w:val="28"/>
        </w:rPr>
        <w:t>) прием и регистрация заявления о проведении аукциона либо отказ в приеме к рассмотрению заявления;</w:t>
      </w:r>
    </w:p>
    <w:p w:rsidR="00A80BC6" w:rsidRDefault="00A80BC6" w:rsidP="00A80BC6">
      <w:pPr>
        <w:autoSpaceDE w:val="0"/>
        <w:autoSpaceDN w:val="0"/>
        <w:adjustRightInd w:val="0"/>
        <w:ind w:firstLine="709"/>
        <w:jc w:val="both"/>
        <w:rPr>
          <w:sz w:val="28"/>
          <w:szCs w:val="28"/>
        </w:rPr>
      </w:pPr>
      <w:r>
        <w:rPr>
          <w:sz w:val="28"/>
          <w:szCs w:val="28"/>
        </w:rPr>
        <w:t xml:space="preserve"> 7</w:t>
      </w:r>
      <w:r w:rsidRPr="003632A4">
        <w:rPr>
          <w:sz w:val="28"/>
          <w:szCs w:val="28"/>
        </w:rPr>
        <w:t>) формирование и направление межведомственных запросов</w:t>
      </w:r>
      <w:r>
        <w:rPr>
          <w:sz w:val="28"/>
          <w:szCs w:val="28"/>
        </w:rPr>
        <w:t xml:space="preserve"> о предоставлении</w:t>
      </w:r>
      <w:r w:rsidRPr="003632A4">
        <w:rPr>
          <w:sz w:val="28"/>
          <w:szCs w:val="28"/>
        </w:rPr>
        <w:t xml:space="preserve"> документов (информации), необходимых для рассмотрения заявления о проведении аукциона</w:t>
      </w:r>
      <w:r>
        <w:rPr>
          <w:sz w:val="28"/>
          <w:szCs w:val="28"/>
        </w:rPr>
        <w:t xml:space="preserve">; </w:t>
      </w:r>
    </w:p>
    <w:p w:rsidR="00A80BC6" w:rsidRPr="009C49EF" w:rsidRDefault="00A80BC6" w:rsidP="00A80BC6">
      <w:pPr>
        <w:autoSpaceDE w:val="0"/>
        <w:autoSpaceDN w:val="0"/>
        <w:adjustRightInd w:val="0"/>
        <w:ind w:firstLine="709"/>
        <w:jc w:val="both"/>
        <w:rPr>
          <w:sz w:val="28"/>
          <w:szCs w:val="28"/>
        </w:rPr>
      </w:pPr>
      <w:r>
        <w:rPr>
          <w:sz w:val="28"/>
          <w:szCs w:val="28"/>
        </w:rPr>
        <w:t xml:space="preserve"> 8</w:t>
      </w:r>
      <w:r w:rsidRPr="00D261BE">
        <w:rPr>
          <w:sz w:val="28"/>
          <w:szCs w:val="28"/>
        </w:rPr>
        <w:t xml:space="preserve">) </w:t>
      </w:r>
      <w:r w:rsidRPr="009C49EF">
        <w:rPr>
          <w:sz w:val="28"/>
          <w:szCs w:val="28"/>
        </w:rPr>
        <w:t xml:space="preserve">направление заявления о регистрации права муниципальной собственности на земельный участок; </w:t>
      </w:r>
    </w:p>
    <w:p w:rsidR="00A80BC6" w:rsidRPr="00C1566A" w:rsidRDefault="00A80BC6" w:rsidP="00A80BC6">
      <w:pPr>
        <w:autoSpaceDE w:val="0"/>
        <w:autoSpaceDN w:val="0"/>
        <w:adjustRightInd w:val="0"/>
        <w:ind w:firstLine="709"/>
        <w:jc w:val="both"/>
        <w:rPr>
          <w:sz w:val="28"/>
          <w:szCs w:val="28"/>
        </w:rPr>
      </w:pPr>
      <w:r w:rsidRPr="00C1566A">
        <w:rPr>
          <w:sz w:val="28"/>
          <w:szCs w:val="28"/>
        </w:rPr>
        <w:t>9) рассмотрение заявления о проведении аукциона, принятие решения по итогам рассмотрения.</w:t>
      </w:r>
    </w:p>
    <w:p w:rsidR="00A80BC6" w:rsidRPr="00C1566A" w:rsidRDefault="00A80BC6" w:rsidP="00A80BC6">
      <w:pPr>
        <w:autoSpaceDE w:val="0"/>
        <w:autoSpaceDN w:val="0"/>
        <w:adjustRightInd w:val="0"/>
        <w:ind w:firstLine="709"/>
        <w:jc w:val="both"/>
        <w:rPr>
          <w:b/>
          <w:sz w:val="28"/>
          <w:szCs w:val="28"/>
        </w:rPr>
      </w:pPr>
    </w:p>
    <w:p w:rsidR="00A80BC6" w:rsidRPr="00C1566A" w:rsidRDefault="00A80BC6" w:rsidP="00A80BC6">
      <w:pPr>
        <w:autoSpaceDE w:val="0"/>
        <w:autoSpaceDN w:val="0"/>
        <w:adjustRightInd w:val="0"/>
        <w:ind w:firstLine="709"/>
        <w:jc w:val="both"/>
        <w:rPr>
          <w:sz w:val="28"/>
          <w:szCs w:val="28"/>
        </w:rPr>
      </w:pPr>
      <w:r w:rsidRPr="00C1566A">
        <w:rPr>
          <w:sz w:val="28"/>
          <w:szCs w:val="28"/>
        </w:rPr>
        <w:t xml:space="preserve">3.1. </w:t>
      </w:r>
      <w:r w:rsidRPr="00C1566A">
        <w:rPr>
          <w:sz w:val="28"/>
          <w:szCs w:val="28"/>
          <w:u w:val="single"/>
        </w:rPr>
        <w:t>Прием и регистрация заявления об утверждении схемы расположения земельного участка либо отказ в приеме к рассмотрению заявления</w:t>
      </w:r>
      <w:r w:rsidRPr="00C1566A">
        <w:rPr>
          <w:sz w:val="28"/>
          <w:szCs w:val="28"/>
        </w:rPr>
        <w:t>.</w:t>
      </w:r>
    </w:p>
    <w:p w:rsidR="00A80BC6" w:rsidRPr="000A2B39" w:rsidRDefault="00A80BC6" w:rsidP="00A80BC6">
      <w:pPr>
        <w:autoSpaceDE w:val="0"/>
        <w:autoSpaceDN w:val="0"/>
        <w:adjustRightInd w:val="0"/>
        <w:ind w:firstLine="709"/>
        <w:jc w:val="both"/>
        <w:rPr>
          <w:sz w:val="28"/>
          <w:szCs w:val="28"/>
        </w:rPr>
      </w:pPr>
      <w:r w:rsidRPr="000A2B39">
        <w:rPr>
          <w:sz w:val="28"/>
          <w:szCs w:val="28"/>
        </w:rPr>
        <w:t>3.</w:t>
      </w:r>
      <w:r>
        <w:rPr>
          <w:sz w:val="28"/>
          <w:szCs w:val="28"/>
        </w:rPr>
        <w:t>1</w:t>
      </w:r>
      <w:r w:rsidRPr="000A2B39">
        <w:rPr>
          <w:sz w:val="28"/>
          <w:szCs w:val="28"/>
        </w:rPr>
        <w:t xml:space="preserve">.1. Основанием для начала административной процедуры является поступление в </w:t>
      </w:r>
      <w:r w:rsidRPr="00C1566A">
        <w:rPr>
          <w:sz w:val="28"/>
          <w:szCs w:val="28"/>
        </w:rPr>
        <w:t>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w:t>
      </w:r>
      <w:r w:rsidRPr="000A2B39">
        <w:rPr>
          <w:sz w:val="28"/>
          <w:szCs w:val="28"/>
        </w:rPr>
        <w:t>товым отправлением</w:t>
      </w:r>
      <w:r>
        <w:rPr>
          <w:sz w:val="28"/>
          <w:szCs w:val="28"/>
        </w:rPr>
        <w:t xml:space="preserve">, в электронной форме или с использованием </w:t>
      </w:r>
      <w:r w:rsidRPr="000A2B39">
        <w:rPr>
          <w:sz w:val="28"/>
          <w:szCs w:val="28"/>
        </w:rPr>
        <w:t>Единого портала государственных и муниципальных услуг.</w:t>
      </w:r>
    </w:p>
    <w:p w:rsidR="00A80BC6" w:rsidRDefault="00A80BC6" w:rsidP="00A80BC6">
      <w:pPr>
        <w:autoSpaceDE w:val="0"/>
        <w:ind w:firstLine="709"/>
        <w:jc w:val="both"/>
        <w:rPr>
          <w:sz w:val="28"/>
          <w:szCs w:val="28"/>
        </w:rPr>
      </w:pPr>
      <w:r w:rsidRPr="000A2B39">
        <w:rPr>
          <w:sz w:val="28"/>
          <w:szCs w:val="28"/>
        </w:rPr>
        <w:t>3.</w:t>
      </w:r>
      <w:r>
        <w:rPr>
          <w:sz w:val="28"/>
          <w:szCs w:val="28"/>
        </w:rPr>
        <w:t>1</w:t>
      </w:r>
      <w:r w:rsidRPr="000A2B39">
        <w:rPr>
          <w:sz w:val="28"/>
          <w:szCs w:val="28"/>
        </w:rPr>
        <w:t>.2. Прием заявления</w:t>
      </w:r>
      <w:r>
        <w:rPr>
          <w:sz w:val="28"/>
          <w:szCs w:val="28"/>
        </w:rPr>
        <w:t xml:space="preserve"> </w:t>
      </w:r>
      <w:r w:rsidRPr="0081537D">
        <w:rPr>
          <w:sz w:val="28"/>
          <w:szCs w:val="28"/>
        </w:rPr>
        <w:t>о</w:t>
      </w:r>
      <w:r>
        <w:rPr>
          <w:sz w:val="28"/>
          <w:szCs w:val="28"/>
        </w:rPr>
        <w:t>б утверждении схемы расположения земельного участка</w:t>
      </w:r>
      <w:r w:rsidRPr="000A2B39">
        <w:rPr>
          <w:sz w:val="28"/>
          <w:szCs w:val="28"/>
        </w:rPr>
        <w:t xml:space="preserve">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A80BC6" w:rsidRPr="00D261BE" w:rsidRDefault="00A80BC6" w:rsidP="00A80BC6">
      <w:pPr>
        <w:autoSpaceDE w:val="0"/>
        <w:autoSpaceDN w:val="0"/>
        <w:adjustRightInd w:val="0"/>
        <w:ind w:firstLine="709"/>
        <w:jc w:val="both"/>
        <w:rPr>
          <w:sz w:val="28"/>
          <w:szCs w:val="28"/>
        </w:rPr>
      </w:pPr>
      <w:r w:rsidRPr="00D261BE">
        <w:rPr>
          <w:sz w:val="28"/>
          <w:szCs w:val="28"/>
        </w:rPr>
        <w:t xml:space="preserve">3.1.3. Должностное лицо уполномоченного органа, ответственное за предоставление муниципальной услуги, принимает и регистрирует </w:t>
      </w:r>
      <w:r w:rsidRPr="00D261BE">
        <w:rPr>
          <w:sz w:val="28"/>
          <w:szCs w:val="28"/>
        </w:rPr>
        <w:lastRenderedPageBreak/>
        <w:t>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A80BC6" w:rsidRDefault="00A80BC6" w:rsidP="00A80BC6">
      <w:pPr>
        <w:autoSpaceDE w:val="0"/>
        <w:autoSpaceDN w:val="0"/>
        <w:adjustRightInd w:val="0"/>
        <w:ind w:firstLine="709"/>
        <w:jc w:val="both"/>
        <w:rPr>
          <w:sz w:val="28"/>
          <w:szCs w:val="28"/>
        </w:rPr>
      </w:pPr>
      <w:r w:rsidRPr="00D261BE">
        <w:rPr>
          <w:sz w:val="28"/>
          <w:szCs w:val="28"/>
        </w:rPr>
        <w:t>3.1.4. Получение заявления и прилагаемых к нему документов</w:t>
      </w:r>
      <w:r>
        <w:rPr>
          <w:sz w:val="28"/>
          <w:szCs w:val="28"/>
        </w:rPr>
        <w:t xml:space="preserve"> подтверждается уполномоченным органом путем выдачи (направления) заявителю расписки в получении документов.</w:t>
      </w:r>
    </w:p>
    <w:p w:rsidR="00A80BC6" w:rsidRPr="00B555FC" w:rsidRDefault="00A80BC6" w:rsidP="00A80BC6">
      <w:pPr>
        <w:autoSpaceDE w:val="0"/>
        <w:autoSpaceDN w:val="0"/>
        <w:adjustRightInd w:val="0"/>
        <w:ind w:firstLine="709"/>
        <w:jc w:val="both"/>
        <w:rPr>
          <w:sz w:val="28"/>
          <w:szCs w:val="28"/>
        </w:rPr>
      </w:pPr>
      <w:r>
        <w:rPr>
          <w:sz w:val="28"/>
          <w:szCs w:val="28"/>
        </w:rPr>
        <w:t xml:space="preserve">Получение заявления </w:t>
      </w:r>
      <w:r w:rsidRPr="0081537D">
        <w:rPr>
          <w:sz w:val="28"/>
          <w:szCs w:val="28"/>
        </w:rPr>
        <w:t>о</w:t>
      </w:r>
      <w:r>
        <w:rPr>
          <w:sz w:val="28"/>
          <w:szCs w:val="28"/>
        </w:rPr>
        <w:t xml:space="preserve">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w:t>
      </w:r>
      <w:r w:rsidRPr="00C412BE">
        <w:rPr>
          <w:sz w:val="28"/>
          <w:szCs w:val="28"/>
        </w:rPr>
        <w:t>(далее - уведомление о получении заявления).</w:t>
      </w:r>
    </w:p>
    <w:p w:rsidR="00A80BC6" w:rsidRDefault="00A80BC6" w:rsidP="00A80BC6">
      <w:pPr>
        <w:autoSpaceDE w:val="0"/>
        <w:autoSpaceDN w:val="0"/>
        <w:adjustRightInd w:val="0"/>
        <w:ind w:firstLine="709"/>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A80BC6" w:rsidRPr="00C1566A" w:rsidRDefault="00A80BC6" w:rsidP="00A80BC6">
      <w:pPr>
        <w:autoSpaceDE w:val="0"/>
        <w:autoSpaceDN w:val="0"/>
        <w:adjustRightInd w:val="0"/>
        <w:ind w:firstLine="709"/>
        <w:jc w:val="both"/>
        <w:rPr>
          <w:sz w:val="28"/>
          <w:szCs w:val="28"/>
        </w:rPr>
      </w:pPr>
      <w:r w:rsidRPr="00F97DF1">
        <w:rPr>
          <w:sz w:val="28"/>
          <w:szCs w:val="28"/>
        </w:rPr>
        <w:t xml:space="preserve">3.1.5. В случае представления заявления об утверждении схемы расположения земельного участка в </w:t>
      </w:r>
      <w:r w:rsidRPr="00C1566A">
        <w:rPr>
          <w:sz w:val="28"/>
          <w:szCs w:val="28"/>
        </w:rPr>
        <w:t>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A80BC6" w:rsidRPr="00C1566A" w:rsidRDefault="00A80BC6" w:rsidP="00A80BC6">
      <w:pPr>
        <w:autoSpaceDE w:val="0"/>
        <w:autoSpaceDN w:val="0"/>
        <w:adjustRightInd w:val="0"/>
        <w:ind w:firstLine="709"/>
        <w:jc w:val="both"/>
        <w:rPr>
          <w:sz w:val="28"/>
          <w:szCs w:val="28"/>
        </w:rPr>
      </w:pPr>
      <w:r w:rsidRPr="00C1566A">
        <w:rPr>
          <w:sz w:val="28"/>
          <w:szCs w:val="28"/>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A80BC6" w:rsidRDefault="00A80BC6" w:rsidP="00A80BC6">
      <w:pPr>
        <w:autoSpaceDE w:val="0"/>
        <w:autoSpaceDN w:val="0"/>
        <w:adjustRightInd w:val="0"/>
        <w:ind w:firstLine="709"/>
        <w:jc w:val="both"/>
        <w:rPr>
          <w:sz w:val="28"/>
          <w:szCs w:val="28"/>
        </w:rPr>
      </w:pPr>
      <w:r w:rsidRPr="00C1566A">
        <w:rPr>
          <w:sz w:val="28"/>
          <w:szCs w:val="28"/>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w:t>
      </w:r>
      <w:r w:rsidRPr="004A1B70">
        <w:rPr>
          <w:sz w:val="28"/>
          <w:szCs w:val="28"/>
        </w:rPr>
        <w:t xml:space="preserve"> с которыми должно быть представлено заявление.</w:t>
      </w:r>
    </w:p>
    <w:p w:rsidR="00A80BC6" w:rsidRDefault="00A80BC6" w:rsidP="00A80BC6">
      <w:pPr>
        <w:autoSpaceDE w:val="0"/>
        <w:autoSpaceDN w:val="0"/>
        <w:adjustRightInd w:val="0"/>
        <w:ind w:firstLine="709"/>
        <w:jc w:val="both"/>
        <w:rPr>
          <w:sz w:val="28"/>
          <w:szCs w:val="28"/>
        </w:rPr>
      </w:pPr>
      <w:r w:rsidRPr="00F97DF1">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4" w:history="1">
        <w:r w:rsidRPr="00F97DF1">
          <w:rPr>
            <w:sz w:val="28"/>
            <w:szCs w:val="28"/>
          </w:rPr>
          <w:t>статьи 11</w:t>
        </w:r>
      </w:hyperlink>
      <w:r w:rsidRPr="00F97DF1">
        <w:rPr>
          <w:sz w:val="28"/>
          <w:szCs w:val="28"/>
        </w:rPr>
        <w:t xml:space="preserve"> Федерального закона </w:t>
      </w:r>
      <w:r>
        <w:rPr>
          <w:sz w:val="28"/>
          <w:szCs w:val="28"/>
        </w:rPr>
        <w:t>«</w:t>
      </w:r>
      <w:r w:rsidRPr="00F97DF1">
        <w:rPr>
          <w:sz w:val="28"/>
          <w:szCs w:val="28"/>
        </w:rPr>
        <w:t>Об электронной подписи</w:t>
      </w:r>
      <w:r>
        <w:rPr>
          <w:sz w:val="28"/>
          <w:szCs w:val="28"/>
        </w:rPr>
        <w:t>»</w:t>
      </w:r>
      <w:r w:rsidRPr="00F97DF1">
        <w:rPr>
          <w:sz w:val="28"/>
          <w:szCs w:val="28"/>
        </w:rPr>
        <w:t>, которые послужили основанием для принятия указанного решения.</w:t>
      </w:r>
      <w:r w:rsidRPr="00C512EF">
        <w:rPr>
          <w:sz w:val="28"/>
          <w:szCs w:val="28"/>
        </w:rPr>
        <w:t xml:space="preserve"> </w:t>
      </w:r>
    </w:p>
    <w:p w:rsidR="00A80BC6" w:rsidRPr="00D83716" w:rsidRDefault="00A80BC6" w:rsidP="00A80BC6">
      <w:pPr>
        <w:autoSpaceDE w:val="0"/>
        <w:autoSpaceDN w:val="0"/>
        <w:adjustRightInd w:val="0"/>
        <w:ind w:firstLine="709"/>
        <w:jc w:val="both"/>
        <w:rPr>
          <w:sz w:val="28"/>
          <w:szCs w:val="28"/>
        </w:rPr>
      </w:pPr>
      <w:r w:rsidRPr="00D83716">
        <w:rPr>
          <w:sz w:val="28"/>
          <w:szCs w:val="28"/>
        </w:rPr>
        <w:t>3.1.6. Максимальный срок исполнения административной процедуры:</w:t>
      </w:r>
    </w:p>
    <w:p w:rsidR="00A80BC6" w:rsidRPr="000A2B39" w:rsidRDefault="00A80BC6" w:rsidP="00A80BC6">
      <w:pPr>
        <w:pStyle w:val="ad"/>
        <w:ind w:firstLine="709"/>
        <w:jc w:val="both"/>
        <w:rPr>
          <w:sz w:val="28"/>
          <w:szCs w:val="28"/>
        </w:rPr>
      </w:pPr>
      <w:r w:rsidRPr="00D83716">
        <w:rPr>
          <w:sz w:val="28"/>
          <w:szCs w:val="28"/>
        </w:rPr>
        <w:t>- при личном приеме граждан  –  не  более 20 минут;</w:t>
      </w:r>
    </w:p>
    <w:p w:rsidR="00A80BC6" w:rsidRPr="00C1566A" w:rsidRDefault="00A80BC6" w:rsidP="00A80BC6">
      <w:pPr>
        <w:pStyle w:val="ad"/>
        <w:ind w:firstLine="709"/>
        <w:jc w:val="both"/>
        <w:rPr>
          <w:sz w:val="28"/>
          <w:szCs w:val="28"/>
        </w:rPr>
      </w:pPr>
      <w:r w:rsidRPr="005040E2">
        <w:rPr>
          <w:sz w:val="28"/>
          <w:szCs w:val="28"/>
        </w:rPr>
        <w:t>- при поступлении заявления и документов по почте, через МФЦ – не более 3 дней со дня поступления в уполномоченный орган;</w:t>
      </w:r>
    </w:p>
    <w:p w:rsidR="00A80BC6" w:rsidRPr="00C65423" w:rsidRDefault="00A80BC6" w:rsidP="00A80BC6">
      <w:pPr>
        <w:autoSpaceDE w:val="0"/>
        <w:ind w:firstLine="709"/>
        <w:jc w:val="both"/>
        <w:rPr>
          <w:sz w:val="28"/>
          <w:szCs w:val="28"/>
        </w:rPr>
      </w:pPr>
      <w:r w:rsidRPr="00C65423">
        <w:rPr>
          <w:sz w:val="28"/>
          <w:szCs w:val="28"/>
        </w:rPr>
        <w:t xml:space="preserve">- при поступлении заявления в форме </w:t>
      </w:r>
      <w:r>
        <w:rPr>
          <w:sz w:val="28"/>
          <w:szCs w:val="28"/>
        </w:rPr>
        <w:t>электронного документа</w:t>
      </w:r>
      <w:r w:rsidRPr="009C49EF">
        <w:rPr>
          <w:sz w:val="28"/>
          <w:szCs w:val="28"/>
        </w:rPr>
        <w:t xml:space="preserve">, в том числе </w:t>
      </w:r>
      <w:r w:rsidRPr="009C49EF">
        <w:rPr>
          <w:iCs/>
          <w:sz w:val="28"/>
          <w:szCs w:val="28"/>
        </w:rPr>
        <w:t xml:space="preserve">посредством </w:t>
      </w:r>
      <w:r w:rsidRPr="009C49EF">
        <w:rPr>
          <w:sz w:val="28"/>
          <w:szCs w:val="28"/>
        </w:rPr>
        <w:t>Единого портала государственных и муниципальных услуг:</w:t>
      </w:r>
    </w:p>
    <w:p w:rsidR="00A80BC6" w:rsidRPr="00233EDC" w:rsidRDefault="00A80BC6" w:rsidP="00A80BC6">
      <w:pPr>
        <w:shd w:val="clear" w:color="auto" w:fill="FFFFFF"/>
        <w:ind w:firstLine="709"/>
        <w:jc w:val="both"/>
        <w:rPr>
          <w:sz w:val="28"/>
          <w:szCs w:val="28"/>
          <w:shd w:val="clear" w:color="auto" w:fill="C0C0C0"/>
        </w:rPr>
      </w:pPr>
      <w:r w:rsidRPr="00F41A79">
        <w:rPr>
          <w:sz w:val="28"/>
          <w:szCs w:val="28"/>
        </w:rPr>
        <w:t xml:space="preserve">регистрация заявления осуществляется </w:t>
      </w:r>
      <w:r w:rsidRPr="00C65423">
        <w:rPr>
          <w:sz w:val="28"/>
          <w:szCs w:val="28"/>
        </w:rPr>
        <w:t>не позднее 1 рабочего дня, следующего за днем поступления заявления в уполномоченный орган</w:t>
      </w:r>
      <w:r>
        <w:rPr>
          <w:sz w:val="28"/>
          <w:szCs w:val="28"/>
        </w:rPr>
        <w:t>;</w:t>
      </w:r>
    </w:p>
    <w:p w:rsidR="00A80BC6" w:rsidRPr="00F41A79" w:rsidRDefault="00A80BC6" w:rsidP="00A80BC6">
      <w:pPr>
        <w:autoSpaceDE w:val="0"/>
        <w:ind w:firstLine="709"/>
        <w:jc w:val="both"/>
        <w:rPr>
          <w:sz w:val="28"/>
          <w:szCs w:val="28"/>
        </w:rPr>
      </w:pPr>
      <w:r w:rsidRPr="00F41A79">
        <w:rPr>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A80BC6" w:rsidRPr="00F41A79" w:rsidRDefault="00A80BC6" w:rsidP="00A80BC6">
      <w:pPr>
        <w:autoSpaceDE w:val="0"/>
        <w:ind w:firstLine="709"/>
        <w:jc w:val="both"/>
        <w:rPr>
          <w:sz w:val="28"/>
          <w:szCs w:val="28"/>
        </w:rPr>
      </w:pPr>
      <w:r w:rsidRPr="00F41A79">
        <w:rPr>
          <w:iCs/>
          <w:sz w:val="28"/>
          <w:szCs w:val="28"/>
        </w:rPr>
        <w:t xml:space="preserve">уведомление </w:t>
      </w:r>
      <w:r w:rsidRPr="00F41A79">
        <w:rPr>
          <w:sz w:val="28"/>
          <w:szCs w:val="28"/>
        </w:rPr>
        <w:t xml:space="preserve">об отказе в приеме к рассмотрению заявления об утверждении схемы расположения земельного участка,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w:t>
      </w:r>
      <w:r w:rsidRPr="00F41A79">
        <w:rPr>
          <w:iCs/>
          <w:sz w:val="28"/>
          <w:szCs w:val="28"/>
        </w:rPr>
        <w:t xml:space="preserve">направляется в течение 3 дней со дня </w:t>
      </w:r>
      <w:r w:rsidRPr="00F41A79">
        <w:rPr>
          <w:sz w:val="28"/>
          <w:szCs w:val="28"/>
        </w:rPr>
        <w:t>завершения проведения такой проверки.</w:t>
      </w:r>
    </w:p>
    <w:p w:rsidR="00A80BC6" w:rsidRPr="009D4508" w:rsidRDefault="00A80BC6" w:rsidP="00A80BC6">
      <w:pPr>
        <w:pStyle w:val="ad"/>
        <w:ind w:firstLine="709"/>
        <w:jc w:val="both"/>
        <w:rPr>
          <w:sz w:val="28"/>
          <w:szCs w:val="28"/>
        </w:rPr>
      </w:pPr>
      <w:r w:rsidRPr="00F41A79">
        <w:rPr>
          <w:sz w:val="28"/>
          <w:szCs w:val="28"/>
        </w:rPr>
        <w:t>3.1.7. Результатом исполнения административной процедуры является:</w:t>
      </w:r>
    </w:p>
    <w:p w:rsidR="00A80BC6" w:rsidRDefault="00A80BC6" w:rsidP="00A80BC6">
      <w:pPr>
        <w:autoSpaceDE w:val="0"/>
        <w:autoSpaceDN w:val="0"/>
        <w:adjustRightInd w:val="0"/>
        <w:ind w:firstLine="709"/>
        <w:jc w:val="both"/>
        <w:rPr>
          <w:sz w:val="28"/>
          <w:szCs w:val="28"/>
        </w:rPr>
      </w:pPr>
      <w:r>
        <w:rPr>
          <w:sz w:val="28"/>
          <w:szCs w:val="28"/>
        </w:rPr>
        <w:t xml:space="preserve">- </w:t>
      </w:r>
      <w:r w:rsidRPr="000A2B39">
        <w:rPr>
          <w:sz w:val="28"/>
          <w:szCs w:val="28"/>
        </w:rPr>
        <w:t>прием и регистрация заявления</w:t>
      </w:r>
      <w:r w:rsidRPr="00E9575F">
        <w:rPr>
          <w:sz w:val="28"/>
          <w:szCs w:val="28"/>
        </w:rPr>
        <w:t xml:space="preserve"> </w:t>
      </w:r>
      <w:r>
        <w:rPr>
          <w:sz w:val="28"/>
          <w:szCs w:val="28"/>
        </w:rPr>
        <w:t>об утверждении схемы расположения земельного участка</w:t>
      </w:r>
      <w:r w:rsidRPr="000A2B39">
        <w:rPr>
          <w:sz w:val="28"/>
          <w:szCs w:val="28"/>
        </w:rPr>
        <w:t xml:space="preserve">, выдача (направление в электронном виде или в МФЦ) </w:t>
      </w:r>
      <w:r>
        <w:rPr>
          <w:sz w:val="28"/>
          <w:szCs w:val="28"/>
        </w:rPr>
        <w:t xml:space="preserve">заявителю </w:t>
      </w:r>
      <w:r w:rsidRPr="000A2B39">
        <w:rPr>
          <w:sz w:val="28"/>
          <w:szCs w:val="28"/>
        </w:rPr>
        <w:t>расписки</w:t>
      </w:r>
      <w:r>
        <w:rPr>
          <w:sz w:val="28"/>
          <w:szCs w:val="28"/>
        </w:rPr>
        <w:t xml:space="preserve"> в </w:t>
      </w:r>
      <w:r w:rsidRPr="000A2B39">
        <w:rPr>
          <w:sz w:val="28"/>
          <w:szCs w:val="28"/>
        </w:rPr>
        <w:t>получении заявления и приложенных к нему документов</w:t>
      </w:r>
      <w:r>
        <w:rPr>
          <w:sz w:val="28"/>
          <w:szCs w:val="28"/>
        </w:rPr>
        <w:t xml:space="preserve"> (уведомления о получении заявления);</w:t>
      </w:r>
    </w:p>
    <w:p w:rsidR="00A80BC6" w:rsidRPr="007C1E94" w:rsidRDefault="00A80BC6" w:rsidP="00A80BC6">
      <w:pPr>
        <w:ind w:firstLine="709"/>
        <w:jc w:val="both"/>
        <w:rPr>
          <w:sz w:val="28"/>
          <w:szCs w:val="28"/>
        </w:rPr>
      </w:pPr>
      <w:r w:rsidRPr="00413EC0">
        <w:rPr>
          <w:sz w:val="28"/>
          <w:szCs w:val="28"/>
        </w:rPr>
        <w:t xml:space="preserve">- направление заявителю, направившему заявление </w:t>
      </w:r>
      <w:r w:rsidRPr="00D83716">
        <w:rPr>
          <w:sz w:val="28"/>
          <w:szCs w:val="28"/>
        </w:rPr>
        <w:t>об утверждении схемы расположения земельного участка</w:t>
      </w:r>
      <w:r w:rsidRPr="00413EC0">
        <w:rPr>
          <w:sz w:val="28"/>
          <w:szCs w:val="28"/>
        </w:rPr>
        <w:t xml:space="preserve">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413EC0">
        <w:rPr>
          <w:iCs/>
          <w:sz w:val="28"/>
          <w:szCs w:val="28"/>
        </w:rPr>
        <w:t xml:space="preserve">уведомления </w:t>
      </w:r>
      <w:r w:rsidRPr="00413EC0">
        <w:rPr>
          <w:sz w:val="28"/>
          <w:szCs w:val="28"/>
        </w:rPr>
        <w:t xml:space="preserve">об отказе в приеме к рассмотрению заявления (в случае выявления несоблюдения установленных условий признания действительности </w:t>
      </w:r>
      <w:r>
        <w:rPr>
          <w:sz w:val="28"/>
          <w:szCs w:val="28"/>
        </w:rPr>
        <w:t xml:space="preserve">усиленной </w:t>
      </w:r>
      <w:r w:rsidRPr="00413EC0">
        <w:rPr>
          <w:sz w:val="28"/>
          <w:szCs w:val="28"/>
        </w:rPr>
        <w:t xml:space="preserve">квалифицированной </w:t>
      </w:r>
      <w:r>
        <w:rPr>
          <w:sz w:val="28"/>
          <w:szCs w:val="28"/>
        </w:rPr>
        <w:t xml:space="preserve">электронной </w:t>
      </w:r>
      <w:r w:rsidRPr="00413EC0">
        <w:rPr>
          <w:sz w:val="28"/>
          <w:szCs w:val="28"/>
        </w:rPr>
        <w:t>подписи).</w:t>
      </w:r>
    </w:p>
    <w:p w:rsidR="00A80BC6" w:rsidRDefault="00A80BC6" w:rsidP="00A80BC6">
      <w:pPr>
        <w:autoSpaceDE w:val="0"/>
        <w:autoSpaceDN w:val="0"/>
        <w:adjustRightInd w:val="0"/>
        <w:ind w:firstLine="709"/>
        <w:jc w:val="both"/>
        <w:rPr>
          <w:sz w:val="28"/>
          <w:szCs w:val="28"/>
        </w:rPr>
      </w:pPr>
    </w:p>
    <w:p w:rsidR="00A80BC6" w:rsidRPr="00647806" w:rsidRDefault="00A80BC6" w:rsidP="00A80BC6">
      <w:pPr>
        <w:autoSpaceDE w:val="0"/>
        <w:autoSpaceDN w:val="0"/>
        <w:adjustRightInd w:val="0"/>
        <w:ind w:firstLine="709"/>
        <w:jc w:val="both"/>
        <w:rPr>
          <w:sz w:val="28"/>
          <w:szCs w:val="28"/>
          <w:u w:val="single"/>
        </w:rPr>
      </w:pPr>
      <w:r>
        <w:rPr>
          <w:sz w:val="28"/>
          <w:szCs w:val="28"/>
          <w:u w:val="single"/>
        </w:rPr>
        <w:t>3</w:t>
      </w:r>
      <w:r w:rsidRPr="00DF3DCB">
        <w:rPr>
          <w:sz w:val="28"/>
          <w:szCs w:val="28"/>
          <w:u w:val="single"/>
        </w:rPr>
        <w:t>.</w:t>
      </w:r>
      <w:r>
        <w:rPr>
          <w:sz w:val="28"/>
          <w:szCs w:val="28"/>
          <w:u w:val="single"/>
        </w:rPr>
        <w:t>2.</w:t>
      </w:r>
      <w:r w:rsidRPr="00DF3DCB">
        <w:rPr>
          <w:sz w:val="28"/>
          <w:szCs w:val="28"/>
          <w:u w:val="single"/>
        </w:rPr>
        <w:t xml:space="preserve"> </w:t>
      </w:r>
      <w:r>
        <w:rPr>
          <w:sz w:val="28"/>
          <w:szCs w:val="28"/>
          <w:u w:val="single"/>
        </w:rPr>
        <w:t xml:space="preserve">Приостановление срока рассмотрения заявления </w:t>
      </w:r>
      <w:r w:rsidRPr="00647806">
        <w:rPr>
          <w:sz w:val="28"/>
          <w:szCs w:val="28"/>
          <w:u w:val="single"/>
        </w:rPr>
        <w:t xml:space="preserve">об утверждении схемы расположения земельного участка. </w:t>
      </w:r>
    </w:p>
    <w:p w:rsidR="00A80BC6" w:rsidRDefault="00A80BC6" w:rsidP="00A80BC6">
      <w:pPr>
        <w:autoSpaceDE w:val="0"/>
        <w:autoSpaceDN w:val="0"/>
        <w:adjustRightInd w:val="0"/>
        <w:ind w:firstLine="709"/>
        <w:jc w:val="both"/>
        <w:rPr>
          <w:sz w:val="28"/>
          <w:szCs w:val="28"/>
        </w:rPr>
      </w:pPr>
      <w:r>
        <w:rPr>
          <w:sz w:val="28"/>
          <w:szCs w:val="28"/>
        </w:rPr>
        <w:t xml:space="preserve">3.2.1. Основанием для начала административной процедуры является нахождение </w:t>
      </w:r>
      <w:r w:rsidRPr="00D75C29">
        <w:rPr>
          <w:sz w:val="28"/>
          <w:szCs w:val="28"/>
        </w:rPr>
        <w:t>на рассмотрении уполномоченного органа представленн</w:t>
      </w:r>
      <w:r>
        <w:rPr>
          <w:sz w:val="28"/>
          <w:szCs w:val="28"/>
        </w:rPr>
        <w:t>ой</w:t>
      </w:r>
      <w:r w:rsidRPr="00D75C29">
        <w:rPr>
          <w:sz w:val="28"/>
          <w:szCs w:val="28"/>
        </w:rPr>
        <w:t xml:space="preserve"> ранее другим лицом схем</w:t>
      </w:r>
      <w:r>
        <w:rPr>
          <w:sz w:val="28"/>
          <w:szCs w:val="28"/>
        </w:rPr>
        <w:t>ы</w:t>
      </w:r>
      <w:r w:rsidRPr="00D75C29">
        <w:rPr>
          <w:sz w:val="28"/>
          <w:szCs w:val="28"/>
        </w:rPr>
        <w:t xml:space="preserve"> расположения земельного участка</w:t>
      </w:r>
      <w:r>
        <w:rPr>
          <w:sz w:val="28"/>
          <w:szCs w:val="28"/>
        </w:rPr>
        <w:t>.</w:t>
      </w:r>
    </w:p>
    <w:p w:rsidR="00A80BC6" w:rsidRPr="005D63F7" w:rsidRDefault="00A80BC6" w:rsidP="00A80BC6">
      <w:pPr>
        <w:autoSpaceDE w:val="0"/>
        <w:autoSpaceDN w:val="0"/>
        <w:adjustRightInd w:val="0"/>
        <w:ind w:firstLine="709"/>
        <w:jc w:val="both"/>
        <w:rPr>
          <w:sz w:val="28"/>
          <w:szCs w:val="28"/>
        </w:rPr>
      </w:pPr>
      <w:r>
        <w:rPr>
          <w:sz w:val="28"/>
          <w:szCs w:val="28"/>
        </w:rPr>
        <w:t xml:space="preserve">3.2.2. </w:t>
      </w:r>
      <w:r w:rsidRPr="005D63F7">
        <w:rPr>
          <w:sz w:val="28"/>
          <w:szCs w:val="28"/>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w:t>
      </w:r>
      <w:r w:rsidRPr="005D63F7">
        <w:rPr>
          <w:sz w:val="28"/>
          <w:szCs w:val="28"/>
        </w:rPr>
        <w:lastRenderedPageBreak/>
        <w:t>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A80BC6" w:rsidRDefault="00A80BC6" w:rsidP="00A80BC6">
      <w:pPr>
        <w:autoSpaceDE w:val="0"/>
        <w:autoSpaceDN w:val="0"/>
        <w:adjustRightInd w:val="0"/>
        <w:ind w:firstLine="709"/>
        <w:jc w:val="both"/>
        <w:rPr>
          <w:sz w:val="28"/>
          <w:szCs w:val="28"/>
        </w:rPr>
      </w:pPr>
      <w:r w:rsidRPr="005D63F7">
        <w:rPr>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A80BC6" w:rsidRDefault="00A80BC6" w:rsidP="00A80BC6">
      <w:pPr>
        <w:autoSpaceDE w:val="0"/>
        <w:autoSpaceDN w:val="0"/>
        <w:adjustRightInd w:val="0"/>
        <w:ind w:firstLine="709"/>
        <w:jc w:val="both"/>
        <w:rPr>
          <w:sz w:val="28"/>
          <w:szCs w:val="28"/>
        </w:rPr>
      </w:pPr>
      <w:r>
        <w:rPr>
          <w:sz w:val="28"/>
          <w:szCs w:val="28"/>
        </w:rPr>
        <w:t xml:space="preserve">3.2.3. В случае отсутствия обстоятельств, </w:t>
      </w:r>
      <w:r w:rsidRPr="004D2614">
        <w:rPr>
          <w:sz w:val="28"/>
          <w:szCs w:val="28"/>
        </w:rPr>
        <w:t>предусмотренных пунктом 3.2.2</w:t>
      </w:r>
      <w:r>
        <w:rPr>
          <w:sz w:val="28"/>
          <w:szCs w:val="28"/>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w:t>
      </w:r>
      <w:r w:rsidRPr="000A2B39">
        <w:rPr>
          <w:sz w:val="28"/>
          <w:szCs w:val="28"/>
        </w:rPr>
        <w:t>переходит к исполнению следующей административной процедуры</w:t>
      </w:r>
      <w:r>
        <w:rPr>
          <w:sz w:val="28"/>
          <w:szCs w:val="28"/>
        </w:rPr>
        <w:t xml:space="preserve"> </w:t>
      </w:r>
      <w:r w:rsidRPr="000A2B39">
        <w:rPr>
          <w:sz w:val="28"/>
          <w:szCs w:val="28"/>
        </w:rPr>
        <w:t>настоящ</w:t>
      </w:r>
      <w:r>
        <w:rPr>
          <w:sz w:val="28"/>
          <w:szCs w:val="28"/>
        </w:rPr>
        <w:t>его</w:t>
      </w:r>
      <w:r w:rsidRPr="000A2B39">
        <w:rPr>
          <w:sz w:val="28"/>
          <w:szCs w:val="28"/>
        </w:rPr>
        <w:t xml:space="preserve"> административн</w:t>
      </w:r>
      <w:r>
        <w:rPr>
          <w:sz w:val="28"/>
          <w:szCs w:val="28"/>
        </w:rPr>
        <w:t>ого</w:t>
      </w:r>
      <w:r w:rsidRPr="000A2B39">
        <w:rPr>
          <w:sz w:val="28"/>
          <w:szCs w:val="28"/>
        </w:rPr>
        <w:t xml:space="preserve"> регламент</w:t>
      </w:r>
      <w:r>
        <w:rPr>
          <w:sz w:val="28"/>
          <w:szCs w:val="28"/>
        </w:rPr>
        <w:t>а</w:t>
      </w:r>
      <w:r w:rsidRPr="000A2B39">
        <w:rPr>
          <w:sz w:val="28"/>
          <w:szCs w:val="28"/>
        </w:rPr>
        <w:t>.</w:t>
      </w:r>
    </w:p>
    <w:p w:rsidR="00A80BC6" w:rsidRPr="000A2B39" w:rsidRDefault="00A80BC6" w:rsidP="00A80BC6">
      <w:pPr>
        <w:autoSpaceDE w:val="0"/>
        <w:autoSpaceDN w:val="0"/>
        <w:adjustRightInd w:val="0"/>
        <w:ind w:firstLine="709"/>
        <w:jc w:val="both"/>
        <w:rPr>
          <w:sz w:val="28"/>
          <w:szCs w:val="28"/>
        </w:rPr>
      </w:pPr>
      <w:r w:rsidRPr="000A2B39">
        <w:rPr>
          <w:sz w:val="28"/>
          <w:szCs w:val="28"/>
        </w:rPr>
        <w:t>3.</w:t>
      </w:r>
      <w:r>
        <w:rPr>
          <w:sz w:val="28"/>
          <w:szCs w:val="28"/>
        </w:rPr>
        <w:t>2.4</w:t>
      </w:r>
      <w:r w:rsidRPr="000A2B39">
        <w:rPr>
          <w:sz w:val="28"/>
          <w:szCs w:val="28"/>
        </w:rPr>
        <w:t>. Максимальный срок исполн</w:t>
      </w:r>
      <w:r>
        <w:rPr>
          <w:sz w:val="28"/>
          <w:szCs w:val="28"/>
        </w:rPr>
        <w:t xml:space="preserve">ения административной процедуры – </w:t>
      </w:r>
      <w:r w:rsidRPr="000A2B39">
        <w:rPr>
          <w:sz w:val="28"/>
          <w:szCs w:val="28"/>
        </w:rPr>
        <w:t xml:space="preserve">  </w:t>
      </w:r>
      <w:r>
        <w:rPr>
          <w:sz w:val="28"/>
          <w:szCs w:val="28"/>
        </w:rPr>
        <w:t xml:space="preserve">1 </w:t>
      </w:r>
      <w:r w:rsidRPr="00D261BE">
        <w:rPr>
          <w:sz w:val="28"/>
          <w:szCs w:val="28"/>
        </w:rPr>
        <w:t>рабочий день со дня окончания приема документов и регистрации заявления.</w:t>
      </w:r>
    </w:p>
    <w:p w:rsidR="00A80BC6" w:rsidRDefault="00A80BC6" w:rsidP="00A80BC6">
      <w:pPr>
        <w:autoSpaceDE w:val="0"/>
        <w:autoSpaceDN w:val="0"/>
        <w:adjustRightInd w:val="0"/>
        <w:ind w:firstLine="709"/>
        <w:jc w:val="both"/>
        <w:rPr>
          <w:sz w:val="28"/>
          <w:szCs w:val="28"/>
        </w:rPr>
      </w:pPr>
      <w:r w:rsidRPr="000A2B39">
        <w:rPr>
          <w:sz w:val="28"/>
          <w:szCs w:val="28"/>
        </w:rPr>
        <w:t>3.</w:t>
      </w:r>
      <w:r>
        <w:rPr>
          <w:sz w:val="28"/>
          <w:szCs w:val="28"/>
        </w:rPr>
        <w:t>2</w:t>
      </w:r>
      <w:r w:rsidRPr="000A2B39">
        <w:rPr>
          <w:sz w:val="28"/>
          <w:szCs w:val="28"/>
        </w:rPr>
        <w:t>.</w:t>
      </w:r>
      <w:r>
        <w:rPr>
          <w:sz w:val="28"/>
          <w:szCs w:val="28"/>
        </w:rPr>
        <w:t>5</w:t>
      </w:r>
      <w:r w:rsidRPr="000A2B39">
        <w:rPr>
          <w:sz w:val="28"/>
          <w:szCs w:val="28"/>
        </w:rPr>
        <w:t>. Результатом исполнения административной процедуры является</w:t>
      </w:r>
      <w:r>
        <w:rPr>
          <w:sz w:val="28"/>
          <w:szCs w:val="28"/>
        </w:rPr>
        <w:t xml:space="preserve"> приостановление </w:t>
      </w:r>
      <w:r w:rsidRPr="00D75C29">
        <w:rPr>
          <w:sz w:val="28"/>
          <w:szCs w:val="28"/>
        </w:rPr>
        <w:t xml:space="preserve">срока рассмотрения поданного позднее заявления </w:t>
      </w:r>
      <w:r w:rsidRPr="005D63F7">
        <w:rPr>
          <w:sz w:val="28"/>
          <w:szCs w:val="28"/>
        </w:rPr>
        <w:t>об утверждении схемы расположения земельного участка</w:t>
      </w:r>
      <w:r>
        <w:rPr>
          <w:sz w:val="28"/>
          <w:szCs w:val="28"/>
        </w:rPr>
        <w:t xml:space="preserve"> и направление</w:t>
      </w:r>
      <w:r w:rsidRPr="00D75C29">
        <w:rPr>
          <w:sz w:val="28"/>
          <w:szCs w:val="28"/>
        </w:rPr>
        <w:t xml:space="preserve"> принято</w:t>
      </w:r>
      <w:r>
        <w:rPr>
          <w:sz w:val="28"/>
          <w:szCs w:val="28"/>
        </w:rPr>
        <w:t>го</w:t>
      </w:r>
      <w:r w:rsidRPr="00D75C29">
        <w:rPr>
          <w:sz w:val="28"/>
          <w:szCs w:val="28"/>
        </w:rPr>
        <w:t xml:space="preserve"> </w:t>
      </w:r>
      <w:r>
        <w:rPr>
          <w:sz w:val="28"/>
          <w:szCs w:val="28"/>
        </w:rPr>
        <w:t>решения</w:t>
      </w:r>
      <w:r w:rsidRPr="00D75C29">
        <w:rPr>
          <w:sz w:val="28"/>
          <w:szCs w:val="28"/>
        </w:rPr>
        <w:t xml:space="preserve"> заявителю</w:t>
      </w:r>
      <w:r>
        <w:rPr>
          <w:sz w:val="28"/>
          <w:szCs w:val="28"/>
        </w:rPr>
        <w:t>.</w:t>
      </w:r>
    </w:p>
    <w:p w:rsidR="00A80BC6" w:rsidRDefault="00A80BC6" w:rsidP="00A80BC6">
      <w:pPr>
        <w:autoSpaceDE w:val="0"/>
        <w:autoSpaceDN w:val="0"/>
        <w:adjustRightInd w:val="0"/>
        <w:ind w:firstLine="709"/>
        <w:jc w:val="both"/>
        <w:rPr>
          <w:b/>
          <w:color w:val="FF0000"/>
          <w:sz w:val="28"/>
          <w:szCs w:val="28"/>
        </w:rPr>
      </w:pPr>
    </w:p>
    <w:p w:rsidR="00A80BC6" w:rsidRPr="005040E2" w:rsidRDefault="00A80BC6" w:rsidP="00A80BC6">
      <w:pPr>
        <w:autoSpaceDE w:val="0"/>
        <w:autoSpaceDN w:val="0"/>
        <w:adjustRightInd w:val="0"/>
        <w:ind w:firstLine="709"/>
        <w:jc w:val="both"/>
        <w:rPr>
          <w:sz w:val="28"/>
          <w:szCs w:val="28"/>
        </w:rPr>
      </w:pPr>
      <w:r w:rsidRPr="005040E2">
        <w:rPr>
          <w:sz w:val="28"/>
          <w:szCs w:val="28"/>
          <w:u w:val="single"/>
        </w:rPr>
        <w:t xml:space="preserve">3.3. Формирование и направление межведомственных запросов </w:t>
      </w:r>
      <w:r>
        <w:rPr>
          <w:sz w:val="28"/>
          <w:szCs w:val="28"/>
          <w:u w:val="single"/>
        </w:rPr>
        <w:t xml:space="preserve">о предоставлении </w:t>
      </w:r>
      <w:r w:rsidRPr="005040E2">
        <w:rPr>
          <w:sz w:val="28"/>
          <w:szCs w:val="28"/>
          <w:u w:val="single"/>
        </w:rPr>
        <w:t>документов (информации), необходимых для рассмотрения заявления об утверждении схемы расположения земельного участка.</w:t>
      </w:r>
    </w:p>
    <w:p w:rsidR="00A80BC6" w:rsidRPr="005040E2" w:rsidRDefault="00A80BC6" w:rsidP="00A80BC6">
      <w:pPr>
        <w:autoSpaceDE w:val="0"/>
        <w:autoSpaceDN w:val="0"/>
        <w:adjustRightInd w:val="0"/>
        <w:ind w:firstLine="709"/>
        <w:jc w:val="both"/>
        <w:rPr>
          <w:sz w:val="28"/>
          <w:szCs w:val="28"/>
        </w:rPr>
      </w:pPr>
      <w:r w:rsidRPr="005040E2">
        <w:rPr>
          <w:sz w:val="28"/>
          <w:szCs w:val="28"/>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A80BC6" w:rsidRPr="005040E2" w:rsidRDefault="00A80BC6" w:rsidP="00A80BC6">
      <w:pPr>
        <w:autoSpaceDE w:val="0"/>
        <w:autoSpaceDN w:val="0"/>
        <w:adjustRightInd w:val="0"/>
        <w:ind w:firstLine="709"/>
        <w:jc w:val="both"/>
        <w:rPr>
          <w:sz w:val="28"/>
          <w:szCs w:val="28"/>
        </w:rPr>
      </w:pPr>
      <w:r w:rsidRPr="005040E2">
        <w:rPr>
          <w:sz w:val="28"/>
          <w:szCs w:val="28"/>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A80BC6" w:rsidRPr="00D261BE" w:rsidRDefault="00A80BC6" w:rsidP="00A80BC6">
      <w:pPr>
        <w:autoSpaceDE w:val="0"/>
        <w:autoSpaceDN w:val="0"/>
        <w:adjustRightInd w:val="0"/>
        <w:ind w:firstLine="709"/>
        <w:jc w:val="both"/>
        <w:rPr>
          <w:sz w:val="28"/>
          <w:szCs w:val="28"/>
        </w:rPr>
      </w:pPr>
      <w:r w:rsidRPr="00D261BE">
        <w:rPr>
          <w:sz w:val="28"/>
          <w:szCs w:val="28"/>
        </w:rPr>
        <w:t>3.3.2. Если документы (информация), предусмотренные пунктом 2.</w:t>
      </w:r>
      <w:r w:rsidRPr="00C1566A">
        <w:rPr>
          <w:sz w:val="28"/>
          <w:szCs w:val="28"/>
        </w:rPr>
        <w:t>5.1.2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w:t>
      </w:r>
      <w:r w:rsidRPr="00D261BE">
        <w:rPr>
          <w:sz w:val="28"/>
          <w:szCs w:val="28"/>
        </w:rPr>
        <w:t>вляет межведомственные запросы в органы, в распоряжении которых находятся указанные документы и информация.</w:t>
      </w:r>
    </w:p>
    <w:p w:rsidR="00A80BC6" w:rsidRPr="00D261BE" w:rsidRDefault="00FE78AA" w:rsidP="00FE78AA">
      <w:pPr>
        <w:autoSpaceDE w:val="0"/>
        <w:autoSpaceDN w:val="0"/>
        <w:adjustRightInd w:val="0"/>
        <w:jc w:val="both"/>
        <w:rPr>
          <w:sz w:val="28"/>
          <w:szCs w:val="28"/>
        </w:rPr>
      </w:pPr>
      <w:r>
        <w:rPr>
          <w:sz w:val="28"/>
          <w:szCs w:val="28"/>
        </w:rPr>
        <w:lastRenderedPageBreak/>
        <w:t xml:space="preserve">        </w:t>
      </w:r>
      <w:r w:rsidR="00A80BC6" w:rsidRPr="00D261BE">
        <w:rPr>
          <w:sz w:val="28"/>
          <w:szCs w:val="28"/>
        </w:rPr>
        <w:t>3.3.3. Максимальный срок исполнени</w:t>
      </w:r>
      <w:r w:rsidR="00A80BC6">
        <w:rPr>
          <w:sz w:val="28"/>
          <w:szCs w:val="28"/>
        </w:rPr>
        <w:t xml:space="preserve">я административной процедуры – </w:t>
      </w:r>
      <w:r w:rsidR="00A80BC6" w:rsidRPr="00D261BE">
        <w:rPr>
          <w:sz w:val="28"/>
          <w:szCs w:val="28"/>
        </w:rPr>
        <w:t>3 рабочих дня со дня окончания приема документов и регистрации заявления.</w:t>
      </w:r>
    </w:p>
    <w:p w:rsidR="00A80BC6" w:rsidRDefault="00A80BC6" w:rsidP="00A80BC6">
      <w:pPr>
        <w:autoSpaceDE w:val="0"/>
        <w:autoSpaceDN w:val="0"/>
        <w:adjustRightInd w:val="0"/>
        <w:ind w:firstLine="709"/>
        <w:jc w:val="both"/>
        <w:rPr>
          <w:sz w:val="28"/>
          <w:szCs w:val="28"/>
        </w:rPr>
      </w:pPr>
      <w:r w:rsidRPr="00D261BE">
        <w:rPr>
          <w:sz w:val="28"/>
          <w:szCs w:val="28"/>
        </w:rPr>
        <w:t>3.3.4. Результатом исполнения административной процедуры является</w:t>
      </w:r>
      <w:r w:rsidRPr="005040E2">
        <w:rPr>
          <w:sz w:val="28"/>
          <w:szCs w:val="28"/>
        </w:rPr>
        <w:t xml:space="preserve"> формирование и направление межведомственных запросов </w:t>
      </w:r>
      <w:r>
        <w:rPr>
          <w:sz w:val="28"/>
          <w:szCs w:val="28"/>
        </w:rPr>
        <w:t xml:space="preserve">о предоставлении </w:t>
      </w:r>
      <w:r w:rsidRPr="005040E2">
        <w:rPr>
          <w:sz w:val="28"/>
          <w:szCs w:val="28"/>
        </w:rPr>
        <w:t>документов (информации), необходимых для рассмотрения заявления об утверждении схемы расположения земельного участка.</w:t>
      </w:r>
    </w:p>
    <w:p w:rsidR="00A80BC6" w:rsidRDefault="00A80BC6" w:rsidP="00A80BC6">
      <w:pPr>
        <w:autoSpaceDE w:val="0"/>
        <w:autoSpaceDN w:val="0"/>
        <w:adjustRightInd w:val="0"/>
        <w:ind w:firstLine="709"/>
        <w:jc w:val="both"/>
        <w:rPr>
          <w:sz w:val="28"/>
          <w:szCs w:val="28"/>
        </w:rPr>
      </w:pPr>
    </w:p>
    <w:p w:rsidR="00A80BC6" w:rsidRPr="00E17171" w:rsidRDefault="00A80BC6" w:rsidP="00A80BC6">
      <w:pPr>
        <w:autoSpaceDE w:val="0"/>
        <w:autoSpaceDN w:val="0"/>
        <w:adjustRightInd w:val="0"/>
        <w:ind w:firstLine="709"/>
        <w:jc w:val="both"/>
        <w:rPr>
          <w:sz w:val="28"/>
          <w:szCs w:val="28"/>
          <w:u w:val="single"/>
        </w:rPr>
      </w:pPr>
      <w:r w:rsidRPr="00765E72">
        <w:rPr>
          <w:sz w:val="28"/>
          <w:szCs w:val="28"/>
        </w:rPr>
        <w:t>3</w:t>
      </w:r>
      <w:r w:rsidRPr="00E17171">
        <w:rPr>
          <w:sz w:val="28"/>
          <w:szCs w:val="28"/>
          <w:u w:val="single"/>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A80BC6" w:rsidRPr="00E17171" w:rsidRDefault="00A80BC6" w:rsidP="00A80BC6">
      <w:pPr>
        <w:autoSpaceDE w:val="0"/>
        <w:autoSpaceDN w:val="0"/>
        <w:adjustRightInd w:val="0"/>
        <w:ind w:firstLine="709"/>
        <w:jc w:val="both"/>
        <w:rPr>
          <w:sz w:val="28"/>
          <w:szCs w:val="28"/>
        </w:rPr>
      </w:pPr>
      <w:r>
        <w:rPr>
          <w:sz w:val="28"/>
          <w:szCs w:val="28"/>
        </w:rPr>
        <w:t>3</w:t>
      </w:r>
      <w:r w:rsidRPr="00E17171">
        <w:rPr>
          <w:sz w:val="28"/>
          <w:szCs w:val="28"/>
        </w:rPr>
        <w:t>.4.1.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w:t>
      </w:r>
      <w:r>
        <w:rPr>
          <w:sz w:val="28"/>
          <w:szCs w:val="28"/>
        </w:rPr>
        <w:t>б</w:t>
      </w:r>
      <w:r w:rsidRPr="00E17171">
        <w:rPr>
          <w:sz w:val="28"/>
          <w:szCs w:val="28"/>
        </w:rPr>
        <w:t xml:space="preserve"> </w:t>
      </w:r>
      <w:r>
        <w:rPr>
          <w:sz w:val="28"/>
          <w:szCs w:val="28"/>
        </w:rPr>
        <w:t>утверждении схемы расположения земельного участка</w:t>
      </w:r>
      <w:r w:rsidRPr="00E17171">
        <w:rPr>
          <w:sz w:val="28"/>
          <w:szCs w:val="28"/>
        </w:rPr>
        <w:t xml:space="preserve">. </w:t>
      </w:r>
    </w:p>
    <w:p w:rsidR="00A80BC6" w:rsidRPr="00E17171" w:rsidRDefault="00A80BC6" w:rsidP="00A80BC6">
      <w:pPr>
        <w:autoSpaceDE w:val="0"/>
        <w:autoSpaceDN w:val="0"/>
        <w:adjustRightInd w:val="0"/>
        <w:ind w:firstLine="709"/>
        <w:jc w:val="both"/>
        <w:rPr>
          <w:sz w:val="28"/>
          <w:szCs w:val="28"/>
        </w:rPr>
      </w:pPr>
      <w:r w:rsidRPr="00E17171">
        <w:rPr>
          <w:sz w:val="28"/>
          <w:szCs w:val="28"/>
        </w:rPr>
        <w:t>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w:t>
      </w:r>
      <w:r>
        <w:rPr>
          <w:sz w:val="28"/>
          <w:szCs w:val="28"/>
        </w:rPr>
        <w:t>4</w:t>
      </w:r>
      <w:r w:rsidRPr="00E17171">
        <w:rPr>
          <w:sz w:val="28"/>
          <w:szCs w:val="28"/>
        </w:rPr>
        <w:t xml:space="preserve">.3 настоящего административного регламента. </w:t>
      </w:r>
    </w:p>
    <w:p w:rsidR="00A80BC6" w:rsidRPr="00E17171" w:rsidRDefault="00A80BC6" w:rsidP="00A80BC6">
      <w:pPr>
        <w:autoSpaceDE w:val="0"/>
        <w:autoSpaceDN w:val="0"/>
        <w:adjustRightInd w:val="0"/>
        <w:ind w:firstLine="709"/>
        <w:jc w:val="both"/>
        <w:rPr>
          <w:sz w:val="28"/>
          <w:szCs w:val="28"/>
        </w:rPr>
      </w:pPr>
      <w:r w:rsidRPr="00E17171">
        <w:rPr>
          <w:sz w:val="28"/>
          <w:szCs w:val="28"/>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A80BC6" w:rsidRPr="00E17171" w:rsidRDefault="00A80BC6" w:rsidP="00A80BC6">
      <w:pPr>
        <w:autoSpaceDE w:val="0"/>
        <w:autoSpaceDN w:val="0"/>
        <w:adjustRightInd w:val="0"/>
        <w:ind w:firstLine="709"/>
        <w:jc w:val="both"/>
        <w:rPr>
          <w:sz w:val="28"/>
          <w:szCs w:val="28"/>
        </w:rPr>
      </w:pPr>
      <w:r w:rsidRPr="00E17171">
        <w:rPr>
          <w:sz w:val="28"/>
          <w:szCs w:val="28"/>
        </w:rPr>
        <w:t>1) в границах населенного пункта;</w:t>
      </w:r>
    </w:p>
    <w:p w:rsidR="00A80BC6" w:rsidRPr="00E17171" w:rsidRDefault="00A80BC6" w:rsidP="00A80BC6">
      <w:pPr>
        <w:autoSpaceDE w:val="0"/>
        <w:autoSpaceDN w:val="0"/>
        <w:adjustRightInd w:val="0"/>
        <w:ind w:firstLine="709"/>
        <w:jc w:val="both"/>
        <w:rPr>
          <w:sz w:val="28"/>
          <w:szCs w:val="28"/>
        </w:rPr>
      </w:pPr>
      <w:r w:rsidRPr="00E17171">
        <w:rPr>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A80BC6" w:rsidRPr="00C1566A" w:rsidRDefault="00A80BC6" w:rsidP="00A80BC6">
      <w:pPr>
        <w:autoSpaceDE w:val="0"/>
        <w:autoSpaceDN w:val="0"/>
        <w:adjustRightInd w:val="0"/>
        <w:ind w:firstLine="709"/>
        <w:jc w:val="both"/>
        <w:rPr>
          <w:sz w:val="28"/>
          <w:szCs w:val="28"/>
        </w:rPr>
      </w:pPr>
      <w:r w:rsidRPr="00E17171">
        <w:rPr>
          <w:sz w:val="28"/>
          <w:szCs w:val="28"/>
        </w:rPr>
        <w:t xml:space="preserve">3) в </w:t>
      </w:r>
      <w:r w:rsidRPr="00C1566A">
        <w:rPr>
          <w:sz w:val="28"/>
          <w:szCs w:val="28"/>
        </w:rPr>
        <w:t>границах территориальной зоны, сведения о границах которой внесены в Единый государственный реестр недвижимости;</w:t>
      </w:r>
    </w:p>
    <w:p w:rsidR="00A80BC6" w:rsidRPr="00C1566A" w:rsidRDefault="00A80BC6" w:rsidP="00A80BC6">
      <w:pPr>
        <w:autoSpaceDE w:val="0"/>
        <w:autoSpaceDN w:val="0"/>
        <w:adjustRightInd w:val="0"/>
        <w:ind w:firstLine="709"/>
        <w:jc w:val="both"/>
        <w:rPr>
          <w:sz w:val="28"/>
          <w:szCs w:val="28"/>
        </w:rPr>
      </w:pPr>
      <w:r w:rsidRPr="00C1566A">
        <w:rPr>
          <w:sz w:val="28"/>
          <w:szCs w:val="28"/>
        </w:rPr>
        <w:t xml:space="preserve">4) в границах </w:t>
      </w:r>
      <w:r w:rsidR="00FE78AA">
        <w:rPr>
          <w:sz w:val="28"/>
          <w:szCs w:val="28"/>
        </w:rPr>
        <w:t>Краснинского сельского поселения Даниловского муниципального района</w:t>
      </w:r>
      <w:r w:rsidRPr="00C1566A">
        <w:rPr>
          <w:sz w:val="28"/>
          <w:szCs w:val="28"/>
        </w:rPr>
        <w:t>,</w:t>
      </w:r>
      <w:r w:rsidRPr="00C1566A">
        <w:rPr>
          <w:i/>
          <w:sz w:val="28"/>
          <w:szCs w:val="28"/>
        </w:rPr>
        <w:t xml:space="preserve"> </w:t>
      </w:r>
      <w:r w:rsidRPr="00C1566A">
        <w:rPr>
          <w:sz w:val="28"/>
          <w:szCs w:val="28"/>
        </w:rPr>
        <w:t>в которых отсутствуют лесничества;</w:t>
      </w:r>
    </w:p>
    <w:p w:rsidR="00A80BC6" w:rsidRPr="00C1566A" w:rsidRDefault="00A80BC6" w:rsidP="00A80BC6">
      <w:pPr>
        <w:autoSpaceDE w:val="0"/>
        <w:autoSpaceDN w:val="0"/>
        <w:adjustRightInd w:val="0"/>
        <w:ind w:firstLine="709"/>
        <w:jc w:val="both"/>
        <w:rPr>
          <w:sz w:val="28"/>
          <w:szCs w:val="28"/>
        </w:rPr>
      </w:pPr>
      <w:r w:rsidRPr="00C1566A">
        <w:rPr>
          <w:sz w:val="28"/>
          <w:szCs w:val="28"/>
        </w:rPr>
        <w:t>5) в границах</w:t>
      </w:r>
      <w:r w:rsidR="00FE78AA" w:rsidRPr="00FE78AA">
        <w:rPr>
          <w:sz w:val="28"/>
          <w:szCs w:val="28"/>
        </w:rPr>
        <w:t xml:space="preserve"> </w:t>
      </w:r>
      <w:r w:rsidR="00FE78AA">
        <w:rPr>
          <w:sz w:val="28"/>
          <w:szCs w:val="28"/>
        </w:rPr>
        <w:t>Краснинского сельского поселения Даниловского муниципального района</w:t>
      </w:r>
      <w:r w:rsidRPr="00C1566A">
        <w:rPr>
          <w:sz w:val="28"/>
          <w:szCs w:val="28"/>
        </w:rPr>
        <w:t>, которых сведения о границах лесничеств внесены в Единый государственный реестр недвижимости.</w:t>
      </w:r>
    </w:p>
    <w:p w:rsidR="00A80BC6" w:rsidRPr="00E17171" w:rsidRDefault="00A80BC6" w:rsidP="00A80BC6">
      <w:pPr>
        <w:autoSpaceDE w:val="0"/>
        <w:autoSpaceDN w:val="0"/>
        <w:adjustRightInd w:val="0"/>
        <w:ind w:firstLine="709"/>
        <w:jc w:val="both"/>
        <w:rPr>
          <w:sz w:val="28"/>
          <w:szCs w:val="28"/>
        </w:rPr>
      </w:pPr>
      <w:r w:rsidRPr="00C1566A">
        <w:rPr>
          <w:sz w:val="28"/>
          <w:szCs w:val="28"/>
        </w:rPr>
        <w:t>3.4.4. Должностное</w:t>
      </w:r>
      <w:r w:rsidRPr="00E17171">
        <w:rPr>
          <w:sz w:val="28"/>
          <w:szCs w:val="28"/>
        </w:rPr>
        <w:t xml:space="preserve"> лицо уполномоченного органа, ответственное за предоставление муниципальной услуги, при наличии основа</w:t>
      </w:r>
      <w:r>
        <w:rPr>
          <w:sz w:val="28"/>
          <w:szCs w:val="28"/>
        </w:rPr>
        <w:t>ний, предусмотренных пунктом 3.4</w:t>
      </w:r>
      <w:r w:rsidRPr="00E17171">
        <w:rPr>
          <w:sz w:val="28"/>
          <w:szCs w:val="28"/>
        </w:rPr>
        <w:t>.3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A80BC6" w:rsidRPr="00E17171" w:rsidRDefault="00A80BC6" w:rsidP="00A80BC6">
      <w:pPr>
        <w:autoSpaceDE w:val="0"/>
        <w:autoSpaceDN w:val="0"/>
        <w:adjustRightInd w:val="0"/>
        <w:ind w:firstLine="709"/>
        <w:jc w:val="both"/>
        <w:rPr>
          <w:sz w:val="28"/>
          <w:szCs w:val="28"/>
        </w:rPr>
      </w:pPr>
      <w:r w:rsidRPr="00E17171">
        <w:rPr>
          <w:sz w:val="28"/>
          <w:szCs w:val="28"/>
        </w:rPr>
        <w:lastRenderedPageBreak/>
        <w:t>3.4.5. Максимальный срок исполнен</w:t>
      </w:r>
      <w:r>
        <w:rPr>
          <w:sz w:val="28"/>
          <w:szCs w:val="28"/>
        </w:rPr>
        <w:t xml:space="preserve">ия административной процедуры               </w:t>
      </w:r>
      <w:r w:rsidRPr="00E17171">
        <w:rPr>
          <w:sz w:val="28"/>
          <w:szCs w:val="28"/>
        </w:rPr>
        <w:t xml:space="preserve">в течение </w:t>
      </w:r>
      <w:r w:rsidRPr="001159C7">
        <w:rPr>
          <w:sz w:val="28"/>
          <w:szCs w:val="28"/>
        </w:rPr>
        <w:t>10</w:t>
      </w:r>
      <w:r w:rsidRPr="00E17171">
        <w:rPr>
          <w:sz w:val="28"/>
          <w:szCs w:val="28"/>
        </w:rPr>
        <w:t xml:space="preserve"> дней со дня поступления заявления.</w:t>
      </w:r>
    </w:p>
    <w:p w:rsidR="00A80BC6" w:rsidRPr="003D1AFB" w:rsidRDefault="00A80BC6" w:rsidP="00A80BC6">
      <w:pPr>
        <w:autoSpaceDE w:val="0"/>
        <w:autoSpaceDN w:val="0"/>
        <w:adjustRightInd w:val="0"/>
        <w:ind w:firstLine="709"/>
        <w:jc w:val="both"/>
        <w:rPr>
          <w:sz w:val="28"/>
          <w:szCs w:val="28"/>
        </w:rPr>
      </w:pPr>
      <w:r w:rsidRPr="00E17171">
        <w:rPr>
          <w:sz w:val="28"/>
          <w:szCs w:val="28"/>
        </w:rPr>
        <w:t>3.4.6.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A80BC6" w:rsidRDefault="00A80BC6" w:rsidP="00A80BC6">
      <w:pPr>
        <w:autoSpaceDE w:val="0"/>
        <w:autoSpaceDN w:val="0"/>
        <w:adjustRightInd w:val="0"/>
        <w:ind w:firstLine="709"/>
        <w:jc w:val="both"/>
        <w:rPr>
          <w:b/>
          <w:color w:val="FF0000"/>
          <w:sz w:val="28"/>
          <w:szCs w:val="28"/>
        </w:rPr>
      </w:pPr>
    </w:p>
    <w:p w:rsidR="00A80BC6" w:rsidRDefault="00A80BC6" w:rsidP="00A80BC6">
      <w:pPr>
        <w:autoSpaceDE w:val="0"/>
        <w:autoSpaceDN w:val="0"/>
        <w:adjustRightInd w:val="0"/>
        <w:ind w:firstLine="709"/>
        <w:jc w:val="both"/>
        <w:rPr>
          <w:sz w:val="28"/>
          <w:szCs w:val="28"/>
          <w:u w:val="single"/>
        </w:rPr>
      </w:pPr>
      <w:r w:rsidRPr="00A95CFF">
        <w:rPr>
          <w:sz w:val="28"/>
          <w:szCs w:val="28"/>
          <w:u w:val="single"/>
        </w:rPr>
        <w:t>3.</w:t>
      </w:r>
      <w:r>
        <w:rPr>
          <w:sz w:val="28"/>
          <w:szCs w:val="28"/>
          <w:u w:val="single"/>
        </w:rPr>
        <w:t>5</w:t>
      </w:r>
      <w:r w:rsidRPr="00A95CFF">
        <w:rPr>
          <w:sz w:val="28"/>
          <w:szCs w:val="28"/>
          <w:u w:val="single"/>
        </w:rPr>
        <w:t>. Рассмотрение заявления об утверждении схемы расположения земельного участка</w:t>
      </w:r>
      <w:r>
        <w:rPr>
          <w:sz w:val="28"/>
          <w:szCs w:val="28"/>
          <w:u w:val="single"/>
        </w:rPr>
        <w:t>, принятие решения по итогам рассмотрения.</w:t>
      </w:r>
    </w:p>
    <w:p w:rsidR="00A80BC6" w:rsidRPr="000A2B39" w:rsidRDefault="00A80BC6" w:rsidP="00A80BC6">
      <w:pPr>
        <w:autoSpaceDE w:val="0"/>
        <w:autoSpaceDN w:val="0"/>
        <w:adjustRightInd w:val="0"/>
        <w:ind w:firstLine="709"/>
        <w:jc w:val="both"/>
        <w:rPr>
          <w:sz w:val="28"/>
          <w:szCs w:val="28"/>
        </w:rPr>
      </w:pPr>
      <w:r w:rsidRPr="000A2B39">
        <w:rPr>
          <w:sz w:val="28"/>
          <w:szCs w:val="28"/>
        </w:rPr>
        <w:t>3</w:t>
      </w:r>
      <w:r>
        <w:rPr>
          <w:sz w:val="28"/>
          <w:szCs w:val="28"/>
        </w:rPr>
        <w:t>.5</w:t>
      </w:r>
      <w:r w:rsidRPr="000A2B39">
        <w:rPr>
          <w:sz w:val="28"/>
          <w:szCs w:val="28"/>
        </w:rPr>
        <w:t>.1. Основанием для начала административной процедуры является получение должностным лицом уполномоченного органа, ответственн</w:t>
      </w:r>
      <w:r>
        <w:rPr>
          <w:sz w:val="28"/>
          <w:szCs w:val="28"/>
        </w:rPr>
        <w:t>ым</w:t>
      </w:r>
      <w:r w:rsidRPr="000A2B39">
        <w:rPr>
          <w:sz w:val="28"/>
          <w:szCs w:val="28"/>
        </w:rPr>
        <w:t xml:space="preserve"> за предоставление муниципальной услуги, документов (информации)</w:t>
      </w:r>
      <w:r>
        <w:rPr>
          <w:sz w:val="28"/>
          <w:szCs w:val="28"/>
        </w:rPr>
        <w:t>,</w:t>
      </w:r>
      <w:r w:rsidRPr="000A2B39">
        <w:rPr>
          <w:sz w:val="28"/>
          <w:szCs w:val="28"/>
        </w:rPr>
        <w:t xml:space="preserve"> необходимых для предоставления муниципальной услуги.</w:t>
      </w:r>
    </w:p>
    <w:p w:rsidR="00A80BC6" w:rsidRDefault="00A80BC6" w:rsidP="00A80BC6">
      <w:pPr>
        <w:autoSpaceDE w:val="0"/>
        <w:autoSpaceDN w:val="0"/>
        <w:adjustRightInd w:val="0"/>
        <w:ind w:firstLine="709"/>
        <w:jc w:val="both"/>
        <w:rPr>
          <w:color w:val="000000"/>
          <w:sz w:val="28"/>
          <w:szCs w:val="28"/>
        </w:rPr>
      </w:pPr>
      <w:r w:rsidRPr="00C512EF">
        <w:rPr>
          <w:sz w:val="28"/>
          <w:szCs w:val="28"/>
        </w:rPr>
        <w:t>О</w:t>
      </w:r>
      <w:r w:rsidRPr="00C512EF">
        <w:rPr>
          <w:color w:val="000000"/>
          <w:sz w:val="28"/>
          <w:szCs w:val="28"/>
        </w:rPr>
        <w:t>снованием</w:t>
      </w:r>
      <w:r>
        <w:rPr>
          <w:color w:val="000000"/>
          <w:sz w:val="28"/>
          <w:szCs w:val="28"/>
        </w:rPr>
        <w:t xml:space="preserve"> </w:t>
      </w:r>
      <w:r w:rsidRPr="00CA6320">
        <w:rPr>
          <w:color w:val="000000"/>
          <w:sz w:val="28"/>
          <w:szCs w:val="28"/>
        </w:rPr>
        <w:t xml:space="preserve">для начала выполнения административной процедуры является также истечение определенного </w:t>
      </w:r>
      <w:hyperlink r:id="rId25" w:tooltip="blocked::C:UsersDoronin.ADesktopconsultantplus://offline/ref=3EDECE97BF4BB806CFF89E7744FAC8B7FED539836A009FE982771A36AEEC99E2E255ECBA54F66DB43CECFF81D9BA9C3127FDA04BE6cBU4M" w:history="1">
        <w:r w:rsidRPr="00EA0D73">
          <w:rPr>
            <w:rStyle w:val="a3"/>
            <w:color w:val="000000"/>
            <w:sz w:val="28"/>
            <w:szCs w:val="28"/>
          </w:rPr>
          <w:t>пунктом 4</w:t>
        </w:r>
      </w:hyperlink>
      <w:r w:rsidRPr="00CA6320">
        <w:rPr>
          <w:color w:val="000000"/>
          <w:sz w:val="28"/>
          <w:szCs w:val="28"/>
        </w:rPr>
        <w:t xml:space="preserve"> статьи 3.5 Федерального закона от 25.10.2001 № 137-ФЗ «О введении в действие </w:t>
      </w:r>
      <w:r w:rsidRPr="00002C0D">
        <w:rPr>
          <w:color w:val="000000"/>
          <w:sz w:val="28"/>
          <w:szCs w:val="28"/>
        </w:rPr>
        <w:t xml:space="preserve">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26" w:tooltip="blocked::C:UsersDoronin.ADesktopconsultantplus://offline/ref=3EDECE97BF4BB806CFF89E7744FAC8B7FED539836A009FE982771A36AEEC99E2E255ECBA54F66DB43CECFF81D9BA9C3127FDA04BE6cBU4M" w:history="1">
        <w:r w:rsidRPr="00002C0D">
          <w:rPr>
            <w:rStyle w:val="a3"/>
            <w:color w:val="000000"/>
            <w:sz w:val="28"/>
            <w:szCs w:val="28"/>
          </w:rPr>
          <w:t xml:space="preserve">пунктом </w:t>
        </w:r>
      </w:hyperlink>
      <w:r w:rsidRPr="00EA0D73">
        <w:rPr>
          <w:color w:val="000000"/>
          <w:sz w:val="28"/>
          <w:szCs w:val="28"/>
        </w:rPr>
        <w:t>9</w:t>
      </w:r>
      <w:r w:rsidRPr="00CA6320">
        <w:rPr>
          <w:color w:val="000000"/>
          <w:sz w:val="28"/>
          <w:szCs w:val="28"/>
        </w:rPr>
        <w:t xml:space="preserve"> статьи 3.5 Федерального закона № 137-ФЗ схема считается согласованной.</w:t>
      </w:r>
    </w:p>
    <w:p w:rsidR="00A80BC6" w:rsidRPr="00C1566A" w:rsidRDefault="00A80BC6" w:rsidP="00A80BC6">
      <w:pPr>
        <w:autoSpaceDE w:val="0"/>
        <w:autoSpaceDN w:val="0"/>
        <w:adjustRightInd w:val="0"/>
        <w:ind w:firstLine="709"/>
        <w:jc w:val="both"/>
        <w:rPr>
          <w:sz w:val="28"/>
          <w:szCs w:val="28"/>
        </w:rPr>
      </w:pPr>
      <w:r>
        <w:rPr>
          <w:sz w:val="28"/>
          <w:szCs w:val="28"/>
        </w:rPr>
        <w:t>3.5</w:t>
      </w:r>
      <w:r w:rsidRPr="000A2B39">
        <w:rPr>
          <w:sz w:val="28"/>
          <w:szCs w:val="28"/>
        </w:rPr>
        <w:t>.</w:t>
      </w:r>
      <w:r>
        <w:rPr>
          <w:sz w:val="28"/>
          <w:szCs w:val="28"/>
        </w:rPr>
        <w:t>2.</w:t>
      </w:r>
      <w:r w:rsidRPr="000A2B39">
        <w:rPr>
          <w:sz w:val="28"/>
          <w:szCs w:val="28"/>
        </w:rPr>
        <w:t xml:space="preserve">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w:t>
      </w:r>
      <w:r w:rsidRPr="00C1566A">
        <w:rPr>
          <w:sz w:val="28"/>
          <w:szCs w:val="28"/>
        </w:rPr>
        <w:t>выявляет наличие либо отсутствие оснований, предусмотренных пунктом 2.7.2 настоящего административного регламента.</w:t>
      </w:r>
    </w:p>
    <w:p w:rsidR="00A80BC6" w:rsidRPr="00C65423" w:rsidRDefault="00A80BC6" w:rsidP="00A80BC6">
      <w:pPr>
        <w:autoSpaceDE w:val="0"/>
        <w:autoSpaceDN w:val="0"/>
        <w:adjustRightInd w:val="0"/>
        <w:ind w:firstLine="709"/>
        <w:jc w:val="both"/>
        <w:rPr>
          <w:sz w:val="28"/>
          <w:szCs w:val="28"/>
        </w:rPr>
      </w:pPr>
      <w:r>
        <w:rPr>
          <w:sz w:val="28"/>
          <w:szCs w:val="28"/>
        </w:rPr>
        <w:t>3.5</w:t>
      </w:r>
      <w:r w:rsidRPr="00F53E38">
        <w:rPr>
          <w:sz w:val="28"/>
          <w:szCs w:val="28"/>
        </w:rPr>
        <w:t>.</w:t>
      </w:r>
      <w:r>
        <w:rPr>
          <w:sz w:val="28"/>
          <w:szCs w:val="28"/>
        </w:rPr>
        <w:t>3.</w:t>
      </w:r>
      <w:r w:rsidRPr="00F53E38">
        <w:rPr>
          <w:sz w:val="28"/>
          <w:szCs w:val="28"/>
        </w:rPr>
        <w:t xml:space="preserve"> </w:t>
      </w:r>
      <w:r w:rsidRPr="00C65423">
        <w:rPr>
          <w:sz w:val="28"/>
          <w:szCs w:val="28"/>
        </w:rPr>
        <w:t>По результатам рассмотрения заявления об утверждении схемы расположения земельного участка и приложенных к нему документов, а также документов, полученных в порядке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A80BC6" w:rsidRPr="00A224B9" w:rsidRDefault="00A80BC6" w:rsidP="00A80BC6">
      <w:pPr>
        <w:autoSpaceDE w:val="0"/>
        <w:autoSpaceDN w:val="0"/>
        <w:adjustRightInd w:val="0"/>
        <w:ind w:firstLine="709"/>
        <w:jc w:val="both"/>
        <w:rPr>
          <w:sz w:val="28"/>
          <w:szCs w:val="28"/>
        </w:rPr>
      </w:pPr>
      <w:r w:rsidRPr="00F23CAF">
        <w:rPr>
          <w:sz w:val="28"/>
          <w:szCs w:val="28"/>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A80BC6" w:rsidRPr="00C1566A" w:rsidRDefault="00A80BC6" w:rsidP="00A80BC6">
      <w:pPr>
        <w:autoSpaceDE w:val="0"/>
        <w:autoSpaceDN w:val="0"/>
        <w:adjustRightInd w:val="0"/>
        <w:spacing w:line="230" w:lineRule="auto"/>
        <w:ind w:firstLine="709"/>
        <w:jc w:val="both"/>
        <w:rPr>
          <w:i/>
          <w:sz w:val="28"/>
          <w:szCs w:val="28"/>
        </w:rPr>
      </w:pPr>
      <w:r w:rsidRPr="00D261BE">
        <w:rPr>
          <w:sz w:val="28"/>
          <w:szCs w:val="28"/>
        </w:rPr>
        <w:t xml:space="preserve">Проект решения об отказе в утверждении схемы расположения земельного участка должен быть подготовлен должностным лицом </w:t>
      </w:r>
      <w:r w:rsidRPr="00D261BE">
        <w:rPr>
          <w:sz w:val="28"/>
          <w:szCs w:val="28"/>
        </w:rPr>
        <w:lastRenderedPageBreak/>
        <w:t xml:space="preserve">уполномоченного органа, ответственным за предоставление </w:t>
      </w:r>
      <w:r w:rsidRPr="00C1566A">
        <w:rPr>
          <w:sz w:val="28"/>
          <w:szCs w:val="28"/>
        </w:rPr>
        <w:t xml:space="preserve">муниципальной услуги, при наличии оснований для отказа в утверждении схемы расположения земельного участка, предусмотренных </w:t>
      </w:r>
      <w:hyperlink r:id="rId27" w:history="1">
        <w:r w:rsidRPr="00C1566A">
          <w:rPr>
            <w:sz w:val="28"/>
            <w:szCs w:val="28"/>
          </w:rPr>
          <w:t>пунктом 2.</w:t>
        </w:r>
      </w:hyperlink>
      <w:r w:rsidRPr="00C1566A">
        <w:rPr>
          <w:sz w:val="28"/>
          <w:szCs w:val="28"/>
        </w:rPr>
        <w:t xml:space="preserve">7.2 настоящего административного регламента. </w:t>
      </w:r>
    </w:p>
    <w:p w:rsidR="00A80BC6" w:rsidRPr="007D57C6" w:rsidRDefault="00A80BC6" w:rsidP="00A80BC6">
      <w:pPr>
        <w:autoSpaceDE w:val="0"/>
        <w:autoSpaceDN w:val="0"/>
        <w:adjustRightInd w:val="0"/>
        <w:ind w:firstLine="709"/>
        <w:jc w:val="both"/>
        <w:rPr>
          <w:sz w:val="28"/>
          <w:szCs w:val="28"/>
        </w:rPr>
      </w:pPr>
      <w:r w:rsidRPr="00C1566A">
        <w:rPr>
          <w:sz w:val="28"/>
          <w:szCs w:val="28"/>
        </w:rPr>
        <w:t>3.5.4. В решении об утверждении схемы расположения земельного участка в отношении каждого из земельных участ</w:t>
      </w:r>
      <w:r w:rsidRPr="007D57C6">
        <w:rPr>
          <w:sz w:val="28"/>
          <w:szCs w:val="28"/>
        </w:rPr>
        <w:t>ков, подлежащих образованию в соответствии со схемой расположения земельного участка, указываются:</w:t>
      </w:r>
    </w:p>
    <w:p w:rsidR="00A80BC6" w:rsidRPr="007D57C6" w:rsidRDefault="00A80BC6" w:rsidP="00A80BC6">
      <w:pPr>
        <w:autoSpaceDE w:val="0"/>
        <w:autoSpaceDN w:val="0"/>
        <w:adjustRightInd w:val="0"/>
        <w:ind w:firstLine="709"/>
        <w:jc w:val="both"/>
        <w:rPr>
          <w:sz w:val="28"/>
          <w:szCs w:val="28"/>
        </w:rPr>
      </w:pPr>
      <w:r w:rsidRPr="007D57C6">
        <w:rPr>
          <w:sz w:val="28"/>
          <w:szCs w:val="28"/>
        </w:rPr>
        <w:t>1) площадь земельного участка, образуемого в соответствии со схемой расположения земельного участка;</w:t>
      </w:r>
    </w:p>
    <w:p w:rsidR="00A80BC6" w:rsidRPr="007D57C6" w:rsidRDefault="00A80BC6" w:rsidP="00A80BC6">
      <w:pPr>
        <w:autoSpaceDE w:val="0"/>
        <w:autoSpaceDN w:val="0"/>
        <w:adjustRightInd w:val="0"/>
        <w:ind w:firstLine="709"/>
        <w:jc w:val="both"/>
        <w:rPr>
          <w:sz w:val="28"/>
          <w:szCs w:val="28"/>
        </w:rPr>
      </w:pPr>
      <w:r w:rsidRPr="007D57C6">
        <w:rPr>
          <w:sz w:val="28"/>
          <w:szCs w:val="28"/>
        </w:rPr>
        <w:t>2) адрес земельного участка или при отсутствии адреса земельного участка иное описание местоположения земельного участка;</w:t>
      </w:r>
    </w:p>
    <w:p w:rsidR="00A80BC6" w:rsidRPr="007D57C6" w:rsidRDefault="00A80BC6" w:rsidP="00A80BC6">
      <w:pPr>
        <w:autoSpaceDE w:val="0"/>
        <w:autoSpaceDN w:val="0"/>
        <w:adjustRightInd w:val="0"/>
        <w:ind w:firstLine="709"/>
        <w:jc w:val="both"/>
        <w:rPr>
          <w:sz w:val="28"/>
          <w:szCs w:val="28"/>
        </w:rPr>
      </w:pPr>
      <w:r w:rsidRPr="007D57C6">
        <w:rPr>
          <w:sz w:val="28"/>
          <w:szCs w:val="28"/>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A80BC6" w:rsidRPr="007D57C6" w:rsidRDefault="00A80BC6" w:rsidP="00A80BC6">
      <w:pPr>
        <w:autoSpaceDE w:val="0"/>
        <w:autoSpaceDN w:val="0"/>
        <w:adjustRightInd w:val="0"/>
        <w:ind w:firstLine="709"/>
        <w:jc w:val="both"/>
        <w:rPr>
          <w:sz w:val="28"/>
          <w:szCs w:val="28"/>
        </w:rPr>
      </w:pPr>
      <w:r w:rsidRPr="007D57C6">
        <w:rPr>
          <w:sz w:val="28"/>
          <w:szCs w:val="28"/>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A80BC6" w:rsidRDefault="00A80BC6" w:rsidP="00A80BC6">
      <w:pPr>
        <w:autoSpaceDE w:val="0"/>
        <w:autoSpaceDN w:val="0"/>
        <w:adjustRightInd w:val="0"/>
        <w:ind w:firstLine="709"/>
        <w:jc w:val="both"/>
        <w:rPr>
          <w:sz w:val="28"/>
          <w:szCs w:val="28"/>
        </w:rPr>
      </w:pPr>
      <w:r w:rsidRPr="007D57C6">
        <w:rPr>
          <w:sz w:val="28"/>
          <w:szCs w:val="28"/>
        </w:rPr>
        <w:t>5) категория земель, к которой относится образуемый земельный участок.</w:t>
      </w:r>
    </w:p>
    <w:p w:rsidR="00A80BC6" w:rsidRDefault="00A80BC6" w:rsidP="00A80BC6">
      <w:pPr>
        <w:autoSpaceDE w:val="0"/>
        <w:autoSpaceDN w:val="0"/>
        <w:adjustRightInd w:val="0"/>
        <w:ind w:firstLine="709"/>
        <w:jc w:val="both"/>
        <w:rPr>
          <w:sz w:val="28"/>
          <w:szCs w:val="28"/>
        </w:rPr>
      </w:pPr>
      <w:r w:rsidRPr="00032EFA">
        <w:rPr>
          <w:sz w:val="28"/>
          <w:szCs w:val="28"/>
        </w:rPr>
        <w:t>В решени</w:t>
      </w:r>
      <w:r>
        <w:rPr>
          <w:sz w:val="28"/>
          <w:szCs w:val="28"/>
        </w:rPr>
        <w:t>и</w:t>
      </w:r>
      <w:r w:rsidRPr="00032EFA">
        <w:rPr>
          <w:sz w:val="28"/>
          <w:szCs w:val="28"/>
        </w:rPr>
        <w:t xml:space="preserve">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A80BC6" w:rsidRDefault="00A80BC6" w:rsidP="00A80BC6">
      <w:pPr>
        <w:autoSpaceDE w:val="0"/>
        <w:autoSpaceDN w:val="0"/>
        <w:adjustRightInd w:val="0"/>
        <w:ind w:firstLine="709"/>
        <w:jc w:val="both"/>
        <w:rPr>
          <w:sz w:val="28"/>
          <w:szCs w:val="28"/>
        </w:rPr>
      </w:pPr>
      <w:r>
        <w:rPr>
          <w:sz w:val="28"/>
          <w:szCs w:val="28"/>
        </w:rPr>
        <w:t xml:space="preserve">3.5.5. </w:t>
      </w:r>
      <w:r w:rsidRPr="002E780F">
        <w:rPr>
          <w:sz w:val="28"/>
          <w:szCs w:val="28"/>
        </w:rPr>
        <w:t xml:space="preserve">В решении об отказе в утверждении схемы расположения земельного участка должны быть указаны все основания принятия такого решения. </w:t>
      </w:r>
    </w:p>
    <w:p w:rsidR="00A80BC6" w:rsidRDefault="00A80BC6" w:rsidP="00A80BC6">
      <w:pPr>
        <w:autoSpaceDE w:val="0"/>
        <w:autoSpaceDN w:val="0"/>
        <w:adjustRightInd w:val="0"/>
        <w:ind w:firstLine="709"/>
        <w:jc w:val="both"/>
        <w:rPr>
          <w:sz w:val="28"/>
          <w:szCs w:val="28"/>
        </w:rPr>
      </w:pPr>
      <w:r>
        <w:rPr>
          <w:sz w:val="28"/>
          <w:szCs w:val="28"/>
        </w:rPr>
        <w:t xml:space="preserve">3.5.6. </w:t>
      </w:r>
      <w:r w:rsidRPr="00BB623E">
        <w:rPr>
          <w:sz w:val="28"/>
          <w:szCs w:val="28"/>
        </w:rPr>
        <w:t>Проект решения</w:t>
      </w:r>
      <w:r w:rsidRPr="00445E07">
        <w:rPr>
          <w:color w:val="FF0000"/>
          <w:sz w:val="28"/>
          <w:szCs w:val="28"/>
        </w:rPr>
        <w:t xml:space="preserve"> </w:t>
      </w:r>
      <w:r w:rsidRPr="00445E07">
        <w:rPr>
          <w:sz w:val="28"/>
          <w:szCs w:val="28"/>
        </w:rPr>
        <w:t xml:space="preserve">об утверждении (об отказе в утверждении) схемы расположения земельного участка </w:t>
      </w:r>
      <w:r w:rsidRPr="00BB623E">
        <w:rPr>
          <w:sz w:val="28"/>
          <w:szCs w:val="28"/>
        </w:rPr>
        <w:t>представляется должностным лицом уполномоченного органа, ответственным за предоставление</w:t>
      </w:r>
      <w:r>
        <w:rPr>
          <w:sz w:val="28"/>
          <w:szCs w:val="28"/>
        </w:rPr>
        <w:t xml:space="preserve"> муниципальной услуги,</w:t>
      </w:r>
      <w:r w:rsidRPr="008E2992">
        <w:rPr>
          <w:sz w:val="28"/>
          <w:szCs w:val="28"/>
        </w:rPr>
        <w:t xml:space="preserve"> на подпись руководителю уполномоченного органа или уполномоченному им должностному лицу.</w:t>
      </w:r>
    </w:p>
    <w:p w:rsidR="00A80BC6" w:rsidRPr="00445E07" w:rsidRDefault="00A80BC6" w:rsidP="00A80BC6">
      <w:pPr>
        <w:tabs>
          <w:tab w:val="left" w:pos="567"/>
        </w:tabs>
        <w:ind w:firstLine="709"/>
        <w:jc w:val="both"/>
        <w:rPr>
          <w:sz w:val="28"/>
          <w:szCs w:val="28"/>
        </w:rPr>
      </w:pPr>
      <w:r w:rsidRPr="000A2B39">
        <w:rPr>
          <w:sz w:val="28"/>
          <w:szCs w:val="28"/>
        </w:rPr>
        <w:t>3.</w:t>
      </w:r>
      <w:r>
        <w:rPr>
          <w:sz w:val="28"/>
          <w:szCs w:val="28"/>
        </w:rPr>
        <w:t>5.7</w:t>
      </w:r>
      <w:r w:rsidRPr="000A2B39">
        <w:rPr>
          <w:sz w:val="28"/>
          <w:szCs w:val="28"/>
        </w:rPr>
        <w:t xml:space="preserve">. Руководитель уполномоченного органа или </w:t>
      </w:r>
      <w:r w:rsidRPr="00445E07">
        <w:rPr>
          <w:sz w:val="28"/>
          <w:szCs w:val="28"/>
        </w:rPr>
        <w:t>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445E07">
        <w:rPr>
          <w:kern w:val="2"/>
          <w:sz w:val="28"/>
          <w:szCs w:val="28"/>
          <w:lang w:eastAsia="ar-SA"/>
        </w:rPr>
        <w:t>.</w:t>
      </w:r>
    </w:p>
    <w:p w:rsidR="00A80BC6" w:rsidRDefault="00A80BC6" w:rsidP="00A80BC6">
      <w:pPr>
        <w:tabs>
          <w:tab w:val="left" w:pos="567"/>
        </w:tabs>
        <w:ind w:firstLine="709"/>
        <w:jc w:val="both"/>
        <w:rPr>
          <w:sz w:val="28"/>
          <w:szCs w:val="28"/>
        </w:rPr>
      </w:pPr>
      <w:r w:rsidRPr="00445E07">
        <w:rPr>
          <w:sz w:val="28"/>
          <w:szCs w:val="28"/>
        </w:rPr>
        <w:lastRenderedPageBreak/>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w:t>
      </w:r>
      <w:r w:rsidRPr="000A2B39">
        <w:rPr>
          <w:sz w:val="28"/>
          <w:szCs w:val="28"/>
        </w:rPr>
        <w:t xml:space="preserve"> порядке.</w:t>
      </w:r>
    </w:p>
    <w:p w:rsidR="00A80BC6" w:rsidRDefault="00A80BC6" w:rsidP="00A80BC6">
      <w:pPr>
        <w:autoSpaceDE w:val="0"/>
        <w:autoSpaceDN w:val="0"/>
        <w:adjustRightInd w:val="0"/>
        <w:ind w:firstLine="709"/>
        <w:jc w:val="both"/>
        <w:rPr>
          <w:sz w:val="28"/>
          <w:szCs w:val="28"/>
        </w:rPr>
      </w:pPr>
      <w:r w:rsidRPr="000A2B39">
        <w:rPr>
          <w:sz w:val="28"/>
          <w:szCs w:val="28"/>
        </w:rPr>
        <w:t>3.</w:t>
      </w:r>
      <w:r>
        <w:rPr>
          <w:sz w:val="28"/>
          <w:szCs w:val="28"/>
        </w:rPr>
        <w:t>5.9</w:t>
      </w:r>
      <w:r w:rsidRPr="000A2B39">
        <w:rPr>
          <w:sz w:val="28"/>
          <w:szCs w:val="28"/>
        </w:rPr>
        <w:t>. Должностное лицо</w:t>
      </w:r>
      <w:r>
        <w:rPr>
          <w:sz w:val="28"/>
          <w:szCs w:val="28"/>
        </w:rPr>
        <w:t xml:space="preserve"> уполномоченного органа</w:t>
      </w:r>
      <w:r w:rsidRPr="000A2B39">
        <w:rPr>
          <w:sz w:val="28"/>
          <w:szCs w:val="28"/>
        </w:rPr>
        <w:t>, ответственное за предоставление муниципальной услуги</w:t>
      </w:r>
      <w:r>
        <w:rPr>
          <w:sz w:val="28"/>
          <w:szCs w:val="28"/>
        </w:rPr>
        <w:t>:</w:t>
      </w:r>
    </w:p>
    <w:p w:rsidR="00A80BC6" w:rsidRPr="00D261BE" w:rsidRDefault="00A80BC6" w:rsidP="00A80BC6">
      <w:pPr>
        <w:autoSpaceDE w:val="0"/>
        <w:autoSpaceDN w:val="0"/>
        <w:adjustRightInd w:val="0"/>
        <w:ind w:firstLine="709"/>
        <w:jc w:val="both"/>
        <w:rPr>
          <w:sz w:val="28"/>
          <w:szCs w:val="28"/>
        </w:rPr>
      </w:pPr>
      <w:r>
        <w:rPr>
          <w:sz w:val="28"/>
          <w:szCs w:val="28"/>
        </w:rPr>
        <w:t xml:space="preserve">1) </w:t>
      </w:r>
      <w:r w:rsidRPr="000A2B39">
        <w:rPr>
          <w:sz w:val="28"/>
          <w:szCs w:val="28"/>
        </w:rPr>
        <w:t xml:space="preserve"> </w:t>
      </w:r>
      <w:r>
        <w:rPr>
          <w:sz w:val="28"/>
          <w:szCs w:val="28"/>
        </w:rPr>
        <w:t xml:space="preserve">направляет </w:t>
      </w:r>
      <w:r w:rsidRPr="005B7492">
        <w:rPr>
          <w:sz w:val="28"/>
          <w:szCs w:val="28"/>
        </w:rPr>
        <w:t>решение об утверждении (об отказе в утверждении) схемы расположения земельного участка</w:t>
      </w:r>
      <w:r>
        <w:rPr>
          <w:sz w:val="28"/>
          <w:szCs w:val="28"/>
        </w:rPr>
        <w:t xml:space="preserve"> заявителю</w:t>
      </w:r>
      <w:r w:rsidRPr="000A2B39">
        <w:rPr>
          <w:sz w:val="28"/>
          <w:szCs w:val="28"/>
        </w:rPr>
        <w:t xml:space="preserve"> заказным письмом (по адресу, указанному в </w:t>
      </w:r>
      <w:r w:rsidRPr="00002C0D">
        <w:rPr>
          <w:sz w:val="28"/>
          <w:szCs w:val="28"/>
        </w:rPr>
        <w:t>заявлении) или вручает его заявителю под расписку не позднее чем через 1 рабочий день со</w:t>
      </w:r>
      <w:r w:rsidRPr="00D261BE">
        <w:rPr>
          <w:sz w:val="28"/>
          <w:szCs w:val="28"/>
        </w:rPr>
        <w:t xml:space="preserve"> дня принятия соответствующего решения.</w:t>
      </w:r>
    </w:p>
    <w:p w:rsidR="00A80BC6" w:rsidRPr="00D261BE" w:rsidRDefault="00A80BC6" w:rsidP="00A80BC6">
      <w:pPr>
        <w:autoSpaceDE w:val="0"/>
        <w:autoSpaceDN w:val="0"/>
        <w:adjustRightInd w:val="0"/>
        <w:ind w:firstLine="709"/>
        <w:jc w:val="both"/>
        <w:rPr>
          <w:sz w:val="28"/>
          <w:szCs w:val="28"/>
        </w:rPr>
      </w:pPr>
      <w:r w:rsidRPr="00D261BE">
        <w:rPr>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A80BC6" w:rsidRPr="009834DF" w:rsidRDefault="00A80BC6" w:rsidP="00A80BC6">
      <w:pPr>
        <w:autoSpaceDE w:val="0"/>
        <w:autoSpaceDN w:val="0"/>
        <w:adjustRightInd w:val="0"/>
        <w:ind w:firstLine="709"/>
        <w:jc w:val="both"/>
        <w:rPr>
          <w:sz w:val="28"/>
          <w:szCs w:val="28"/>
        </w:rPr>
      </w:pPr>
      <w:r w:rsidRPr="00D261BE">
        <w:rPr>
          <w:sz w:val="28"/>
          <w:szCs w:val="28"/>
        </w:rPr>
        <w:t xml:space="preserve">2) </w:t>
      </w:r>
      <w:r w:rsidRPr="009834DF">
        <w:rPr>
          <w:sz w:val="28"/>
          <w:szCs w:val="28"/>
        </w:rPr>
        <w:t xml:space="preserve">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A80BC6" w:rsidRDefault="00A80BC6" w:rsidP="00A80BC6">
      <w:pPr>
        <w:autoSpaceDE w:val="0"/>
        <w:autoSpaceDN w:val="0"/>
        <w:adjustRightInd w:val="0"/>
        <w:ind w:firstLine="709"/>
        <w:jc w:val="both"/>
        <w:rPr>
          <w:sz w:val="28"/>
          <w:szCs w:val="28"/>
        </w:rPr>
      </w:pPr>
      <w:r w:rsidRPr="009834DF">
        <w:rPr>
          <w:sz w:val="28"/>
          <w:szCs w:val="28"/>
        </w:rPr>
        <w:t>3.5.10. Максимальный срок исполнения административной процедуры –  10* рабочих дней со</w:t>
      </w:r>
      <w:r w:rsidRPr="00D261BE">
        <w:rPr>
          <w:sz w:val="28"/>
          <w:szCs w:val="28"/>
        </w:rPr>
        <w:t xml:space="preserve"> дня получения всех документов (информации), необходимых для рассмотрения заявления об утверждении схемы</w:t>
      </w:r>
      <w:r w:rsidRPr="004D2614">
        <w:rPr>
          <w:sz w:val="28"/>
          <w:szCs w:val="28"/>
        </w:rPr>
        <w:t xml:space="preserve"> расположения земельного участка.</w:t>
      </w:r>
    </w:p>
    <w:p w:rsidR="00A80BC6" w:rsidRPr="0001759E" w:rsidRDefault="00A80BC6" w:rsidP="00A80BC6">
      <w:pPr>
        <w:autoSpaceDE w:val="0"/>
        <w:autoSpaceDN w:val="0"/>
        <w:adjustRightInd w:val="0"/>
        <w:ind w:firstLine="709"/>
        <w:jc w:val="both"/>
        <w:rPr>
          <w:color w:val="FF0000"/>
          <w:sz w:val="28"/>
          <w:szCs w:val="28"/>
        </w:rPr>
      </w:pPr>
      <w:r w:rsidRPr="0001759E">
        <w:rPr>
          <w:sz w:val="28"/>
          <w:szCs w:val="28"/>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FD1C5A">
        <w:rPr>
          <w:sz w:val="28"/>
          <w:szCs w:val="28"/>
        </w:rPr>
        <w:t>10</w:t>
      </w:r>
      <w:r w:rsidRPr="00FD1C5A">
        <w:rPr>
          <w:sz w:val="26"/>
          <w:szCs w:val="26"/>
        </w:rPr>
        <w:t>*</w:t>
      </w:r>
      <w:r w:rsidRPr="0001759E">
        <w:rPr>
          <w:sz w:val="26"/>
          <w:szCs w:val="26"/>
        </w:rPr>
        <w:t xml:space="preserve"> </w:t>
      </w:r>
      <w:r>
        <w:rPr>
          <w:sz w:val="26"/>
          <w:szCs w:val="26"/>
        </w:rPr>
        <w:t xml:space="preserve">рабочих </w:t>
      </w:r>
      <w:r w:rsidRPr="0001759E">
        <w:rPr>
          <w:sz w:val="28"/>
          <w:szCs w:val="28"/>
        </w:rPr>
        <w:t xml:space="preserve">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8" w:history="1">
        <w:r w:rsidRPr="0001759E">
          <w:rPr>
            <w:sz w:val="28"/>
            <w:szCs w:val="28"/>
          </w:rPr>
          <w:t>пунктом 4</w:t>
        </w:r>
      </w:hyperlink>
      <w:r w:rsidRPr="0001759E">
        <w:rPr>
          <w:sz w:val="28"/>
          <w:szCs w:val="28"/>
        </w:rPr>
        <w:t xml:space="preserve"> статьи 3.5 Федерального закона от 25.10.2001 № 137-ФЗ).</w:t>
      </w:r>
      <w:r w:rsidRPr="00C512EF">
        <w:rPr>
          <w:sz w:val="28"/>
          <w:szCs w:val="28"/>
        </w:rPr>
        <w:t xml:space="preserve"> </w:t>
      </w:r>
    </w:p>
    <w:p w:rsidR="00A80BC6" w:rsidRPr="004D2614" w:rsidRDefault="00A80BC6" w:rsidP="00A80BC6">
      <w:pPr>
        <w:autoSpaceDE w:val="0"/>
        <w:autoSpaceDN w:val="0"/>
        <w:adjustRightInd w:val="0"/>
        <w:ind w:firstLine="709"/>
        <w:jc w:val="both"/>
        <w:rPr>
          <w:sz w:val="28"/>
          <w:szCs w:val="28"/>
        </w:rPr>
      </w:pPr>
      <w:r w:rsidRPr="004D2614">
        <w:rPr>
          <w:sz w:val="28"/>
          <w:szCs w:val="28"/>
        </w:rPr>
        <w:t>3.</w:t>
      </w:r>
      <w:r>
        <w:rPr>
          <w:sz w:val="28"/>
          <w:szCs w:val="28"/>
        </w:rPr>
        <w:t>5</w:t>
      </w:r>
      <w:r w:rsidRPr="004D2614">
        <w:rPr>
          <w:sz w:val="28"/>
          <w:szCs w:val="28"/>
        </w:rPr>
        <w:t>.11. Результатом исполнения административной процедуры является:</w:t>
      </w:r>
    </w:p>
    <w:p w:rsidR="00A80BC6" w:rsidRPr="004D2614" w:rsidRDefault="00A80BC6" w:rsidP="00A80BC6">
      <w:pPr>
        <w:autoSpaceDE w:val="0"/>
        <w:autoSpaceDN w:val="0"/>
        <w:adjustRightInd w:val="0"/>
        <w:ind w:firstLine="709"/>
        <w:jc w:val="both"/>
        <w:rPr>
          <w:sz w:val="28"/>
          <w:szCs w:val="28"/>
        </w:rPr>
      </w:pPr>
      <w:r w:rsidRPr="004D2614">
        <w:rPr>
          <w:sz w:val="28"/>
          <w:szCs w:val="28"/>
        </w:rPr>
        <w:t>- решение уполномоченного органа об утверждении схемы расположения земельного участка;</w:t>
      </w:r>
    </w:p>
    <w:p w:rsidR="00A80BC6" w:rsidRPr="004D2614" w:rsidRDefault="00A80BC6" w:rsidP="00A80BC6">
      <w:pPr>
        <w:autoSpaceDE w:val="0"/>
        <w:autoSpaceDN w:val="0"/>
        <w:adjustRightInd w:val="0"/>
        <w:ind w:firstLine="709"/>
        <w:jc w:val="both"/>
        <w:rPr>
          <w:sz w:val="28"/>
          <w:szCs w:val="28"/>
        </w:rPr>
      </w:pPr>
      <w:r w:rsidRPr="004D2614">
        <w:rPr>
          <w:sz w:val="28"/>
          <w:szCs w:val="28"/>
        </w:rPr>
        <w:t>- решение уполномоченного органа об отказе в утверждении схемы расположения земельного участка.</w:t>
      </w:r>
    </w:p>
    <w:p w:rsidR="00A80BC6" w:rsidRPr="004D2614" w:rsidRDefault="00A80BC6" w:rsidP="00A80BC6">
      <w:pPr>
        <w:autoSpaceDE w:val="0"/>
        <w:autoSpaceDN w:val="0"/>
        <w:adjustRightInd w:val="0"/>
        <w:ind w:firstLine="709"/>
        <w:jc w:val="both"/>
        <w:rPr>
          <w:sz w:val="28"/>
          <w:szCs w:val="28"/>
        </w:rPr>
      </w:pPr>
    </w:p>
    <w:p w:rsidR="00A80BC6" w:rsidRPr="00301E8E" w:rsidRDefault="00A80BC6" w:rsidP="00A80BC6">
      <w:pPr>
        <w:autoSpaceDE w:val="0"/>
        <w:autoSpaceDN w:val="0"/>
        <w:adjustRightInd w:val="0"/>
        <w:ind w:firstLine="709"/>
        <w:jc w:val="both"/>
        <w:rPr>
          <w:sz w:val="28"/>
          <w:szCs w:val="28"/>
          <w:u w:val="single"/>
        </w:rPr>
      </w:pPr>
      <w:r w:rsidRPr="00D83716">
        <w:rPr>
          <w:sz w:val="28"/>
          <w:szCs w:val="28"/>
          <w:u w:val="single"/>
        </w:rPr>
        <w:lastRenderedPageBreak/>
        <w:t>3.</w:t>
      </w:r>
      <w:r>
        <w:rPr>
          <w:sz w:val="28"/>
          <w:szCs w:val="28"/>
          <w:u w:val="single"/>
        </w:rPr>
        <w:t>6</w:t>
      </w:r>
      <w:r w:rsidRPr="00D83716">
        <w:rPr>
          <w:sz w:val="28"/>
          <w:szCs w:val="28"/>
          <w:u w:val="single"/>
        </w:rPr>
        <w:t>. Прием и регистрация заявления о проведении аукциона либо отказ в приеме к рассмотрению заявления.</w:t>
      </w:r>
    </w:p>
    <w:p w:rsidR="00A80BC6" w:rsidRPr="000A2B39" w:rsidRDefault="00A80BC6" w:rsidP="00A80BC6">
      <w:pPr>
        <w:autoSpaceDE w:val="0"/>
        <w:autoSpaceDN w:val="0"/>
        <w:adjustRightInd w:val="0"/>
        <w:ind w:firstLine="709"/>
        <w:jc w:val="both"/>
        <w:rPr>
          <w:sz w:val="28"/>
          <w:szCs w:val="28"/>
        </w:rPr>
      </w:pPr>
      <w:r w:rsidRPr="004D2614">
        <w:rPr>
          <w:sz w:val="28"/>
          <w:szCs w:val="28"/>
        </w:rPr>
        <w:t>3.</w:t>
      </w:r>
      <w:r>
        <w:rPr>
          <w:sz w:val="28"/>
          <w:szCs w:val="28"/>
        </w:rPr>
        <w:t>6</w:t>
      </w:r>
      <w:r w:rsidRPr="004D2614">
        <w:rPr>
          <w:sz w:val="28"/>
          <w:szCs w:val="28"/>
        </w:rPr>
        <w:t>.1.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w:t>
      </w:r>
      <w:r w:rsidRPr="00FE78AA">
        <w:rPr>
          <w:sz w:val="28"/>
          <w:szCs w:val="28"/>
        </w:rPr>
        <w:t>5</w:t>
      </w:r>
      <w:r w:rsidRPr="004D2614">
        <w:rPr>
          <w:sz w:val="28"/>
          <w:szCs w:val="28"/>
        </w:rPr>
        <w:t>.2 настоящего административного регламента на личном приеме, через МФЦ, почтовым отправлением, в электронной форме или с использование</w:t>
      </w:r>
      <w:r>
        <w:rPr>
          <w:sz w:val="28"/>
          <w:szCs w:val="28"/>
        </w:rPr>
        <w:t xml:space="preserve">м </w:t>
      </w:r>
      <w:r w:rsidRPr="000A2B39">
        <w:rPr>
          <w:sz w:val="28"/>
          <w:szCs w:val="28"/>
        </w:rPr>
        <w:t>Единого портала государственных и муниципальных услуг.</w:t>
      </w:r>
    </w:p>
    <w:p w:rsidR="00A80BC6" w:rsidRDefault="00A80BC6" w:rsidP="00A80BC6">
      <w:pPr>
        <w:autoSpaceDE w:val="0"/>
        <w:ind w:firstLine="709"/>
        <w:jc w:val="both"/>
        <w:rPr>
          <w:sz w:val="28"/>
          <w:szCs w:val="28"/>
        </w:rPr>
      </w:pPr>
      <w:r w:rsidRPr="000A2B39">
        <w:rPr>
          <w:sz w:val="28"/>
          <w:szCs w:val="28"/>
        </w:rPr>
        <w:t>3.</w:t>
      </w:r>
      <w:r>
        <w:rPr>
          <w:sz w:val="28"/>
          <w:szCs w:val="28"/>
        </w:rPr>
        <w:t>6</w:t>
      </w:r>
      <w:r w:rsidRPr="000A2B39">
        <w:rPr>
          <w:sz w:val="28"/>
          <w:szCs w:val="28"/>
        </w:rPr>
        <w:t>.2. Прием заявления</w:t>
      </w:r>
      <w:r>
        <w:rPr>
          <w:sz w:val="28"/>
          <w:szCs w:val="28"/>
        </w:rPr>
        <w:t xml:space="preserve"> </w:t>
      </w:r>
      <w:r w:rsidRPr="0081537D">
        <w:rPr>
          <w:sz w:val="28"/>
          <w:szCs w:val="28"/>
        </w:rPr>
        <w:t xml:space="preserve">о </w:t>
      </w:r>
      <w:r>
        <w:rPr>
          <w:sz w:val="28"/>
          <w:szCs w:val="28"/>
        </w:rPr>
        <w:t xml:space="preserve">проведении аукциона </w:t>
      </w:r>
      <w:r w:rsidRPr="000A2B39">
        <w:rPr>
          <w:sz w:val="28"/>
          <w:szCs w:val="28"/>
        </w:rPr>
        <w:t>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A80BC6" w:rsidRPr="00D261BE" w:rsidRDefault="00A80BC6" w:rsidP="00A80BC6">
      <w:pPr>
        <w:autoSpaceDE w:val="0"/>
        <w:autoSpaceDN w:val="0"/>
        <w:adjustRightInd w:val="0"/>
        <w:ind w:firstLine="709"/>
        <w:jc w:val="both"/>
        <w:rPr>
          <w:sz w:val="28"/>
          <w:szCs w:val="28"/>
        </w:rPr>
      </w:pPr>
      <w:r w:rsidRPr="00D261BE">
        <w:rPr>
          <w:sz w:val="28"/>
          <w:szCs w:val="28"/>
        </w:rPr>
        <w:t>3.</w:t>
      </w:r>
      <w:r>
        <w:rPr>
          <w:sz w:val="28"/>
          <w:szCs w:val="28"/>
        </w:rPr>
        <w:t>6</w:t>
      </w:r>
      <w:r w:rsidRPr="00D261BE">
        <w:rPr>
          <w:sz w:val="28"/>
          <w:szCs w:val="28"/>
        </w:rPr>
        <w:t>.3.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A80BC6" w:rsidRPr="00D261BE" w:rsidRDefault="00A80BC6" w:rsidP="00A80BC6">
      <w:pPr>
        <w:autoSpaceDE w:val="0"/>
        <w:autoSpaceDN w:val="0"/>
        <w:adjustRightInd w:val="0"/>
        <w:ind w:firstLine="709"/>
        <w:jc w:val="both"/>
        <w:rPr>
          <w:sz w:val="28"/>
          <w:szCs w:val="28"/>
        </w:rPr>
      </w:pPr>
      <w:r w:rsidRPr="00D261BE">
        <w:rPr>
          <w:sz w:val="28"/>
          <w:szCs w:val="28"/>
        </w:rPr>
        <w:t>3.</w:t>
      </w:r>
      <w:r>
        <w:rPr>
          <w:sz w:val="28"/>
          <w:szCs w:val="28"/>
        </w:rPr>
        <w:t>6</w:t>
      </w:r>
      <w:r w:rsidRPr="00D261BE">
        <w:rPr>
          <w:sz w:val="28"/>
          <w:szCs w:val="28"/>
        </w:rPr>
        <w:t>.4.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A80BC6" w:rsidRPr="00D261BE" w:rsidRDefault="00A80BC6" w:rsidP="00A80BC6">
      <w:pPr>
        <w:autoSpaceDE w:val="0"/>
        <w:autoSpaceDN w:val="0"/>
        <w:adjustRightInd w:val="0"/>
        <w:ind w:firstLine="709"/>
        <w:jc w:val="both"/>
        <w:rPr>
          <w:sz w:val="28"/>
          <w:szCs w:val="28"/>
        </w:rPr>
      </w:pPr>
      <w:r w:rsidRPr="00D261BE">
        <w:rPr>
          <w:sz w:val="28"/>
          <w:szCs w:val="28"/>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w:t>
      </w:r>
      <w:r>
        <w:rPr>
          <w:sz w:val="28"/>
          <w:szCs w:val="28"/>
        </w:rPr>
        <w:t xml:space="preserve">ема (далее – </w:t>
      </w:r>
      <w:r w:rsidRPr="00D261BE">
        <w:rPr>
          <w:sz w:val="28"/>
          <w:szCs w:val="28"/>
        </w:rPr>
        <w:t>уведомление о получении заявления).</w:t>
      </w:r>
    </w:p>
    <w:p w:rsidR="00A80BC6" w:rsidRPr="00D261BE" w:rsidRDefault="00A80BC6" w:rsidP="00A80BC6">
      <w:pPr>
        <w:autoSpaceDE w:val="0"/>
        <w:autoSpaceDN w:val="0"/>
        <w:adjustRightInd w:val="0"/>
        <w:ind w:firstLine="709"/>
        <w:jc w:val="both"/>
        <w:rPr>
          <w:sz w:val="28"/>
          <w:szCs w:val="28"/>
        </w:rPr>
      </w:pPr>
      <w:r w:rsidRPr="00D261BE">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A80BC6" w:rsidRPr="00C1566A" w:rsidRDefault="00A80BC6" w:rsidP="00A80BC6">
      <w:pPr>
        <w:autoSpaceDE w:val="0"/>
        <w:autoSpaceDN w:val="0"/>
        <w:adjustRightInd w:val="0"/>
        <w:ind w:firstLine="709"/>
        <w:jc w:val="both"/>
        <w:rPr>
          <w:sz w:val="28"/>
          <w:szCs w:val="28"/>
        </w:rPr>
      </w:pPr>
      <w:r w:rsidRPr="00F97DF1">
        <w:rPr>
          <w:sz w:val="28"/>
          <w:szCs w:val="28"/>
        </w:rPr>
        <w:t xml:space="preserve">3.6.5. В случае представления заявления о проведении аукциона в форме электронного документа должностное лицо </w:t>
      </w:r>
      <w:r w:rsidRPr="00C1566A">
        <w:rPr>
          <w:sz w:val="28"/>
          <w:szCs w:val="28"/>
        </w:rPr>
        <w:t>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A80BC6" w:rsidRPr="00C1566A" w:rsidRDefault="00A80BC6" w:rsidP="00A80BC6">
      <w:pPr>
        <w:autoSpaceDE w:val="0"/>
        <w:autoSpaceDN w:val="0"/>
        <w:adjustRightInd w:val="0"/>
        <w:ind w:firstLine="709"/>
        <w:jc w:val="both"/>
        <w:rPr>
          <w:sz w:val="28"/>
          <w:szCs w:val="28"/>
        </w:rPr>
      </w:pPr>
      <w:r w:rsidRPr="00C1566A">
        <w:rPr>
          <w:sz w:val="28"/>
          <w:szCs w:val="28"/>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A80BC6" w:rsidRDefault="00A80BC6" w:rsidP="00A80BC6">
      <w:pPr>
        <w:autoSpaceDE w:val="0"/>
        <w:autoSpaceDN w:val="0"/>
        <w:adjustRightInd w:val="0"/>
        <w:ind w:firstLine="709"/>
        <w:jc w:val="both"/>
        <w:rPr>
          <w:sz w:val="28"/>
          <w:szCs w:val="28"/>
        </w:rPr>
      </w:pPr>
      <w:r w:rsidRPr="00C1566A">
        <w:rPr>
          <w:sz w:val="28"/>
          <w:szCs w:val="28"/>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w:t>
      </w:r>
      <w:r w:rsidRPr="004A1B70">
        <w:rPr>
          <w:sz w:val="28"/>
          <w:szCs w:val="28"/>
        </w:rPr>
        <w:t xml:space="preserve"> орган не позднее пяти рабочих дней со дня </w:t>
      </w:r>
      <w:r w:rsidRPr="004A1B70">
        <w:rPr>
          <w:sz w:val="28"/>
          <w:szCs w:val="28"/>
        </w:rPr>
        <w:lastRenderedPageBreak/>
        <w:t>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80BC6" w:rsidRDefault="00A80BC6" w:rsidP="00A80BC6">
      <w:pPr>
        <w:autoSpaceDE w:val="0"/>
        <w:autoSpaceDN w:val="0"/>
        <w:adjustRightInd w:val="0"/>
        <w:ind w:firstLine="709"/>
        <w:jc w:val="both"/>
        <w:rPr>
          <w:sz w:val="28"/>
          <w:szCs w:val="28"/>
        </w:rPr>
      </w:pPr>
      <w:r w:rsidRPr="00F97DF1">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9" w:history="1">
        <w:r w:rsidRPr="00F97DF1">
          <w:rPr>
            <w:sz w:val="28"/>
            <w:szCs w:val="28"/>
          </w:rPr>
          <w:t>статьи 11</w:t>
        </w:r>
      </w:hyperlink>
      <w:r w:rsidRPr="00F97DF1">
        <w:rPr>
          <w:sz w:val="28"/>
          <w:szCs w:val="28"/>
        </w:rPr>
        <w:t xml:space="preserve"> Федерального закона </w:t>
      </w:r>
      <w:r>
        <w:rPr>
          <w:sz w:val="28"/>
          <w:szCs w:val="28"/>
        </w:rPr>
        <w:t>«</w:t>
      </w:r>
      <w:r w:rsidRPr="00F97DF1">
        <w:rPr>
          <w:sz w:val="28"/>
          <w:szCs w:val="28"/>
        </w:rPr>
        <w:t>Об электронной подписи</w:t>
      </w:r>
      <w:r>
        <w:rPr>
          <w:sz w:val="28"/>
          <w:szCs w:val="28"/>
        </w:rPr>
        <w:t>»</w:t>
      </w:r>
      <w:r w:rsidRPr="00F97DF1">
        <w:rPr>
          <w:sz w:val="28"/>
          <w:szCs w:val="28"/>
        </w:rPr>
        <w:t>, которые послужили основанием для принятия указанного решения.</w:t>
      </w:r>
      <w:r w:rsidRPr="00C512EF">
        <w:rPr>
          <w:sz w:val="28"/>
          <w:szCs w:val="28"/>
        </w:rPr>
        <w:t xml:space="preserve"> </w:t>
      </w:r>
    </w:p>
    <w:p w:rsidR="00A80BC6" w:rsidRPr="00D261BE" w:rsidRDefault="00A80BC6" w:rsidP="00A80BC6">
      <w:pPr>
        <w:autoSpaceDE w:val="0"/>
        <w:autoSpaceDN w:val="0"/>
        <w:adjustRightInd w:val="0"/>
        <w:ind w:firstLine="709"/>
        <w:jc w:val="both"/>
        <w:rPr>
          <w:sz w:val="28"/>
          <w:szCs w:val="28"/>
        </w:rPr>
      </w:pPr>
      <w:r w:rsidRPr="00B46D92">
        <w:rPr>
          <w:sz w:val="28"/>
          <w:szCs w:val="28"/>
        </w:rPr>
        <w:t>3.</w:t>
      </w:r>
      <w:r>
        <w:rPr>
          <w:sz w:val="28"/>
          <w:szCs w:val="28"/>
        </w:rPr>
        <w:t>6</w:t>
      </w:r>
      <w:r w:rsidRPr="00B46D92">
        <w:rPr>
          <w:sz w:val="28"/>
          <w:szCs w:val="28"/>
        </w:rPr>
        <w:t>.6. Максимальный срок исполнения административной процедуры:</w:t>
      </w:r>
    </w:p>
    <w:p w:rsidR="00A80BC6" w:rsidRPr="00D261BE" w:rsidRDefault="00A80BC6" w:rsidP="00A80BC6">
      <w:pPr>
        <w:pStyle w:val="ad"/>
        <w:ind w:firstLine="709"/>
        <w:jc w:val="both"/>
        <w:rPr>
          <w:sz w:val="28"/>
          <w:szCs w:val="28"/>
        </w:rPr>
      </w:pPr>
      <w:r w:rsidRPr="00D261BE">
        <w:rPr>
          <w:sz w:val="28"/>
          <w:szCs w:val="28"/>
        </w:rPr>
        <w:t xml:space="preserve">- при личном приеме граждан  –  не  более </w:t>
      </w:r>
      <w:r>
        <w:rPr>
          <w:sz w:val="28"/>
          <w:szCs w:val="28"/>
        </w:rPr>
        <w:t>20</w:t>
      </w:r>
      <w:r w:rsidRPr="00D261BE">
        <w:rPr>
          <w:sz w:val="28"/>
          <w:szCs w:val="28"/>
        </w:rPr>
        <w:t xml:space="preserve"> минут;</w:t>
      </w:r>
    </w:p>
    <w:p w:rsidR="00A80BC6" w:rsidRPr="00D261BE" w:rsidRDefault="00A80BC6" w:rsidP="00A80BC6">
      <w:pPr>
        <w:pStyle w:val="ad"/>
        <w:ind w:firstLine="709"/>
        <w:jc w:val="both"/>
        <w:rPr>
          <w:sz w:val="28"/>
          <w:szCs w:val="28"/>
        </w:rPr>
      </w:pPr>
      <w:r w:rsidRPr="00D261BE">
        <w:rPr>
          <w:sz w:val="28"/>
          <w:szCs w:val="28"/>
        </w:rPr>
        <w:t>- при поступлении заявления и документов по почте, через МФЦ – не более 3 дней со дня поступления в уполномоченный орган;</w:t>
      </w:r>
    </w:p>
    <w:p w:rsidR="00A80BC6" w:rsidRPr="009C49EF" w:rsidRDefault="00A80BC6" w:rsidP="00FE78AA">
      <w:pPr>
        <w:autoSpaceDE w:val="0"/>
        <w:jc w:val="both"/>
        <w:rPr>
          <w:sz w:val="28"/>
          <w:szCs w:val="28"/>
        </w:rPr>
      </w:pPr>
      <w:r w:rsidRPr="00C65423">
        <w:rPr>
          <w:sz w:val="28"/>
          <w:szCs w:val="28"/>
        </w:rPr>
        <w:tab/>
      </w:r>
      <w:r w:rsidRPr="009C49EF">
        <w:rPr>
          <w:sz w:val="28"/>
          <w:szCs w:val="28"/>
        </w:rPr>
        <w:t>- при поступлении заявления в форме электронного документа</w:t>
      </w:r>
      <w:r w:rsidRPr="009C49EF">
        <w:rPr>
          <w:iCs/>
          <w:sz w:val="28"/>
          <w:szCs w:val="28"/>
        </w:rPr>
        <w:t xml:space="preserve">, в том числе посредством </w:t>
      </w:r>
      <w:r w:rsidRPr="009C49EF">
        <w:rPr>
          <w:sz w:val="28"/>
          <w:szCs w:val="28"/>
        </w:rPr>
        <w:t>Единого портала государственных и муниципальных услуг:</w:t>
      </w:r>
    </w:p>
    <w:p w:rsidR="00A80BC6" w:rsidRPr="009C49EF" w:rsidRDefault="00A80BC6" w:rsidP="00A80BC6">
      <w:pPr>
        <w:shd w:val="clear" w:color="auto" w:fill="FFFFFF"/>
        <w:ind w:firstLine="709"/>
        <w:jc w:val="both"/>
        <w:rPr>
          <w:sz w:val="28"/>
          <w:szCs w:val="28"/>
        </w:rPr>
      </w:pPr>
      <w:r w:rsidRPr="009C49EF">
        <w:rPr>
          <w:sz w:val="28"/>
          <w:szCs w:val="28"/>
        </w:rPr>
        <w:t>регистрация заявления осуществляется не позднее 1 рабочего дня, следующего за днем поступления заявления в уполномоченный орган;</w:t>
      </w:r>
    </w:p>
    <w:p w:rsidR="00A80BC6" w:rsidRPr="009C49EF" w:rsidRDefault="00A80BC6" w:rsidP="00A80BC6">
      <w:pPr>
        <w:autoSpaceDE w:val="0"/>
        <w:ind w:firstLine="709"/>
        <w:jc w:val="both"/>
        <w:rPr>
          <w:sz w:val="28"/>
          <w:szCs w:val="28"/>
        </w:rPr>
      </w:pPr>
      <w:r w:rsidRPr="009C49EF">
        <w:rPr>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A80BC6" w:rsidRDefault="00A80BC6" w:rsidP="00A80BC6">
      <w:pPr>
        <w:autoSpaceDE w:val="0"/>
        <w:ind w:firstLine="709"/>
        <w:jc w:val="both"/>
        <w:rPr>
          <w:sz w:val="28"/>
          <w:szCs w:val="28"/>
        </w:rPr>
      </w:pPr>
      <w:r w:rsidRPr="009C49EF">
        <w:rPr>
          <w:sz w:val="28"/>
          <w:szCs w:val="28"/>
        </w:rPr>
        <w:t xml:space="preserve">   </w:t>
      </w:r>
      <w:r w:rsidRPr="009C49EF">
        <w:rPr>
          <w:iCs/>
          <w:sz w:val="28"/>
          <w:szCs w:val="28"/>
        </w:rPr>
        <w:t xml:space="preserve">уведомление </w:t>
      </w:r>
      <w:r w:rsidRPr="009C49EF">
        <w:rPr>
          <w:sz w:val="28"/>
          <w:szCs w:val="28"/>
        </w:rPr>
        <w:t>об отказе в приеме к рассмотрению заявления</w:t>
      </w:r>
      <w:r w:rsidRPr="00F41A79">
        <w:rPr>
          <w:sz w:val="28"/>
          <w:szCs w:val="28"/>
        </w:rPr>
        <w:t xml:space="preserve"> </w:t>
      </w:r>
      <w:r>
        <w:rPr>
          <w:sz w:val="28"/>
          <w:szCs w:val="28"/>
        </w:rPr>
        <w:t>о проведении аукциона</w:t>
      </w:r>
      <w:r w:rsidRPr="00F41A79">
        <w:rPr>
          <w:sz w:val="28"/>
          <w:szCs w:val="28"/>
        </w:rPr>
        <w:t xml:space="preserve">,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w:t>
      </w:r>
      <w:r w:rsidRPr="00F41A79">
        <w:rPr>
          <w:iCs/>
          <w:sz w:val="28"/>
          <w:szCs w:val="28"/>
        </w:rPr>
        <w:t xml:space="preserve">направляется в течение 3 дней со дня </w:t>
      </w:r>
      <w:r w:rsidRPr="00F41A79">
        <w:rPr>
          <w:sz w:val="28"/>
          <w:szCs w:val="28"/>
        </w:rPr>
        <w:t>завершения проведения такой проверки.</w:t>
      </w:r>
    </w:p>
    <w:p w:rsidR="00A80BC6" w:rsidRPr="004D2614" w:rsidRDefault="00A80BC6" w:rsidP="00A80BC6">
      <w:pPr>
        <w:autoSpaceDE w:val="0"/>
        <w:autoSpaceDN w:val="0"/>
        <w:adjustRightInd w:val="0"/>
        <w:ind w:firstLine="709"/>
        <w:jc w:val="both"/>
        <w:rPr>
          <w:sz w:val="28"/>
          <w:szCs w:val="28"/>
        </w:rPr>
      </w:pPr>
      <w:r w:rsidRPr="00B46D92">
        <w:rPr>
          <w:sz w:val="28"/>
          <w:szCs w:val="28"/>
        </w:rPr>
        <w:t>3.</w:t>
      </w:r>
      <w:r>
        <w:rPr>
          <w:sz w:val="28"/>
          <w:szCs w:val="28"/>
        </w:rPr>
        <w:t>6</w:t>
      </w:r>
      <w:r w:rsidRPr="00B46D92">
        <w:rPr>
          <w:sz w:val="28"/>
          <w:szCs w:val="28"/>
        </w:rPr>
        <w:t>.7. Результатом исполнения административной процедуры является:</w:t>
      </w:r>
    </w:p>
    <w:p w:rsidR="00A80BC6" w:rsidRDefault="00A80BC6" w:rsidP="00A80BC6">
      <w:pPr>
        <w:autoSpaceDE w:val="0"/>
        <w:autoSpaceDN w:val="0"/>
        <w:adjustRightInd w:val="0"/>
        <w:ind w:firstLine="709"/>
        <w:jc w:val="both"/>
        <w:rPr>
          <w:sz w:val="28"/>
          <w:szCs w:val="28"/>
        </w:rPr>
      </w:pPr>
      <w:r w:rsidRPr="004D2614">
        <w:rPr>
          <w:sz w:val="28"/>
          <w:szCs w:val="28"/>
        </w:rPr>
        <w:t>- прием и регистрация заявления</w:t>
      </w:r>
      <w:r w:rsidRPr="00E9575F">
        <w:rPr>
          <w:sz w:val="28"/>
          <w:szCs w:val="28"/>
        </w:rPr>
        <w:t xml:space="preserve"> </w:t>
      </w:r>
      <w:r w:rsidRPr="0081537D">
        <w:rPr>
          <w:sz w:val="28"/>
          <w:szCs w:val="28"/>
        </w:rPr>
        <w:t xml:space="preserve">о </w:t>
      </w:r>
      <w:r>
        <w:rPr>
          <w:sz w:val="28"/>
          <w:szCs w:val="28"/>
        </w:rPr>
        <w:t>проведении аукциона</w:t>
      </w:r>
      <w:r w:rsidRPr="000A2B39">
        <w:rPr>
          <w:sz w:val="28"/>
          <w:szCs w:val="28"/>
        </w:rPr>
        <w:t xml:space="preserve">, выдача (направление в электронном виде или в МФЦ) </w:t>
      </w:r>
      <w:r>
        <w:rPr>
          <w:sz w:val="28"/>
          <w:szCs w:val="28"/>
        </w:rPr>
        <w:t xml:space="preserve">заявителю </w:t>
      </w:r>
      <w:r w:rsidRPr="000A2B39">
        <w:rPr>
          <w:sz w:val="28"/>
          <w:szCs w:val="28"/>
        </w:rPr>
        <w:t>расписки</w:t>
      </w:r>
      <w:r>
        <w:rPr>
          <w:sz w:val="28"/>
          <w:szCs w:val="28"/>
        </w:rPr>
        <w:t xml:space="preserve"> в </w:t>
      </w:r>
      <w:r w:rsidRPr="000A2B39">
        <w:rPr>
          <w:sz w:val="28"/>
          <w:szCs w:val="28"/>
        </w:rPr>
        <w:t>получении заявления и приложенных к нему документов</w:t>
      </w:r>
      <w:r>
        <w:rPr>
          <w:sz w:val="28"/>
          <w:szCs w:val="28"/>
        </w:rPr>
        <w:t xml:space="preserve"> (уведомления о получении заявления);</w:t>
      </w:r>
    </w:p>
    <w:p w:rsidR="00A80BC6" w:rsidRPr="007C1E94" w:rsidRDefault="00A80BC6" w:rsidP="00A80BC6">
      <w:pPr>
        <w:ind w:firstLine="709"/>
        <w:jc w:val="both"/>
        <w:rPr>
          <w:sz w:val="28"/>
          <w:szCs w:val="28"/>
        </w:rPr>
      </w:pPr>
      <w:r w:rsidRPr="00413EC0">
        <w:rPr>
          <w:sz w:val="28"/>
          <w:szCs w:val="28"/>
        </w:rPr>
        <w:t xml:space="preserve">- направление заявителю, направившему заявление </w:t>
      </w:r>
      <w:r>
        <w:rPr>
          <w:sz w:val="28"/>
          <w:szCs w:val="28"/>
        </w:rPr>
        <w:t>о проведении аукциона</w:t>
      </w:r>
      <w:r w:rsidRPr="00413EC0">
        <w:rPr>
          <w:sz w:val="28"/>
          <w:szCs w:val="28"/>
        </w:rPr>
        <w:t xml:space="preserve">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413EC0">
        <w:rPr>
          <w:iCs/>
          <w:sz w:val="28"/>
          <w:szCs w:val="28"/>
        </w:rPr>
        <w:t xml:space="preserve">уведомления </w:t>
      </w:r>
      <w:r w:rsidRPr="00413EC0">
        <w:rPr>
          <w:sz w:val="28"/>
          <w:szCs w:val="28"/>
        </w:rPr>
        <w:t xml:space="preserve">об отказе в приеме к рассмотрению заявления (в случае выявления несоблюдения установленных условий признания действительности </w:t>
      </w:r>
      <w:r>
        <w:rPr>
          <w:sz w:val="28"/>
          <w:szCs w:val="28"/>
        </w:rPr>
        <w:t xml:space="preserve">усиленной </w:t>
      </w:r>
      <w:r w:rsidRPr="00413EC0">
        <w:rPr>
          <w:sz w:val="28"/>
          <w:szCs w:val="28"/>
        </w:rPr>
        <w:t xml:space="preserve">квалифицированной </w:t>
      </w:r>
      <w:r>
        <w:rPr>
          <w:sz w:val="28"/>
          <w:szCs w:val="28"/>
        </w:rPr>
        <w:t xml:space="preserve">электронной </w:t>
      </w:r>
      <w:r w:rsidRPr="00413EC0">
        <w:rPr>
          <w:sz w:val="28"/>
          <w:szCs w:val="28"/>
        </w:rPr>
        <w:t>подписи).</w:t>
      </w:r>
    </w:p>
    <w:p w:rsidR="00A80BC6" w:rsidRDefault="00A80BC6" w:rsidP="00A80BC6">
      <w:pPr>
        <w:autoSpaceDE w:val="0"/>
        <w:autoSpaceDN w:val="0"/>
        <w:adjustRightInd w:val="0"/>
        <w:ind w:firstLine="709"/>
        <w:jc w:val="both"/>
        <w:rPr>
          <w:sz w:val="28"/>
          <w:szCs w:val="28"/>
          <w:u w:val="single"/>
        </w:rPr>
      </w:pPr>
    </w:p>
    <w:p w:rsidR="00A80BC6" w:rsidRDefault="00A80BC6" w:rsidP="00A80BC6">
      <w:pPr>
        <w:autoSpaceDE w:val="0"/>
        <w:autoSpaceDN w:val="0"/>
        <w:adjustRightInd w:val="0"/>
        <w:ind w:firstLine="709"/>
        <w:jc w:val="both"/>
        <w:rPr>
          <w:sz w:val="28"/>
          <w:szCs w:val="28"/>
          <w:u w:val="single"/>
        </w:rPr>
      </w:pPr>
      <w:r w:rsidRPr="00721863">
        <w:rPr>
          <w:sz w:val="28"/>
          <w:szCs w:val="28"/>
          <w:u w:val="single"/>
        </w:rPr>
        <w:lastRenderedPageBreak/>
        <w:t>3.</w:t>
      </w:r>
      <w:r>
        <w:rPr>
          <w:sz w:val="28"/>
          <w:szCs w:val="28"/>
          <w:u w:val="single"/>
        </w:rPr>
        <w:t>7</w:t>
      </w:r>
      <w:r w:rsidRPr="00721863">
        <w:rPr>
          <w:sz w:val="28"/>
          <w:szCs w:val="28"/>
          <w:u w:val="single"/>
        </w:rPr>
        <w:t>.</w:t>
      </w:r>
      <w:r w:rsidRPr="008B265A">
        <w:rPr>
          <w:sz w:val="28"/>
          <w:szCs w:val="28"/>
          <w:u w:val="single"/>
        </w:rPr>
        <w:t xml:space="preserve"> </w:t>
      </w:r>
      <w:r w:rsidRPr="0074552A">
        <w:rPr>
          <w:sz w:val="28"/>
          <w:szCs w:val="28"/>
          <w:u w:val="single"/>
        </w:rPr>
        <w:t xml:space="preserve">Формирование и направление межведомственных запросов </w:t>
      </w:r>
      <w:r>
        <w:rPr>
          <w:sz w:val="28"/>
          <w:szCs w:val="28"/>
          <w:u w:val="single"/>
        </w:rPr>
        <w:t xml:space="preserve">о предоставлении </w:t>
      </w:r>
      <w:r w:rsidRPr="0074552A">
        <w:rPr>
          <w:sz w:val="28"/>
          <w:szCs w:val="28"/>
          <w:u w:val="single"/>
        </w:rPr>
        <w:t>документов (информации)</w:t>
      </w:r>
      <w:r>
        <w:rPr>
          <w:sz w:val="28"/>
          <w:szCs w:val="28"/>
          <w:u w:val="single"/>
        </w:rPr>
        <w:t>,</w:t>
      </w:r>
      <w:r w:rsidRPr="0074552A">
        <w:rPr>
          <w:sz w:val="28"/>
          <w:szCs w:val="28"/>
          <w:u w:val="single"/>
        </w:rPr>
        <w:t xml:space="preserve"> необходимых для </w:t>
      </w:r>
      <w:r>
        <w:rPr>
          <w:sz w:val="28"/>
          <w:szCs w:val="28"/>
          <w:u w:val="single"/>
        </w:rPr>
        <w:t>рассмотрения заявления о проведении аукциона</w:t>
      </w:r>
      <w:r w:rsidRPr="0074552A">
        <w:rPr>
          <w:sz w:val="28"/>
          <w:szCs w:val="28"/>
          <w:u w:val="single"/>
        </w:rPr>
        <w:t>.</w:t>
      </w:r>
      <w:r>
        <w:rPr>
          <w:sz w:val="28"/>
          <w:szCs w:val="28"/>
          <w:u w:val="single"/>
        </w:rPr>
        <w:t xml:space="preserve"> </w:t>
      </w:r>
    </w:p>
    <w:p w:rsidR="00A80BC6" w:rsidRPr="000A2B39" w:rsidRDefault="00A80BC6" w:rsidP="00A80BC6">
      <w:pPr>
        <w:autoSpaceDE w:val="0"/>
        <w:autoSpaceDN w:val="0"/>
        <w:adjustRightInd w:val="0"/>
        <w:ind w:firstLine="709"/>
        <w:jc w:val="both"/>
        <w:rPr>
          <w:sz w:val="28"/>
          <w:szCs w:val="28"/>
        </w:rPr>
      </w:pPr>
      <w:r w:rsidRPr="000A2B39">
        <w:rPr>
          <w:sz w:val="28"/>
          <w:szCs w:val="28"/>
        </w:rPr>
        <w:t>3.</w:t>
      </w:r>
      <w:r>
        <w:rPr>
          <w:sz w:val="28"/>
          <w:szCs w:val="28"/>
        </w:rPr>
        <w:t>7.</w:t>
      </w:r>
      <w:r w:rsidRPr="000A2B39">
        <w:rPr>
          <w:sz w:val="28"/>
          <w:szCs w:val="28"/>
        </w:rPr>
        <w:t>1. Основанием для начала выполнения административной процедуры является получение зарегистрированного в установленном порядке заявления</w:t>
      </w:r>
      <w:r>
        <w:rPr>
          <w:sz w:val="28"/>
          <w:szCs w:val="28"/>
        </w:rPr>
        <w:t xml:space="preserve"> о проведении аукциона.</w:t>
      </w:r>
    </w:p>
    <w:p w:rsidR="00A80BC6" w:rsidRPr="00856D3A" w:rsidRDefault="00A80BC6" w:rsidP="00A80BC6">
      <w:pPr>
        <w:autoSpaceDE w:val="0"/>
        <w:autoSpaceDN w:val="0"/>
        <w:adjustRightInd w:val="0"/>
        <w:ind w:firstLine="709"/>
        <w:jc w:val="both"/>
        <w:rPr>
          <w:sz w:val="28"/>
          <w:szCs w:val="28"/>
        </w:rPr>
      </w:pPr>
      <w:r w:rsidRPr="00D261BE">
        <w:rPr>
          <w:sz w:val="28"/>
          <w:szCs w:val="28"/>
        </w:rPr>
        <w:t>3.</w:t>
      </w:r>
      <w:r>
        <w:rPr>
          <w:sz w:val="28"/>
          <w:szCs w:val="28"/>
        </w:rPr>
        <w:t>7</w:t>
      </w:r>
      <w:r w:rsidRPr="00D261BE">
        <w:rPr>
          <w:sz w:val="28"/>
          <w:szCs w:val="28"/>
        </w:rPr>
        <w:t xml:space="preserve">.2. Если документы (информация), предусмотренные подпунктами 1-3 </w:t>
      </w:r>
      <w:r w:rsidRPr="00C1566A">
        <w:rPr>
          <w:sz w:val="28"/>
          <w:szCs w:val="28"/>
        </w:rPr>
        <w:t>пункта 2.5.2.2 настоящего административного регламента, которые заявитель вправе представить по</w:t>
      </w:r>
      <w:r>
        <w:rPr>
          <w:sz w:val="28"/>
          <w:szCs w:val="28"/>
        </w:rPr>
        <w:t xml:space="preserve"> собственной инициативе, </w:t>
      </w:r>
      <w:r w:rsidRPr="000A2B39">
        <w:rPr>
          <w:sz w:val="28"/>
          <w:szCs w:val="28"/>
        </w:rPr>
        <w:t xml:space="preserve">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w:t>
      </w:r>
      <w:r w:rsidRPr="00856D3A">
        <w:rPr>
          <w:sz w:val="28"/>
          <w:szCs w:val="28"/>
        </w:rPr>
        <w:t>направляет межведомственные запросы в органы, в распоряжении которых находятся указанные документы и информация</w:t>
      </w:r>
      <w:r>
        <w:rPr>
          <w:sz w:val="28"/>
          <w:szCs w:val="28"/>
        </w:rPr>
        <w:t>.</w:t>
      </w:r>
    </w:p>
    <w:p w:rsidR="00A80BC6" w:rsidRPr="00B17C40" w:rsidRDefault="00A80BC6" w:rsidP="00A80BC6">
      <w:pPr>
        <w:autoSpaceDE w:val="0"/>
        <w:autoSpaceDN w:val="0"/>
        <w:adjustRightInd w:val="0"/>
        <w:ind w:firstLine="709"/>
        <w:jc w:val="both"/>
        <w:rPr>
          <w:sz w:val="28"/>
          <w:szCs w:val="28"/>
        </w:rPr>
      </w:pPr>
      <w:r w:rsidRPr="00B17C40">
        <w:rPr>
          <w:sz w:val="28"/>
          <w:szCs w:val="28"/>
        </w:rPr>
        <w:t>3.</w:t>
      </w:r>
      <w:r>
        <w:rPr>
          <w:sz w:val="28"/>
          <w:szCs w:val="28"/>
        </w:rPr>
        <w:t>7</w:t>
      </w:r>
      <w:r w:rsidRPr="00B17C40">
        <w:rPr>
          <w:sz w:val="28"/>
          <w:szCs w:val="28"/>
        </w:rPr>
        <w:t>.3</w:t>
      </w:r>
      <w:r>
        <w:rPr>
          <w:sz w:val="28"/>
          <w:szCs w:val="28"/>
        </w:rPr>
        <w:t>.</w:t>
      </w:r>
      <w:r w:rsidRPr="00B17C40">
        <w:rPr>
          <w:sz w:val="28"/>
          <w:szCs w:val="28"/>
        </w:rPr>
        <w:t xml:space="preserve"> Максимальный срок исполнения административной процедуры</w:t>
      </w:r>
      <w:r>
        <w:rPr>
          <w:sz w:val="28"/>
          <w:szCs w:val="28"/>
        </w:rPr>
        <w:t xml:space="preserve"> – </w:t>
      </w:r>
      <w:r w:rsidRPr="00B17C40">
        <w:rPr>
          <w:sz w:val="28"/>
          <w:szCs w:val="28"/>
        </w:rPr>
        <w:t xml:space="preserve"> 3</w:t>
      </w:r>
      <w:r>
        <w:rPr>
          <w:sz w:val="28"/>
          <w:szCs w:val="28"/>
        </w:rPr>
        <w:t xml:space="preserve"> рабочих дня</w:t>
      </w:r>
      <w:r w:rsidRPr="00B17C40">
        <w:rPr>
          <w:sz w:val="28"/>
          <w:szCs w:val="28"/>
        </w:rPr>
        <w:t xml:space="preserve"> со дня окончания приема документов и регистрации заявления;</w:t>
      </w:r>
    </w:p>
    <w:p w:rsidR="00A80BC6" w:rsidRDefault="00A80BC6" w:rsidP="00A80BC6">
      <w:pPr>
        <w:autoSpaceDE w:val="0"/>
        <w:autoSpaceDN w:val="0"/>
        <w:adjustRightInd w:val="0"/>
        <w:ind w:firstLine="709"/>
        <w:jc w:val="both"/>
        <w:rPr>
          <w:sz w:val="28"/>
          <w:szCs w:val="28"/>
        </w:rPr>
      </w:pPr>
      <w:r>
        <w:rPr>
          <w:sz w:val="28"/>
          <w:szCs w:val="28"/>
        </w:rPr>
        <w:t xml:space="preserve"> </w:t>
      </w:r>
      <w:r w:rsidRPr="00B17C40">
        <w:rPr>
          <w:sz w:val="28"/>
          <w:szCs w:val="28"/>
        </w:rPr>
        <w:t>3.</w:t>
      </w:r>
      <w:r>
        <w:rPr>
          <w:sz w:val="28"/>
          <w:szCs w:val="28"/>
        </w:rPr>
        <w:t>7</w:t>
      </w:r>
      <w:r w:rsidRPr="00B17C40">
        <w:rPr>
          <w:sz w:val="28"/>
          <w:szCs w:val="28"/>
        </w:rPr>
        <w:t>.4</w:t>
      </w:r>
      <w:r>
        <w:rPr>
          <w:sz w:val="28"/>
          <w:szCs w:val="28"/>
        </w:rPr>
        <w:t>.</w:t>
      </w:r>
      <w:r w:rsidRPr="00B17C40">
        <w:rPr>
          <w:sz w:val="28"/>
          <w:szCs w:val="28"/>
        </w:rPr>
        <w:t xml:space="preserve"> Результатом исполнения административной процедуры является формирование и направление межведомственных запросов </w:t>
      </w:r>
      <w:r>
        <w:rPr>
          <w:sz w:val="28"/>
          <w:szCs w:val="28"/>
        </w:rPr>
        <w:t xml:space="preserve">о предоставлении </w:t>
      </w:r>
      <w:r w:rsidRPr="00B17C40">
        <w:rPr>
          <w:sz w:val="28"/>
          <w:szCs w:val="28"/>
        </w:rPr>
        <w:t>документов (информации), необходимых для рассмотрения заявления о проведении аукциона.</w:t>
      </w:r>
      <w:r>
        <w:rPr>
          <w:sz w:val="28"/>
          <w:szCs w:val="28"/>
        </w:rPr>
        <w:t xml:space="preserve"> </w:t>
      </w:r>
    </w:p>
    <w:p w:rsidR="00A80BC6" w:rsidRDefault="00A80BC6" w:rsidP="00A80BC6">
      <w:pPr>
        <w:autoSpaceDE w:val="0"/>
        <w:autoSpaceDN w:val="0"/>
        <w:adjustRightInd w:val="0"/>
        <w:ind w:firstLine="709"/>
        <w:jc w:val="both"/>
        <w:rPr>
          <w:sz w:val="28"/>
          <w:szCs w:val="28"/>
        </w:rPr>
      </w:pPr>
    </w:p>
    <w:p w:rsidR="00A80BC6" w:rsidRDefault="00A80BC6" w:rsidP="00A80BC6">
      <w:pPr>
        <w:autoSpaceDE w:val="0"/>
        <w:autoSpaceDN w:val="0"/>
        <w:adjustRightInd w:val="0"/>
        <w:ind w:firstLine="709"/>
        <w:jc w:val="both"/>
        <w:rPr>
          <w:sz w:val="28"/>
          <w:szCs w:val="28"/>
          <w:u w:val="single"/>
        </w:rPr>
      </w:pPr>
      <w:r>
        <w:rPr>
          <w:sz w:val="28"/>
          <w:szCs w:val="28"/>
        </w:rPr>
        <w:t xml:space="preserve"> </w:t>
      </w:r>
      <w:r w:rsidRPr="00D261BE">
        <w:rPr>
          <w:sz w:val="28"/>
          <w:szCs w:val="28"/>
          <w:u w:val="single"/>
        </w:rPr>
        <w:t>3.</w:t>
      </w:r>
      <w:r>
        <w:rPr>
          <w:sz w:val="28"/>
          <w:szCs w:val="28"/>
          <w:u w:val="single"/>
        </w:rPr>
        <w:t>8</w:t>
      </w:r>
      <w:r w:rsidRPr="00D261BE">
        <w:rPr>
          <w:sz w:val="28"/>
          <w:szCs w:val="28"/>
          <w:u w:val="single"/>
        </w:rPr>
        <w:t>. Направление заявления о регистрации права муниципальной собственности на земельный участок.</w:t>
      </w:r>
    </w:p>
    <w:p w:rsidR="00A80BC6" w:rsidRDefault="00A80BC6" w:rsidP="00A80BC6">
      <w:pPr>
        <w:autoSpaceDE w:val="0"/>
        <w:autoSpaceDN w:val="0"/>
        <w:adjustRightInd w:val="0"/>
        <w:ind w:firstLine="709"/>
        <w:jc w:val="both"/>
        <w:rPr>
          <w:sz w:val="28"/>
          <w:szCs w:val="28"/>
        </w:rPr>
      </w:pPr>
      <w:r>
        <w:rPr>
          <w:sz w:val="28"/>
          <w:szCs w:val="28"/>
        </w:rPr>
        <w:t xml:space="preserve"> </w:t>
      </w:r>
      <w:r w:rsidRPr="00D261BE">
        <w:rPr>
          <w:sz w:val="28"/>
          <w:szCs w:val="28"/>
        </w:rPr>
        <w:t>3.</w:t>
      </w:r>
      <w:r>
        <w:rPr>
          <w:sz w:val="28"/>
          <w:szCs w:val="28"/>
        </w:rPr>
        <w:t>8</w:t>
      </w:r>
      <w:r w:rsidRPr="00D261BE">
        <w:rPr>
          <w:sz w:val="28"/>
          <w:szCs w:val="28"/>
        </w:rPr>
        <w:t>.1.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A80BC6" w:rsidRDefault="00A80BC6" w:rsidP="00A80BC6">
      <w:pPr>
        <w:autoSpaceDE w:val="0"/>
        <w:autoSpaceDN w:val="0"/>
        <w:adjustRightInd w:val="0"/>
        <w:ind w:firstLine="709"/>
        <w:jc w:val="both"/>
        <w:rPr>
          <w:sz w:val="28"/>
          <w:szCs w:val="28"/>
        </w:rPr>
      </w:pPr>
      <w:r>
        <w:rPr>
          <w:sz w:val="28"/>
          <w:szCs w:val="28"/>
        </w:rPr>
        <w:t xml:space="preserve"> 3.8</w:t>
      </w:r>
      <w:r w:rsidRPr="00D261BE">
        <w:rPr>
          <w:sz w:val="28"/>
          <w:szCs w:val="28"/>
        </w:rPr>
        <w:t>.2.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A80BC6" w:rsidRDefault="00A80BC6" w:rsidP="00A80BC6">
      <w:pPr>
        <w:autoSpaceDE w:val="0"/>
        <w:autoSpaceDN w:val="0"/>
        <w:adjustRightInd w:val="0"/>
        <w:ind w:firstLine="709"/>
        <w:jc w:val="both"/>
        <w:rPr>
          <w:sz w:val="28"/>
          <w:szCs w:val="28"/>
        </w:rPr>
      </w:pPr>
      <w:r w:rsidRPr="00D261BE">
        <w:rPr>
          <w:sz w:val="28"/>
          <w:szCs w:val="28"/>
        </w:rPr>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A80BC6" w:rsidRPr="00C1566A" w:rsidRDefault="00A80BC6" w:rsidP="00A80BC6">
      <w:pPr>
        <w:autoSpaceDE w:val="0"/>
        <w:autoSpaceDN w:val="0"/>
        <w:adjustRightInd w:val="0"/>
        <w:ind w:firstLine="709"/>
        <w:jc w:val="both"/>
        <w:rPr>
          <w:sz w:val="28"/>
          <w:szCs w:val="28"/>
        </w:rPr>
      </w:pPr>
      <w:r w:rsidRPr="00D261BE">
        <w:rPr>
          <w:sz w:val="28"/>
          <w:szCs w:val="28"/>
        </w:rPr>
        <w:t>3.</w:t>
      </w:r>
      <w:r>
        <w:rPr>
          <w:sz w:val="28"/>
          <w:szCs w:val="28"/>
        </w:rPr>
        <w:t>8</w:t>
      </w:r>
      <w:r w:rsidRPr="00D261BE">
        <w:rPr>
          <w:sz w:val="28"/>
          <w:szCs w:val="28"/>
        </w:rPr>
        <w:t xml:space="preserve">.3.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w:t>
      </w:r>
      <w:r w:rsidRPr="00C1566A">
        <w:rPr>
          <w:sz w:val="28"/>
          <w:szCs w:val="28"/>
        </w:rPr>
        <w:t xml:space="preserve">для рассмотрения заявления о проведении аукциона, выявляет наличие либо </w:t>
      </w:r>
      <w:r w:rsidRPr="00C1566A">
        <w:rPr>
          <w:sz w:val="28"/>
          <w:szCs w:val="28"/>
        </w:rPr>
        <w:lastRenderedPageBreak/>
        <w:t>отсутствие оснований, предусмотренных подпунктами 1, 5 - 19 пункта 2.7.3 настоящего административного регламента.</w:t>
      </w:r>
    </w:p>
    <w:p w:rsidR="00A80BC6" w:rsidRDefault="00A80BC6" w:rsidP="00A80BC6">
      <w:pPr>
        <w:autoSpaceDE w:val="0"/>
        <w:autoSpaceDN w:val="0"/>
        <w:adjustRightInd w:val="0"/>
        <w:ind w:firstLine="709"/>
        <w:jc w:val="both"/>
        <w:rPr>
          <w:sz w:val="28"/>
          <w:szCs w:val="28"/>
        </w:rPr>
      </w:pPr>
      <w:r w:rsidRPr="00D261BE">
        <w:rPr>
          <w:sz w:val="28"/>
          <w:szCs w:val="28"/>
        </w:rPr>
        <w:t>3.</w:t>
      </w:r>
      <w:r>
        <w:rPr>
          <w:sz w:val="28"/>
          <w:szCs w:val="28"/>
        </w:rPr>
        <w:t>8</w:t>
      </w:r>
      <w:r w:rsidRPr="00D261BE">
        <w:rPr>
          <w:sz w:val="28"/>
          <w:szCs w:val="28"/>
        </w:rPr>
        <w:t>.4.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rsidR="00A80BC6" w:rsidRDefault="00A80BC6" w:rsidP="00A80BC6">
      <w:pPr>
        <w:autoSpaceDE w:val="0"/>
        <w:autoSpaceDN w:val="0"/>
        <w:adjustRightInd w:val="0"/>
        <w:ind w:firstLine="709"/>
        <w:jc w:val="both"/>
        <w:rPr>
          <w:sz w:val="28"/>
          <w:szCs w:val="28"/>
        </w:rPr>
      </w:pPr>
      <w:r w:rsidRPr="00D261BE">
        <w:rPr>
          <w:sz w:val="28"/>
          <w:szCs w:val="28"/>
        </w:rPr>
        <w:t xml:space="preserve">Проект решения об отказе в проведении аукциона должен быть подготовлен </w:t>
      </w:r>
      <w:r w:rsidRPr="00C1566A">
        <w:rPr>
          <w:sz w:val="28"/>
          <w:szCs w:val="28"/>
        </w:rPr>
        <w:t>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w:t>
      </w:r>
      <w:r w:rsidRPr="00D261BE">
        <w:rPr>
          <w:sz w:val="28"/>
          <w:szCs w:val="28"/>
        </w:rPr>
        <w:t xml:space="preserve"> переходит к исполнению административных процедур, предусмотренных </w:t>
      </w:r>
      <w:r>
        <w:rPr>
          <w:sz w:val="28"/>
          <w:szCs w:val="28"/>
        </w:rPr>
        <w:t xml:space="preserve">абзацем вторым пункта 3.9.2 и пунктами </w:t>
      </w:r>
      <w:r w:rsidRPr="003B3BD1">
        <w:rPr>
          <w:sz w:val="28"/>
          <w:szCs w:val="28"/>
        </w:rPr>
        <w:t>3.9.4 - 3.9.7</w:t>
      </w:r>
      <w:r w:rsidRPr="00DF0026">
        <w:rPr>
          <w:sz w:val="28"/>
          <w:szCs w:val="28"/>
        </w:rPr>
        <w:t xml:space="preserve"> </w:t>
      </w:r>
      <w:r w:rsidRPr="00D261BE">
        <w:rPr>
          <w:sz w:val="28"/>
          <w:szCs w:val="28"/>
        </w:rPr>
        <w:t>настоящего административного регламента.</w:t>
      </w:r>
    </w:p>
    <w:p w:rsidR="00A80BC6" w:rsidRDefault="00A80BC6" w:rsidP="00A80BC6">
      <w:pPr>
        <w:autoSpaceDE w:val="0"/>
        <w:autoSpaceDN w:val="0"/>
        <w:adjustRightInd w:val="0"/>
        <w:ind w:firstLine="709"/>
        <w:jc w:val="both"/>
        <w:rPr>
          <w:kern w:val="2"/>
          <w:sz w:val="28"/>
          <w:szCs w:val="28"/>
        </w:rPr>
      </w:pPr>
      <w:r w:rsidRPr="00D261BE">
        <w:rPr>
          <w:sz w:val="28"/>
          <w:szCs w:val="28"/>
        </w:rPr>
        <w:t>3.</w:t>
      </w:r>
      <w:r>
        <w:rPr>
          <w:sz w:val="28"/>
          <w:szCs w:val="28"/>
        </w:rPr>
        <w:t>8</w:t>
      </w:r>
      <w:r w:rsidRPr="00D261BE">
        <w:rPr>
          <w:sz w:val="28"/>
          <w:szCs w:val="28"/>
        </w:rPr>
        <w:t xml:space="preserve">.5. Руководитель уполномоченного органа или уполномоченное им должностное лицо, рассмотрев представленный на </w:t>
      </w:r>
      <w:r w:rsidRPr="00815525">
        <w:rPr>
          <w:sz w:val="28"/>
          <w:szCs w:val="28"/>
        </w:rPr>
        <w:t>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w:t>
      </w:r>
      <w:r w:rsidRPr="00D261BE">
        <w:rPr>
          <w:sz w:val="28"/>
          <w:szCs w:val="28"/>
        </w:rPr>
        <w:t xml:space="preserve"> его</w:t>
      </w:r>
      <w:r w:rsidRPr="00D261BE">
        <w:rPr>
          <w:kern w:val="2"/>
          <w:sz w:val="28"/>
          <w:szCs w:val="28"/>
        </w:rPr>
        <w:t>.</w:t>
      </w:r>
    </w:p>
    <w:p w:rsidR="00A80BC6" w:rsidRDefault="00A80BC6" w:rsidP="00A80BC6">
      <w:pPr>
        <w:autoSpaceDE w:val="0"/>
        <w:autoSpaceDN w:val="0"/>
        <w:adjustRightInd w:val="0"/>
        <w:ind w:firstLine="709"/>
        <w:jc w:val="both"/>
        <w:rPr>
          <w:sz w:val="28"/>
          <w:szCs w:val="28"/>
        </w:rPr>
      </w:pPr>
      <w:r w:rsidRPr="00D261BE">
        <w:rPr>
          <w:sz w:val="28"/>
          <w:szCs w:val="28"/>
        </w:rPr>
        <w:t>3.</w:t>
      </w:r>
      <w:r>
        <w:rPr>
          <w:sz w:val="28"/>
          <w:szCs w:val="28"/>
        </w:rPr>
        <w:t>8</w:t>
      </w:r>
      <w:r w:rsidRPr="00D261BE">
        <w:rPr>
          <w:sz w:val="28"/>
          <w:szCs w:val="28"/>
        </w:rPr>
        <w:t>.6. Максимальный срок исполн</w:t>
      </w:r>
      <w:r>
        <w:rPr>
          <w:sz w:val="28"/>
          <w:szCs w:val="28"/>
        </w:rPr>
        <w:t xml:space="preserve">ения административной процедуры – </w:t>
      </w:r>
      <w:r w:rsidRPr="00D261BE">
        <w:rPr>
          <w:sz w:val="28"/>
          <w:szCs w:val="28"/>
        </w:rPr>
        <w:t xml:space="preserve">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A80BC6" w:rsidRDefault="00A80BC6" w:rsidP="00A80BC6">
      <w:pPr>
        <w:autoSpaceDE w:val="0"/>
        <w:autoSpaceDN w:val="0"/>
        <w:adjustRightInd w:val="0"/>
        <w:ind w:firstLine="709"/>
        <w:jc w:val="both"/>
        <w:rPr>
          <w:sz w:val="28"/>
          <w:szCs w:val="28"/>
        </w:rPr>
      </w:pPr>
      <w:r w:rsidRPr="00D261BE">
        <w:rPr>
          <w:sz w:val="28"/>
          <w:szCs w:val="28"/>
        </w:rPr>
        <w:t>3.</w:t>
      </w:r>
      <w:r>
        <w:rPr>
          <w:sz w:val="28"/>
          <w:szCs w:val="28"/>
        </w:rPr>
        <w:t>8</w:t>
      </w:r>
      <w:r w:rsidRPr="00D261BE">
        <w:rPr>
          <w:sz w:val="28"/>
          <w:szCs w:val="28"/>
        </w:rPr>
        <w:t>.7.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rsidR="00A80BC6" w:rsidRPr="00C1566A" w:rsidRDefault="00CE1C80" w:rsidP="00FE78AA">
      <w:pPr>
        <w:autoSpaceDE w:val="0"/>
        <w:autoSpaceDN w:val="0"/>
        <w:adjustRightInd w:val="0"/>
        <w:jc w:val="both"/>
        <w:rPr>
          <w:rFonts w:eastAsia="Calibri"/>
          <w:sz w:val="28"/>
          <w:szCs w:val="28"/>
        </w:rPr>
      </w:pPr>
      <w:r>
        <w:rPr>
          <w:rFonts w:eastAsia="Calibri"/>
          <w:sz w:val="28"/>
          <w:szCs w:val="28"/>
        </w:rPr>
        <w:t xml:space="preserve">   </w:t>
      </w:r>
      <w:r w:rsidR="00A80BC6" w:rsidRPr="00C1566A">
        <w:rPr>
          <w:rFonts w:eastAsia="Calibri"/>
          <w:sz w:val="28"/>
          <w:szCs w:val="28"/>
          <w:u w:val="single"/>
        </w:rPr>
        <w:t>3.9. Рассмотрение заявления о проведении аукциона, принятие решения по итогам рассмотрения.</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 xml:space="preserve">3.9.2.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w:t>
      </w:r>
      <w:r w:rsidRPr="00C1566A">
        <w:rPr>
          <w:rFonts w:eastAsia="Calibri"/>
          <w:sz w:val="28"/>
          <w:szCs w:val="28"/>
        </w:rPr>
        <w:lastRenderedPageBreak/>
        <w:t>отказа в предоставлении муниципальной услуги, предусмотренных пунктом 2.7.3 настоящего административного регламента.</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При наличии оснований для отказа в предоставлении муниципальной услуги, предусмотренных подпунктами 1-3, 5-19 пункта 2.7.3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об отказе в проведении аукциона.</w:t>
      </w:r>
    </w:p>
    <w:p w:rsidR="00A80BC6" w:rsidRPr="00C1566A" w:rsidRDefault="00CE1C80" w:rsidP="00CE1C80">
      <w:pPr>
        <w:autoSpaceDE w:val="0"/>
        <w:autoSpaceDN w:val="0"/>
        <w:adjustRightInd w:val="0"/>
        <w:jc w:val="both"/>
        <w:rPr>
          <w:rFonts w:eastAsia="Calibri"/>
          <w:sz w:val="28"/>
          <w:szCs w:val="28"/>
        </w:rPr>
      </w:pPr>
      <w:r>
        <w:rPr>
          <w:rFonts w:eastAsia="Calibri"/>
          <w:sz w:val="28"/>
          <w:szCs w:val="28"/>
        </w:rPr>
        <w:t xml:space="preserve">        </w:t>
      </w:r>
      <w:r w:rsidR="00A80BC6" w:rsidRPr="00C1566A">
        <w:rPr>
          <w:rFonts w:eastAsia="Calibri"/>
          <w:sz w:val="28"/>
          <w:szCs w:val="28"/>
        </w:rPr>
        <w:t>3.9.3. При отсутствии оснований, пред</w:t>
      </w:r>
      <w:r>
        <w:rPr>
          <w:rFonts w:eastAsia="Calibri"/>
          <w:sz w:val="28"/>
          <w:szCs w:val="28"/>
        </w:rPr>
        <w:t xml:space="preserve">усмотренных подпунктами 1 - 3, </w:t>
      </w:r>
      <w:r w:rsidR="00A80BC6" w:rsidRPr="00C1566A">
        <w:rPr>
          <w:rFonts w:eastAsia="Calibri"/>
          <w:sz w:val="28"/>
          <w:szCs w:val="28"/>
        </w:rPr>
        <w:t>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3.9.3.1. готовит проект решения о проведении аукциона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3.9.3.2.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A80BC6" w:rsidRPr="00C1566A" w:rsidRDefault="00A80BC6" w:rsidP="00A80BC6">
      <w:pPr>
        <w:ind w:firstLine="709"/>
        <w:jc w:val="both"/>
        <w:rPr>
          <w:sz w:val="28"/>
          <w:szCs w:val="28"/>
        </w:rPr>
      </w:pPr>
      <w:r w:rsidRPr="00C1566A">
        <w:rPr>
          <w:sz w:val="28"/>
          <w:szCs w:val="28"/>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проведении аукциона.</w:t>
      </w:r>
    </w:p>
    <w:p w:rsidR="00A80BC6" w:rsidRPr="00C1566A" w:rsidRDefault="00A80BC6" w:rsidP="00A80BC6">
      <w:pPr>
        <w:ind w:firstLine="709"/>
        <w:jc w:val="both"/>
        <w:rPr>
          <w:sz w:val="28"/>
          <w:szCs w:val="28"/>
        </w:rPr>
      </w:pPr>
      <w:r w:rsidRPr="00C1566A">
        <w:rPr>
          <w:sz w:val="28"/>
          <w:szCs w:val="28"/>
        </w:rPr>
        <w:t>В случае невозможности подготовки градостроительного плана земельного участка</w:t>
      </w:r>
      <w:r w:rsidRPr="00C1566A">
        <w:rPr>
          <w:rFonts w:eastAsia="Calibri"/>
        </w:rPr>
        <w:t xml:space="preserve"> </w:t>
      </w:r>
      <w:r w:rsidRPr="00C1566A">
        <w:rPr>
          <w:sz w:val="28"/>
          <w:szCs w:val="28"/>
        </w:rPr>
        <w:t>должностное лицо уполномоченного органа, ответственное за предоставление муниципальной услуги,</w:t>
      </w:r>
      <w:r w:rsidRPr="00C1566A">
        <w:rPr>
          <w:rFonts w:eastAsia="Calibri"/>
        </w:rPr>
        <w:t xml:space="preserve"> </w:t>
      </w:r>
      <w:r w:rsidRPr="00C1566A">
        <w:rPr>
          <w:rFonts w:eastAsia="Calibri"/>
          <w:sz w:val="28"/>
          <w:szCs w:val="28"/>
        </w:rPr>
        <w:t xml:space="preserve">готовит </w:t>
      </w:r>
      <w:r w:rsidRPr="00C1566A">
        <w:rPr>
          <w:sz w:val="28"/>
          <w:szCs w:val="28"/>
        </w:rPr>
        <w:t>проект решения об отказе в проведении аукциона.</w:t>
      </w:r>
    </w:p>
    <w:p w:rsidR="00A80BC6" w:rsidRPr="00C1566A" w:rsidRDefault="00A80BC6" w:rsidP="00A80BC6">
      <w:pPr>
        <w:autoSpaceDE w:val="0"/>
        <w:autoSpaceDN w:val="0"/>
        <w:adjustRightInd w:val="0"/>
        <w:ind w:firstLine="709"/>
        <w:jc w:val="both"/>
        <w:rPr>
          <w:rFonts w:eastAsia="Calibri"/>
          <w:kern w:val="2"/>
          <w:sz w:val="28"/>
          <w:szCs w:val="28"/>
          <w:lang w:eastAsia="ar-SA"/>
        </w:rPr>
      </w:pPr>
      <w:r w:rsidRPr="00C1566A">
        <w:rPr>
          <w:rFonts w:eastAsia="Calibri"/>
          <w:sz w:val="28"/>
          <w:szCs w:val="28"/>
        </w:rPr>
        <w:t>3.9.4.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r w:rsidRPr="00C1566A">
        <w:rPr>
          <w:rFonts w:eastAsia="Calibri"/>
          <w:kern w:val="2"/>
          <w:sz w:val="28"/>
          <w:szCs w:val="28"/>
          <w:lang w:eastAsia="ar-SA"/>
        </w:rPr>
        <w:t>.</w:t>
      </w:r>
    </w:p>
    <w:p w:rsidR="00A80BC6" w:rsidRPr="00C1566A" w:rsidRDefault="00A80BC6" w:rsidP="00A80BC6">
      <w:pPr>
        <w:tabs>
          <w:tab w:val="left" w:pos="567"/>
        </w:tabs>
        <w:ind w:firstLine="709"/>
        <w:jc w:val="both"/>
        <w:rPr>
          <w:rFonts w:eastAsia="Calibri"/>
          <w:sz w:val="28"/>
          <w:szCs w:val="28"/>
        </w:rPr>
      </w:pPr>
      <w:r w:rsidRPr="00C1566A">
        <w:rPr>
          <w:rFonts w:eastAsia="Calibri"/>
          <w:sz w:val="28"/>
          <w:szCs w:val="28"/>
        </w:rPr>
        <w:t>3.9.5.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3.9.6.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w:t>
      </w:r>
      <w:r w:rsidRPr="00C1566A">
        <w:rPr>
          <w:rFonts w:eastAsia="Calibri"/>
          <w:sz w:val="26"/>
          <w:szCs w:val="26"/>
        </w:rPr>
        <w:t xml:space="preserve"> </w:t>
      </w:r>
      <w:r w:rsidRPr="00C1566A">
        <w:rPr>
          <w:rFonts w:eastAsia="Calibri"/>
          <w:sz w:val="28"/>
          <w:szCs w:val="28"/>
        </w:rPr>
        <w:t>рабочих дня со дня принятия соответствующего решения.</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A80BC6" w:rsidRPr="00C1566A" w:rsidRDefault="00A80BC6" w:rsidP="00A80BC6">
      <w:pPr>
        <w:autoSpaceDE w:val="0"/>
        <w:autoSpaceDN w:val="0"/>
        <w:adjustRightInd w:val="0"/>
        <w:ind w:firstLine="709"/>
        <w:jc w:val="both"/>
        <w:rPr>
          <w:sz w:val="28"/>
          <w:szCs w:val="28"/>
        </w:rPr>
      </w:pPr>
      <w:r w:rsidRPr="00C1566A">
        <w:rPr>
          <w:rFonts w:eastAsia="Calibri"/>
          <w:sz w:val="28"/>
          <w:szCs w:val="28"/>
        </w:rPr>
        <w:t xml:space="preserve">3.9.7. </w:t>
      </w:r>
      <w:r w:rsidRPr="00C1566A">
        <w:rPr>
          <w:sz w:val="28"/>
          <w:szCs w:val="28"/>
        </w:rPr>
        <w:t xml:space="preserve">В случае отказа в предоставлении муниципальной услуги уполномоченный орган информирует заявителя о причинах такого отказа с </w:t>
      </w:r>
      <w:r w:rsidRPr="00C1566A">
        <w:rPr>
          <w:sz w:val="28"/>
          <w:szCs w:val="28"/>
        </w:rPr>
        <w:lastRenderedPageBreak/>
        <w:t xml:space="preserve">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 xml:space="preserve">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 </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3.9.8.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Извещение о проведении аукциона должно содержать сведения:</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1) об организаторе аукциона;</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2) об уполномоченном органе и о реквизитах решения о проведении аукциона;</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3) о месте, дате, времени и порядке проведения аукциона;</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5) о начальной цене предмета аукциона;</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6) о «шаге аукциона»;</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9)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10)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11)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12) о дате размещения извещения в соответствии с подпунктом 1 пункта 1 статьи 39.18 ЗК РФ.</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3.9.9.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проведении аукциона.</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kern w:val="2"/>
          <w:sz w:val="28"/>
          <w:szCs w:val="28"/>
          <w:lang w:eastAsia="ar-SA"/>
        </w:rPr>
        <w:t>3.9.10. Результатом выполнения данной административной процедуры является п</w:t>
      </w:r>
      <w:r w:rsidRPr="00C1566A">
        <w:rPr>
          <w:rFonts w:eastAsia="Calibri"/>
          <w:sz w:val="28"/>
          <w:szCs w:val="28"/>
        </w:rPr>
        <w:t>ринятие уполномоченным органом одного из следующих решений:</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 решения о проведении аукциона;</w:t>
      </w:r>
    </w:p>
    <w:p w:rsidR="00A80BC6" w:rsidRPr="00C1566A" w:rsidRDefault="00A80BC6" w:rsidP="00A80BC6">
      <w:pPr>
        <w:autoSpaceDE w:val="0"/>
        <w:autoSpaceDN w:val="0"/>
        <w:adjustRightInd w:val="0"/>
        <w:ind w:firstLine="709"/>
        <w:jc w:val="both"/>
        <w:rPr>
          <w:rFonts w:eastAsia="Calibri"/>
          <w:sz w:val="28"/>
          <w:szCs w:val="28"/>
        </w:rPr>
      </w:pPr>
      <w:r w:rsidRPr="00C1566A">
        <w:rPr>
          <w:rFonts w:eastAsia="Calibri"/>
          <w:sz w:val="28"/>
          <w:szCs w:val="28"/>
        </w:rPr>
        <w:t>- решения об отказе в проведении аукциона.</w:t>
      </w:r>
    </w:p>
    <w:p w:rsidR="00A80BC6" w:rsidRPr="00C1566A" w:rsidRDefault="00A80BC6" w:rsidP="00A80BC6">
      <w:pPr>
        <w:autoSpaceDE w:val="0"/>
        <w:autoSpaceDN w:val="0"/>
        <w:adjustRightInd w:val="0"/>
        <w:ind w:firstLine="709"/>
        <w:jc w:val="both"/>
        <w:rPr>
          <w:sz w:val="28"/>
          <w:szCs w:val="28"/>
          <w:u w:val="single"/>
        </w:rPr>
      </w:pPr>
    </w:p>
    <w:p w:rsidR="00A80BC6" w:rsidRPr="00C1566A" w:rsidRDefault="00A80BC6" w:rsidP="00A80BC6">
      <w:pPr>
        <w:autoSpaceDE w:val="0"/>
        <w:autoSpaceDN w:val="0"/>
        <w:adjustRightInd w:val="0"/>
        <w:ind w:firstLine="709"/>
        <w:jc w:val="both"/>
        <w:rPr>
          <w:sz w:val="28"/>
          <w:szCs w:val="28"/>
          <w:u w:val="single"/>
        </w:rPr>
      </w:pPr>
      <w:r w:rsidRPr="00C1566A">
        <w:rPr>
          <w:sz w:val="28"/>
          <w:szCs w:val="28"/>
          <w:u w:val="single"/>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A80BC6" w:rsidRPr="00C1566A" w:rsidRDefault="00A80BC6" w:rsidP="00A80BC6">
      <w:pPr>
        <w:autoSpaceDE w:val="0"/>
        <w:autoSpaceDN w:val="0"/>
        <w:adjustRightInd w:val="0"/>
        <w:ind w:firstLine="709"/>
        <w:jc w:val="both"/>
        <w:rPr>
          <w:sz w:val="28"/>
          <w:szCs w:val="28"/>
        </w:rPr>
      </w:pPr>
      <w:r w:rsidRPr="00C1566A">
        <w:rPr>
          <w:sz w:val="28"/>
          <w:szCs w:val="28"/>
        </w:rPr>
        <w:lastRenderedPageBreak/>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A80BC6" w:rsidRPr="00C1566A" w:rsidRDefault="00A80BC6" w:rsidP="00A80BC6">
      <w:pPr>
        <w:autoSpaceDE w:val="0"/>
        <w:autoSpaceDN w:val="0"/>
        <w:adjustRightInd w:val="0"/>
        <w:ind w:firstLine="709"/>
        <w:jc w:val="both"/>
        <w:rPr>
          <w:sz w:val="28"/>
          <w:szCs w:val="28"/>
        </w:rPr>
      </w:pPr>
      <w:r w:rsidRPr="00C1566A">
        <w:rPr>
          <w:sz w:val="28"/>
          <w:szCs w:val="28"/>
        </w:rPr>
        <w:t>получение информации о порядке и сроках предоставления муниципальной услуги;</w:t>
      </w:r>
    </w:p>
    <w:p w:rsidR="00A80BC6" w:rsidRPr="00705F94" w:rsidRDefault="00A80BC6" w:rsidP="00A80BC6">
      <w:pPr>
        <w:autoSpaceDE w:val="0"/>
        <w:autoSpaceDN w:val="0"/>
        <w:adjustRightInd w:val="0"/>
        <w:ind w:firstLine="709"/>
        <w:jc w:val="both"/>
        <w:rPr>
          <w:sz w:val="28"/>
          <w:szCs w:val="28"/>
        </w:rPr>
      </w:pPr>
      <w:r w:rsidRPr="00C1566A">
        <w:rPr>
          <w:bCs/>
          <w:sz w:val="28"/>
          <w:szCs w:val="28"/>
        </w:rPr>
        <w:t>запись на</w:t>
      </w:r>
      <w:r w:rsidRPr="00705F94">
        <w:rPr>
          <w:bCs/>
          <w:sz w:val="28"/>
          <w:szCs w:val="28"/>
        </w:rPr>
        <w:t xml:space="preserve"> прием в уполномоченный орган для подачи запроса </w:t>
      </w:r>
      <w:r w:rsidRPr="00705F94">
        <w:rPr>
          <w:bCs/>
          <w:sz w:val="28"/>
          <w:szCs w:val="28"/>
        </w:rPr>
        <w:br/>
        <w:t>о предоставлении муниципальной услуги (далее – запрос);</w:t>
      </w:r>
    </w:p>
    <w:p w:rsidR="00A80BC6" w:rsidRPr="00705F94" w:rsidRDefault="00A80BC6" w:rsidP="00A80BC6">
      <w:pPr>
        <w:autoSpaceDE w:val="0"/>
        <w:autoSpaceDN w:val="0"/>
        <w:adjustRightInd w:val="0"/>
        <w:ind w:firstLine="709"/>
        <w:jc w:val="both"/>
        <w:rPr>
          <w:sz w:val="28"/>
          <w:szCs w:val="28"/>
        </w:rPr>
      </w:pPr>
      <w:r w:rsidRPr="00705F94">
        <w:rPr>
          <w:bCs/>
          <w:sz w:val="28"/>
          <w:szCs w:val="28"/>
        </w:rPr>
        <w:t>формирование запроса;</w:t>
      </w:r>
    </w:p>
    <w:p w:rsidR="00A80BC6" w:rsidRPr="00705F94" w:rsidRDefault="00A80BC6" w:rsidP="00A80BC6">
      <w:pPr>
        <w:autoSpaceDE w:val="0"/>
        <w:autoSpaceDN w:val="0"/>
        <w:adjustRightInd w:val="0"/>
        <w:ind w:firstLine="709"/>
        <w:jc w:val="both"/>
        <w:rPr>
          <w:sz w:val="28"/>
          <w:szCs w:val="28"/>
        </w:rPr>
      </w:pPr>
      <w:r w:rsidRPr="00705F94">
        <w:rPr>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A80BC6" w:rsidRPr="00705F94" w:rsidRDefault="00A80BC6" w:rsidP="00A80BC6">
      <w:pPr>
        <w:autoSpaceDE w:val="0"/>
        <w:autoSpaceDN w:val="0"/>
        <w:adjustRightInd w:val="0"/>
        <w:ind w:firstLine="709"/>
        <w:jc w:val="both"/>
        <w:rPr>
          <w:bCs/>
          <w:sz w:val="28"/>
          <w:szCs w:val="28"/>
        </w:rPr>
      </w:pPr>
      <w:r w:rsidRPr="00705F94">
        <w:rPr>
          <w:bCs/>
          <w:sz w:val="28"/>
          <w:szCs w:val="28"/>
        </w:rPr>
        <w:t>получение результата предоставления муниципальной услуги;</w:t>
      </w:r>
    </w:p>
    <w:p w:rsidR="00A80BC6" w:rsidRPr="00705F94" w:rsidRDefault="00A80BC6" w:rsidP="00A80BC6">
      <w:pPr>
        <w:autoSpaceDE w:val="0"/>
        <w:autoSpaceDN w:val="0"/>
        <w:adjustRightInd w:val="0"/>
        <w:ind w:firstLine="709"/>
        <w:jc w:val="both"/>
        <w:rPr>
          <w:sz w:val="28"/>
          <w:szCs w:val="28"/>
        </w:rPr>
      </w:pPr>
      <w:r w:rsidRPr="00705F94">
        <w:rPr>
          <w:bCs/>
          <w:sz w:val="28"/>
          <w:szCs w:val="28"/>
        </w:rPr>
        <w:t>получение сведений о ходе выполнения запроса;</w:t>
      </w:r>
    </w:p>
    <w:p w:rsidR="00A80BC6" w:rsidRPr="00705F94" w:rsidRDefault="00A80BC6" w:rsidP="00A80BC6">
      <w:pPr>
        <w:autoSpaceDE w:val="0"/>
        <w:autoSpaceDN w:val="0"/>
        <w:adjustRightInd w:val="0"/>
        <w:ind w:firstLine="708"/>
        <w:jc w:val="both"/>
        <w:rPr>
          <w:bCs/>
          <w:sz w:val="28"/>
          <w:szCs w:val="28"/>
        </w:rPr>
      </w:pPr>
      <w:r w:rsidRPr="00705F94">
        <w:rPr>
          <w:bCs/>
          <w:sz w:val="28"/>
          <w:szCs w:val="28"/>
        </w:rPr>
        <w:t>осуществление оценки качества предоставления муниципальной услуги;</w:t>
      </w:r>
    </w:p>
    <w:p w:rsidR="00A80BC6" w:rsidRPr="00705F94" w:rsidRDefault="00A80BC6" w:rsidP="00A80BC6">
      <w:pPr>
        <w:autoSpaceDE w:val="0"/>
        <w:autoSpaceDN w:val="0"/>
        <w:adjustRightInd w:val="0"/>
        <w:ind w:firstLine="708"/>
        <w:jc w:val="both"/>
        <w:rPr>
          <w:sz w:val="28"/>
          <w:szCs w:val="28"/>
        </w:rPr>
      </w:pPr>
      <w:r w:rsidRPr="00705F94">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A80BC6" w:rsidRPr="00705F94" w:rsidRDefault="00A80BC6" w:rsidP="00A80BC6">
      <w:pPr>
        <w:autoSpaceDE w:val="0"/>
        <w:autoSpaceDN w:val="0"/>
        <w:adjustRightInd w:val="0"/>
        <w:ind w:firstLine="708"/>
        <w:jc w:val="both"/>
        <w:rPr>
          <w:sz w:val="28"/>
          <w:szCs w:val="28"/>
        </w:rPr>
      </w:pPr>
      <w:r w:rsidRPr="00705F94">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A80BC6" w:rsidRPr="00C1566A" w:rsidRDefault="00A80BC6" w:rsidP="00A80BC6">
      <w:pPr>
        <w:autoSpaceDE w:val="0"/>
        <w:autoSpaceDN w:val="0"/>
        <w:adjustRightInd w:val="0"/>
        <w:ind w:firstLine="708"/>
        <w:jc w:val="both"/>
        <w:rPr>
          <w:sz w:val="28"/>
          <w:szCs w:val="28"/>
        </w:rPr>
      </w:pPr>
      <w:r w:rsidRPr="00705F94">
        <w:rPr>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w:t>
      </w:r>
      <w:r w:rsidRPr="00C1566A">
        <w:rPr>
          <w:sz w:val="28"/>
          <w:szCs w:val="28"/>
        </w:rPr>
        <w:t xml:space="preserve">муниципальной услуги. </w:t>
      </w:r>
    </w:p>
    <w:p w:rsidR="00A80BC6" w:rsidRPr="00C1566A" w:rsidRDefault="00A80BC6" w:rsidP="00A80BC6">
      <w:pPr>
        <w:autoSpaceDE w:val="0"/>
        <w:autoSpaceDN w:val="0"/>
        <w:adjustRightInd w:val="0"/>
        <w:ind w:firstLine="539"/>
        <w:jc w:val="both"/>
        <w:rPr>
          <w:sz w:val="28"/>
          <w:szCs w:val="28"/>
        </w:rPr>
      </w:pPr>
      <w:r w:rsidRPr="00C1566A">
        <w:rPr>
          <w:sz w:val="28"/>
          <w:szCs w:val="28"/>
        </w:rPr>
        <w:t xml:space="preserve">  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A80BC6" w:rsidRPr="00C1566A" w:rsidRDefault="00A80BC6" w:rsidP="00A80BC6">
      <w:pPr>
        <w:autoSpaceDE w:val="0"/>
        <w:autoSpaceDN w:val="0"/>
        <w:adjustRightInd w:val="0"/>
        <w:ind w:firstLine="539"/>
        <w:jc w:val="both"/>
        <w:rPr>
          <w:sz w:val="28"/>
          <w:szCs w:val="28"/>
        </w:rPr>
      </w:pPr>
      <w:r w:rsidRPr="00C1566A">
        <w:rPr>
          <w:sz w:val="28"/>
          <w:szCs w:val="28"/>
        </w:rPr>
        <w:t xml:space="preserve">  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A80BC6" w:rsidRPr="00C1566A" w:rsidRDefault="00A80BC6" w:rsidP="00A80BC6">
      <w:pPr>
        <w:autoSpaceDE w:val="0"/>
        <w:autoSpaceDN w:val="0"/>
        <w:adjustRightInd w:val="0"/>
        <w:ind w:firstLine="539"/>
        <w:jc w:val="both"/>
        <w:rPr>
          <w:sz w:val="28"/>
          <w:szCs w:val="28"/>
        </w:rPr>
      </w:pPr>
      <w:r w:rsidRPr="00C1566A">
        <w:rPr>
          <w:sz w:val="28"/>
          <w:szCs w:val="28"/>
        </w:rPr>
        <w:t xml:space="preserve">  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A80BC6" w:rsidRPr="00705F94" w:rsidRDefault="00A80BC6" w:rsidP="00A80BC6">
      <w:pPr>
        <w:autoSpaceDE w:val="0"/>
        <w:autoSpaceDN w:val="0"/>
        <w:adjustRightInd w:val="0"/>
        <w:ind w:firstLine="539"/>
        <w:jc w:val="both"/>
        <w:rPr>
          <w:sz w:val="28"/>
          <w:szCs w:val="28"/>
        </w:rPr>
      </w:pPr>
      <w:r w:rsidRPr="00C1566A">
        <w:rPr>
          <w:sz w:val="28"/>
          <w:szCs w:val="28"/>
        </w:rPr>
        <w:t xml:space="preserve">  3.10.5. Заявителю в качестве результата предоставления услуги обеспечивается возможность получения электронного документа, подписанного с использованием</w:t>
      </w:r>
      <w:r w:rsidRPr="00705F94">
        <w:rPr>
          <w:sz w:val="28"/>
          <w:szCs w:val="28"/>
        </w:rPr>
        <w:t xml:space="preserve"> квалифицированной подписи.</w:t>
      </w:r>
    </w:p>
    <w:p w:rsidR="00A80BC6" w:rsidRPr="00705F94" w:rsidRDefault="00A80BC6" w:rsidP="00A80BC6">
      <w:pPr>
        <w:autoSpaceDE w:val="0"/>
        <w:autoSpaceDN w:val="0"/>
        <w:adjustRightInd w:val="0"/>
        <w:ind w:firstLine="539"/>
        <w:jc w:val="both"/>
        <w:rPr>
          <w:sz w:val="28"/>
          <w:szCs w:val="28"/>
        </w:rPr>
      </w:pPr>
      <w:r w:rsidRPr="00705F94">
        <w:rPr>
          <w:sz w:val="28"/>
          <w:szCs w:val="28"/>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w:t>
      </w:r>
      <w:r w:rsidRPr="00705F94">
        <w:rPr>
          <w:sz w:val="28"/>
          <w:szCs w:val="28"/>
        </w:rPr>
        <w:lastRenderedPageBreak/>
        <w:t>заявителя документа на бумажном носителе, подтверждающего содержание электронного документа.</w:t>
      </w:r>
    </w:p>
    <w:p w:rsidR="00A80BC6" w:rsidRPr="00705F94" w:rsidRDefault="00A80BC6" w:rsidP="00A80BC6">
      <w:pPr>
        <w:autoSpaceDE w:val="0"/>
        <w:autoSpaceDN w:val="0"/>
        <w:adjustRightInd w:val="0"/>
        <w:ind w:firstLine="539"/>
        <w:jc w:val="both"/>
        <w:rPr>
          <w:sz w:val="28"/>
          <w:szCs w:val="28"/>
        </w:rPr>
      </w:pPr>
      <w:r w:rsidRPr="00705F94">
        <w:rPr>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A80BC6" w:rsidRDefault="00A80BC6" w:rsidP="00A80BC6">
      <w:pPr>
        <w:autoSpaceDE w:val="0"/>
        <w:ind w:right="-16"/>
        <w:jc w:val="both"/>
        <w:rPr>
          <w:sz w:val="28"/>
          <w:szCs w:val="28"/>
        </w:rPr>
      </w:pPr>
      <w:r w:rsidRPr="00705F94">
        <w:rPr>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A80BC6" w:rsidRDefault="00A80BC6" w:rsidP="00A80BC6">
      <w:pPr>
        <w:autoSpaceDE w:val="0"/>
        <w:ind w:right="-16"/>
        <w:jc w:val="center"/>
        <w:rPr>
          <w:sz w:val="28"/>
          <w:szCs w:val="28"/>
        </w:rPr>
      </w:pPr>
    </w:p>
    <w:p w:rsidR="00A80BC6" w:rsidRDefault="00A80BC6" w:rsidP="00A80BC6">
      <w:pPr>
        <w:autoSpaceDE w:val="0"/>
        <w:ind w:right="-16"/>
        <w:jc w:val="center"/>
        <w:rPr>
          <w:sz w:val="28"/>
          <w:szCs w:val="28"/>
        </w:rPr>
      </w:pPr>
    </w:p>
    <w:p w:rsidR="00A80BC6" w:rsidRDefault="00A80BC6" w:rsidP="00A80BC6">
      <w:pPr>
        <w:autoSpaceDE w:val="0"/>
        <w:ind w:right="-16"/>
        <w:jc w:val="center"/>
        <w:rPr>
          <w:sz w:val="28"/>
          <w:szCs w:val="28"/>
        </w:rPr>
      </w:pPr>
    </w:p>
    <w:p w:rsidR="00A80BC6" w:rsidRDefault="00A80BC6" w:rsidP="00A80BC6">
      <w:pPr>
        <w:autoSpaceDE w:val="0"/>
        <w:ind w:right="-16"/>
        <w:jc w:val="center"/>
        <w:rPr>
          <w:sz w:val="28"/>
          <w:szCs w:val="28"/>
        </w:rPr>
      </w:pPr>
    </w:p>
    <w:p w:rsidR="00A80BC6" w:rsidRDefault="00A80BC6" w:rsidP="00A80BC6">
      <w:pPr>
        <w:autoSpaceDE w:val="0"/>
        <w:ind w:right="-16"/>
        <w:jc w:val="center"/>
        <w:rPr>
          <w:sz w:val="28"/>
          <w:szCs w:val="28"/>
        </w:rPr>
      </w:pPr>
    </w:p>
    <w:p w:rsidR="00A80BC6" w:rsidRDefault="00A80BC6" w:rsidP="00A80BC6">
      <w:pPr>
        <w:autoSpaceDE w:val="0"/>
        <w:ind w:right="-16"/>
        <w:jc w:val="center"/>
        <w:rPr>
          <w:sz w:val="28"/>
          <w:szCs w:val="28"/>
        </w:rPr>
      </w:pPr>
    </w:p>
    <w:p w:rsidR="00A80BC6" w:rsidRDefault="00A80BC6" w:rsidP="00A80BC6">
      <w:pPr>
        <w:autoSpaceDE w:val="0"/>
        <w:ind w:right="-16"/>
        <w:jc w:val="center"/>
        <w:rPr>
          <w:sz w:val="28"/>
          <w:szCs w:val="28"/>
        </w:rPr>
      </w:pPr>
    </w:p>
    <w:p w:rsidR="00A80BC6" w:rsidRDefault="00A80BC6" w:rsidP="00A80BC6">
      <w:pPr>
        <w:autoSpaceDE w:val="0"/>
        <w:ind w:right="-16"/>
        <w:jc w:val="center"/>
        <w:rPr>
          <w:sz w:val="28"/>
          <w:szCs w:val="28"/>
        </w:rPr>
      </w:pPr>
    </w:p>
    <w:p w:rsidR="00A80BC6" w:rsidRDefault="00A80BC6" w:rsidP="00A80BC6">
      <w:pPr>
        <w:autoSpaceDE w:val="0"/>
        <w:ind w:right="-16"/>
        <w:jc w:val="center"/>
        <w:rPr>
          <w:sz w:val="28"/>
          <w:szCs w:val="28"/>
        </w:rPr>
      </w:pPr>
    </w:p>
    <w:p w:rsidR="00A80BC6" w:rsidRDefault="00A80BC6" w:rsidP="00A80BC6">
      <w:pPr>
        <w:autoSpaceDE w:val="0"/>
        <w:ind w:right="-16"/>
        <w:jc w:val="center"/>
        <w:rPr>
          <w:sz w:val="28"/>
          <w:szCs w:val="28"/>
        </w:rPr>
      </w:pPr>
    </w:p>
    <w:p w:rsidR="00A80BC6" w:rsidRDefault="00A80BC6" w:rsidP="00A80BC6">
      <w:pPr>
        <w:autoSpaceDE w:val="0"/>
        <w:ind w:right="-16"/>
        <w:jc w:val="center"/>
        <w:rPr>
          <w:sz w:val="28"/>
          <w:szCs w:val="28"/>
        </w:rPr>
      </w:pPr>
    </w:p>
    <w:p w:rsidR="00A80BC6" w:rsidRDefault="00A80BC6" w:rsidP="00A80BC6">
      <w:pPr>
        <w:autoSpaceDE w:val="0"/>
        <w:ind w:right="-16"/>
        <w:jc w:val="center"/>
        <w:rPr>
          <w:sz w:val="28"/>
          <w:szCs w:val="28"/>
        </w:rPr>
      </w:pPr>
    </w:p>
    <w:p w:rsidR="00A80BC6" w:rsidRDefault="00A80BC6" w:rsidP="00A80BC6">
      <w:pPr>
        <w:autoSpaceDE w:val="0"/>
        <w:ind w:right="-16"/>
        <w:jc w:val="center"/>
        <w:rPr>
          <w:sz w:val="28"/>
          <w:szCs w:val="28"/>
        </w:rPr>
      </w:pPr>
    </w:p>
    <w:p w:rsidR="00A80BC6" w:rsidRDefault="00A80BC6" w:rsidP="00A80BC6">
      <w:pPr>
        <w:autoSpaceDE w:val="0"/>
        <w:ind w:right="-16"/>
        <w:jc w:val="center"/>
        <w:rPr>
          <w:sz w:val="28"/>
          <w:szCs w:val="28"/>
        </w:rPr>
      </w:pPr>
    </w:p>
    <w:p w:rsidR="00A80BC6" w:rsidRDefault="00A80BC6" w:rsidP="00A80BC6">
      <w:pPr>
        <w:autoSpaceDE w:val="0"/>
        <w:ind w:right="-16"/>
        <w:jc w:val="center"/>
        <w:rPr>
          <w:sz w:val="28"/>
          <w:szCs w:val="28"/>
        </w:rPr>
      </w:pPr>
    </w:p>
    <w:p w:rsidR="00A80BC6" w:rsidRDefault="00A80BC6" w:rsidP="00A80BC6">
      <w:pPr>
        <w:autoSpaceDE w:val="0"/>
        <w:ind w:right="-16"/>
        <w:jc w:val="center"/>
        <w:rPr>
          <w:sz w:val="28"/>
          <w:szCs w:val="28"/>
        </w:rPr>
      </w:pPr>
    </w:p>
    <w:p w:rsidR="00A80BC6" w:rsidRDefault="00A80BC6" w:rsidP="00A80BC6">
      <w:pPr>
        <w:autoSpaceDE w:val="0"/>
        <w:ind w:firstLine="709"/>
        <w:jc w:val="both"/>
        <w:rPr>
          <w:sz w:val="28"/>
          <w:szCs w:val="28"/>
          <w:u w:val="single"/>
        </w:rPr>
      </w:pPr>
    </w:p>
    <w:p w:rsidR="00A80BC6" w:rsidRPr="008B3ACC" w:rsidRDefault="00A80BC6" w:rsidP="00A80BC6"/>
    <w:p w:rsidR="00A80BC6" w:rsidRDefault="00A80BC6" w:rsidP="00A374D7">
      <w:pPr>
        <w:pStyle w:val="ConsPlusCell"/>
        <w:jc w:val="center"/>
        <w:rPr>
          <w:rFonts w:ascii="Times New Roman" w:hAnsi="Times New Roman" w:cs="Times New Roman"/>
          <w:b/>
          <w:bCs/>
          <w:sz w:val="28"/>
          <w:szCs w:val="28"/>
        </w:rPr>
      </w:pPr>
    </w:p>
    <w:p w:rsidR="00A80BC6" w:rsidRDefault="00A80BC6" w:rsidP="00A374D7">
      <w:pPr>
        <w:pStyle w:val="ConsPlusCell"/>
        <w:jc w:val="center"/>
        <w:rPr>
          <w:rFonts w:ascii="Times New Roman" w:hAnsi="Times New Roman" w:cs="Times New Roman"/>
          <w:b/>
          <w:bCs/>
          <w:sz w:val="28"/>
          <w:szCs w:val="28"/>
        </w:rPr>
      </w:pPr>
    </w:p>
    <w:p w:rsidR="00A80BC6" w:rsidRDefault="00A80BC6" w:rsidP="00A374D7">
      <w:pPr>
        <w:pStyle w:val="ConsPlusCell"/>
        <w:jc w:val="center"/>
        <w:rPr>
          <w:rFonts w:ascii="Times New Roman" w:hAnsi="Times New Roman" w:cs="Times New Roman"/>
          <w:b/>
          <w:bCs/>
          <w:sz w:val="28"/>
          <w:szCs w:val="28"/>
        </w:rPr>
      </w:pPr>
    </w:p>
    <w:p w:rsidR="00A80BC6" w:rsidRDefault="00A80BC6" w:rsidP="00A374D7">
      <w:pPr>
        <w:pStyle w:val="ConsPlusCell"/>
        <w:jc w:val="center"/>
        <w:rPr>
          <w:rFonts w:ascii="Times New Roman" w:hAnsi="Times New Roman" w:cs="Times New Roman"/>
          <w:b/>
          <w:bCs/>
          <w:sz w:val="28"/>
          <w:szCs w:val="28"/>
        </w:rPr>
      </w:pPr>
    </w:p>
    <w:p w:rsidR="00A80BC6" w:rsidRDefault="00A80BC6" w:rsidP="00A374D7">
      <w:pPr>
        <w:pStyle w:val="ConsPlusCell"/>
        <w:jc w:val="center"/>
        <w:rPr>
          <w:rFonts w:ascii="Times New Roman" w:hAnsi="Times New Roman" w:cs="Times New Roman"/>
          <w:b/>
          <w:bCs/>
          <w:sz w:val="28"/>
          <w:szCs w:val="28"/>
        </w:rPr>
      </w:pPr>
    </w:p>
    <w:p w:rsidR="00A80BC6" w:rsidRDefault="00A80BC6" w:rsidP="00A374D7">
      <w:pPr>
        <w:pStyle w:val="ConsPlusCell"/>
        <w:jc w:val="center"/>
        <w:rPr>
          <w:rFonts w:ascii="Times New Roman" w:hAnsi="Times New Roman" w:cs="Times New Roman"/>
          <w:b/>
          <w:bCs/>
          <w:sz w:val="28"/>
          <w:szCs w:val="28"/>
        </w:rPr>
      </w:pPr>
    </w:p>
    <w:p w:rsidR="00A80BC6" w:rsidRDefault="00A80BC6" w:rsidP="00A374D7">
      <w:pPr>
        <w:pStyle w:val="ConsPlusCell"/>
        <w:jc w:val="center"/>
        <w:rPr>
          <w:rFonts w:ascii="Times New Roman" w:hAnsi="Times New Roman" w:cs="Times New Roman"/>
          <w:b/>
          <w:bCs/>
          <w:sz w:val="28"/>
          <w:szCs w:val="28"/>
        </w:rPr>
      </w:pPr>
    </w:p>
    <w:p w:rsidR="00A80BC6" w:rsidRDefault="00A80BC6" w:rsidP="00A374D7">
      <w:pPr>
        <w:pStyle w:val="ConsPlusCell"/>
        <w:jc w:val="center"/>
        <w:rPr>
          <w:rFonts w:ascii="Times New Roman" w:hAnsi="Times New Roman" w:cs="Times New Roman"/>
          <w:b/>
          <w:bCs/>
          <w:sz w:val="28"/>
          <w:szCs w:val="28"/>
        </w:rPr>
      </w:pPr>
    </w:p>
    <w:p w:rsidR="00A80BC6" w:rsidRDefault="00A80BC6" w:rsidP="00A374D7">
      <w:pPr>
        <w:pStyle w:val="ConsPlusCell"/>
        <w:jc w:val="center"/>
        <w:rPr>
          <w:rFonts w:ascii="Times New Roman" w:hAnsi="Times New Roman" w:cs="Times New Roman"/>
          <w:b/>
          <w:bCs/>
          <w:sz w:val="28"/>
          <w:szCs w:val="28"/>
        </w:rPr>
      </w:pPr>
    </w:p>
    <w:p w:rsidR="00A80BC6" w:rsidRDefault="00A80BC6" w:rsidP="00A374D7">
      <w:pPr>
        <w:pStyle w:val="ConsPlusCell"/>
        <w:jc w:val="center"/>
        <w:rPr>
          <w:rFonts w:ascii="Times New Roman" w:hAnsi="Times New Roman" w:cs="Times New Roman"/>
          <w:b/>
          <w:bCs/>
          <w:sz w:val="28"/>
          <w:szCs w:val="28"/>
        </w:rPr>
      </w:pPr>
    </w:p>
    <w:p w:rsidR="00A80BC6" w:rsidRDefault="00A80BC6" w:rsidP="00A374D7">
      <w:pPr>
        <w:pStyle w:val="ConsPlusCell"/>
        <w:jc w:val="center"/>
        <w:rPr>
          <w:rFonts w:ascii="Times New Roman" w:hAnsi="Times New Roman" w:cs="Times New Roman"/>
          <w:b/>
          <w:bCs/>
          <w:sz w:val="28"/>
          <w:szCs w:val="28"/>
        </w:rPr>
      </w:pPr>
    </w:p>
    <w:p w:rsidR="00A80BC6" w:rsidRDefault="00A80BC6" w:rsidP="00A374D7">
      <w:pPr>
        <w:pStyle w:val="ConsPlusCell"/>
        <w:jc w:val="center"/>
        <w:rPr>
          <w:rFonts w:ascii="Times New Roman" w:hAnsi="Times New Roman" w:cs="Times New Roman"/>
          <w:b/>
          <w:bCs/>
          <w:sz w:val="28"/>
          <w:szCs w:val="28"/>
        </w:rPr>
      </w:pPr>
    </w:p>
    <w:sectPr w:rsidR="00A80BC6" w:rsidSect="00E321B5">
      <w:pgSz w:w="11906" w:h="16838"/>
      <w:pgMar w:top="1134" w:right="1276"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7F9" w:rsidRDefault="004777F9" w:rsidP="00FA2FFB">
      <w:r>
        <w:separator/>
      </w:r>
    </w:p>
  </w:endnote>
  <w:endnote w:type="continuationSeparator" w:id="1">
    <w:p w:rsidR="004777F9" w:rsidRDefault="004777F9" w:rsidP="00FA2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7F9" w:rsidRDefault="004777F9" w:rsidP="00FA2FFB">
      <w:r>
        <w:separator/>
      </w:r>
    </w:p>
  </w:footnote>
  <w:footnote w:type="continuationSeparator" w:id="1">
    <w:p w:rsidR="004777F9" w:rsidRDefault="004777F9" w:rsidP="00FA2F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1162" w:hanging="1020"/>
      </w:pPr>
      <w:rPr>
        <w:rFonts w:ascii="Times New Roman" w:eastAsia="SimSun" w:hAnsi="Times New Roman" w:cs="Times New Roman"/>
        <w:sz w:val="28"/>
        <w:szCs w:val="28"/>
        <w:lang w:eastAsia="en-US"/>
      </w:rPr>
    </w:lvl>
  </w:abstractNum>
  <w:abstractNum w:abstractNumId="1">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08"/>
  <w:characterSpacingControl w:val="doNotCompress"/>
  <w:footnotePr>
    <w:footnote w:id="0"/>
    <w:footnote w:id="1"/>
  </w:footnotePr>
  <w:endnotePr>
    <w:endnote w:id="0"/>
    <w:endnote w:id="1"/>
  </w:endnotePr>
  <w:compat/>
  <w:rsids>
    <w:rsidRoot w:val="00695D21"/>
    <w:rsid w:val="000003B3"/>
    <w:rsid w:val="00023FA3"/>
    <w:rsid w:val="00026934"/>
    <w:rsid w:val="00031DD4"/>
    <w:rsid w:val="00040C6F"/>
    <w:rsid w:val="0007696F"/>
    <w:rsid w:val="00080E7C"/>
    <w:rsid w:val="0008185E"/>
    <w:rsid w:val="00081FE5"/>
    <w:rsid w:val="0009765B"/>
    <w:rsid w:val="000A3993"/>
    <w:rsid w:val="000B20CB"/>
    <w:rsid w:val="000E3CBD"/>
    <w:rsid w:val="000F7627"/>
    <w:rsid w:val="001242C1"/>
    <w:rsid w:val="00124A62"/>
    <w:rsid w:val="00167475"/>
    <w:rsid w:val="001A705E"/>
    <w:rsid w:val="00294BA1"/>
    <w:rsid w:val="002C3086"/>
    <w:rsid w:val="002C6627"/>
    <w:rsid w:val="002C7A2A"/>
    <w:rsid w:val="002E5CEF"/>
    <w:rsid w:val="00306D03"/>
    <w:rsid w:val="003433DD"/>
    <w:rsid w:val="00343D47"/>
    <w:rsid w:val="00351DE4"/>
    <w:rsid w:val="00381DF4"/>
    <w:rsid w:val="00397541"/>
    <w:rsid w:val="003B1C46"/>
    <w:rsid w:val="003B5E12"/>
    <w:rsid w:val="003C5BAF"/>
    <w:rsid w:val="003C7DFE"/>
    <w:rsid w:val="003D4E97"/>
    <w:rsid w:val="003F2DDF"/>
    <w:rsid w:val="003F4918"/>
    <w:rsid w:val="00406B6B"/>
    <w:rsid w:val="00426405"/>
    <w:rsid w:val="0044086F"/>
    <w:rsid w:val="004441BD"/>
    <w:rsid w:val="00445A88"/>
    <w:rsid w:val="004508BC"/>
    <w:rsid w:val="00463EA9"/>
    <w:rsid w:val="00475B67"/>
    <w:rsid w:val="004777F9"/>
    <w:rsid w:val="00483B47"/>
    <w:rsid w:val="00494F75"/>
    <w:rsid w:val="004A6B02"/>
    <w:rsid w:val="004D4692"/>
    <w:rsid w:val="005476C7"/>
    <w:rsid w:val="00575A64"/>
    <w:rsid w:val="005971C6"/>
    <w:rsid w:val="005C5E1A"/>
    <w:rsid w:val="005D6FCA"/>
    <w:rsid w:val="005E2345"/>
    <w:rsid w:val="005E652F"/>
    <w:rsid w:val="00601E9F"/>
    <w:rsid w:val="00617B84"/>
    <w:rsid w:val="006231D7"/>
    <w:rsid w:val="00634D7B"/>
    <w:rsid w:val="0064237B"/>
    <w:rsid w:val="00652ACD"/>
    <w:rsid w:val="0065552F"/>
    <w:rsid w:val="00666F00"/>
    <w:rsid w:val="00695D21"/>
    <w:rsid w:val="006A2613"/>
    <w:rsid w:val="006A5543"/>
    <w:rsid w:val="006A6521"/>
    <w:rsid w:val="006B16A3"/>
    <w:rsid w:val="006B1E11"/>
    <w:rsid w:val="006D11FC"/>
    <w:rsid w:val="006F74F9"/>
    <w:rsid w:val="00701FF6"/>
    <w:rsid w:val="00702603"/>
    <w:rsid w:val="007054B2"/>
    <w:rsid w:val="00716501"/>
    <w:rsid w:val="00716D84"/>
    <w:rsid w:val="007479F6"/>
    <w:rsid w:val="00791B34"/>
    <w:rsid w:val="007A249B"/>
    <w:rsid w:val="007C0514"/>
    <w:rsid w:val="007C6EC5"/>
    <w:rsid w:val="007F6A78"/>
    <w:rsid w:val="00811BD7"/>
    <w:rsid w:val="0082783B"/>
    <w:rsid w:val="0084466A"/>
    <w:rsid w:val="0086251C"/>
    <w:rsid w:val="008816D5"/>
    <w:rsid w:val="008A0E39"/>
    <w:rsid w:val="008B6336"/>
    <w:rsid w:val="008C26F4"/>
    <w:rsid w:val="008D5EA7"/>
    <w:rsid w:val="0090375B"/>
    <w:rsid w:val="009754A1"/>
    <w:rsid w:val="009845AF"/>
    <w:rsid w:val="00985462"/>
    <w:rsid w:val="009925AE"/>
    <w:rsid w:val="009950EB"/>
    <w:rsid w:val="009B131F"/>
    <w:rsid w:val="009D004B"/>
    <w:rsid w:val="009D447B"/>
    <w:rsid w:val="009D7462"/>
    <w:rsid w:val="009F36D0"/>
    <w:rsid w:val="009F65D8"/>
    <w:rsid w:val="00A04BF1"/>
    <w:rsid w:val="00A05BBF"/>
    <w:rsid w:val="00A374D7"/>
    <w:rsid w:val="00A62D52"/>
    <w:rsid w:val="00A80BC6"/>
    <w:rsid w:val="00A92B66"/>
    <w:rsid w:val="00A95172"/>
    <w:rsid w:val="00AA1D1F"/>
    <w:rsid w:val="00AA37F9"/>
    <w:rsid w:val="00AF637A"/>
    <w:rsid w:val="00B2337A"/>
    <w:rsid w:val="00B70577"/>
    <w:rsid w:val="00B75C09"/>
    <w:rsid w:val="00B77DAF"/>
    <w:rsid w:val="00B87FD5"/>
    <w:rsid w:val="00B92785"/>
    <w:rsid w:val="00B96E1D"/>
    <w:rsid w:val="00BA45C6"/>
    <w:rsid w:val="00BC6F39"/>
    <w:rsid w:val="00C06B92"/>
    <w:rsid w:val="00C22CAB"/>
    <w:rsid w:val="00C35993"/>
    <w:rsid w:val="00C376B5"/>
    <w:rsid w:val="00CB73A5"/>
    <w:rsid w:val="00CC314D"/>
    <w:rsid w:val="00CC6257"/>
    <w:rsid w:val="00CD05D9"/>
    <w:rsid w:val="00CD5BB7"/>
    <w:rsid w:val="00CE085F"/>
    <w:rsid w:val="00CE1C80"/>
    <w:rsid w:val="00CF362D"/>
    <w:rsid w:val="00D2135A"/>
    <w:rsid w:val="00D21D26"/>
    <w:rsid w:val="00D408E6"/>
    <w:rsid w:val="00D5185F"/>
    <w:rsid w:val="00D63D0A"/>
    <w:rsid w:val="00D84849"/>
    <w:rsid w:val="00D92ABB"/>
    <w:rsid w:val="00D92DBF"/>
    <w:rsid w:val="00DD2DA5"/>
    <w:rsid w:val="00DD35CE"/>
    <w:rsid w:val="00DE61A3"/>
    <w:rsid w:val="00DF6696"/>
    <w:rsid w:val="00E12C08"/>
    <w:rsid w:val="00E132BC"/>
    <w:rsid w:val="00E30EAE"/>
    <w:rsid w:val="00E321B5"/>
    <w:rsid w:val="00E67916"/>
    <w:rsid w:val="00ED4794"/>
    <w:rsid w:val="00EF0AC5"/>
    <w:rsid w:val="00EF2DDC"/>
    <w:rsid w:val="00F13D14"/>
    <w:rsid w:val="00F420C5"/>
    <w:rsid w:val="00F42C2A"/>
    <w:rsid w:val="00F55EA0"/>
    <w:rsid w:val="00F842A4"/>
    <w:rsid w:val="00FA2FFB"/>
    <w:rsid w:val="00FD4B6E"/>
    <w:rsid w:val="00FE78AA"/>
    <w:rsid w:val="00FF01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D21"/>
    <w:rPr>
      <w:sz w:val="24"/>
      <w:szCs w:val="24"/>
    </w:rPr>
  </w:style>
  <w:style w:type="paragraph" w:styleId="1">
    <w:name w:val="heading 1"/>
    <w:basedOn w:val="a"/>
    <w:next w:val="a"/>
    <w:link w:val="10"/>
    <w:qFormat/>
    <w:rsid w:val="00D92ABB"/>
    <w:pPr>
      <w:keepNext/>
      <w:jc w:val="right"/>
      <w:outlineLvl w:val="0"/>
    </w:pPr>
    <w:rPr>
      <w:rFonts w:eastAsia="Calibri"/>
    </w:rPr>
  </w:style>
  <w:style w:type="paragraph" w:styleId="2">
    <w:name w:val="heading 2"/>
    <w:basedOn w:val="a"/>
    <w:next w:val="a"/>
    <w:link w:val="20"/>
    <w:qFormat/>
    <w:rsid w:val="00D92ABB"/>
    <w:pPr>
      <w:keepNext/>
      <w:outlineLvl w:val="1"/>
    </w:pPr>
    <w:rPr>
      <w:rFonts w:eastAsia="Calibri"/>
      <w:b/>
      <w:bCs/>
    </w:rPr>
  </w:style>
  <w:style w:type="paragraph" w:styleId="3">
    <w:name w:val="heading 3"/>
    <w:basedOn w:val="a"/>
    <w:next w:val="a"/>
    <w:link w:val="30"/>
    <w:qFormat/>
    <w:rsid w:val="00D92ABB"/>
    <w:pPr>
      <w:keepNext/>
      <w:jc w:val="center"/>
      <w:outlineLvl w:val="2"/>
    </w:pPr>
    <w:rPr>
      <w:rFonts w:eastAsia="Calibri"/>
      <w:b/>
      <w:bCs/>
      <w:sz w:val="28"/>
      <w:szCs w:val="28"/>
    </w:rPr>
  </w:style>
  <w:style w:type="paragraph" w:styleId="4">
    <w:name w:val="heading 4"/>
    <w:basedOn w:val="a"/>
    <w:next w:val="a"/>
    <w:link w:val="40"/>
    <w:qFormat/>
    <w:rsid w:val="00D92ABB"/>
    <w:pPr>
      <w:keepNext/>
      <w:jc w:val="center"/>
      <w:outlineLvl w:val="3"/>
    </w:pPr>
    <w:rPr>
      <w:rFonts w:eastAsia="Calibri"/>
      <w:b/>
      <w:bCs/>
    </w:rPr>
  </w:style>
  <w:style w:type="paragraph" w:styleId="5">
    <w:name w:val="heading 5"/>
    <w:basedOn w:val="a"/>
    <w:next w:val="a"/>
    <w:link w:val="50"/>
    <w:qFormat/>
    <w:rsid w:val="00617B84"/>
    <w:pPr>
      <w:keepNext/>
      <w:jc w:val="both"/>
      <w:outlineLvl w:val="4"/>
    </w:pPr>
    <w:rPr>
      <w:sz w:val="28"/>
      <w:szCs w:val="20"/>
    </w:rPr>
  </w:style>
  <w:style w:type="paragraph" w:styleId="6">
    <w:name w:val="heading 6"/>
    <w:basedOn w:val="a"/>
    <w:next w:val="a"/>
    <w:link w:val="60"/>
    <w:qFormat/>
    <w:rsid w:val="00D92ABB"/>
    <w:pPr>
      <w:keepNext/>
      <w:jc w:val="right"/>
      <w:outlineLvl w:val="5"/>
    </w:pPr>
    <w:rPr>
      <w:rFonts w:eastAsia="Calibri"/>
      <w:b/>
      <w:bCs/>
    </w:rPr>
  </w:style>
  <w:style w:type="paragraph" w:styleId="7">
    <w:name w:val="heading 7"/>
    <w:basedOn w:val="a"/>
    <w:next w:val="a"/>
    <w:link w:val="70"/>
    <w:qFormat/>
    <w:rsid w:val="00D92ABB"/>
    <w:pPr>
      <w:keepNext/>
      <w:ind w:left="3969"/>
      <w:outlineLvl w:val="6"/>
    </w:pPr>
    <w:rPr>
      <w:rFonts w:eastAsia="Calibri"/>
      <w:b/>
      <w:bCs/>
      <w:sz w:val="28"/>
      <w:szCs w:val="28"/>
    </w:rPr>
  </w:style>
  <w:style w:type="paragraph" w:styleId="8">
    <w:name w:val="heading 8"/>
    <w:basedOn w:val="a"/>
    <w:next w:val="a"/>
    <w:link w:val="80"/>
    <w:qFormat/>
    <w:rsid w:val="00D92ABB"/>
    <w:pPr>
      <w:keepNext/>
      <w:ind w:left="4820" w:right="-738"/>
      <w:outlineLvl w:val="7"/>
    </w:pPr>
    <w:rPr>
      <w:rFonts w:eastAsia="Calibri"/>
      <w:b/>
      <w:bCs/>
      <w:sz w:val="28"/>
      <w:szCs w:val="28"/>
    </w:rPr>
  </w:style>
  <w:style w:type="paragraph" w:styleId="9">
    <w:name w:val="heading 9"/>
    <w:basedOn w:val="a"/>
    <w:next w:val="a"/>
    <w:link w:val="90"/>
    <w:uiPriority w:val="9"/>
    <w:unhideWhenUsed/>
    <w:qFormat/>
    <w:rsid w:val="00BA45C6"/>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95D21"/>
    <w:rPr>
      <w:strike w:val="0"/>
      <w:dstrike w:val="0"/>
      <w:color w:val="0000FF"/>
      <w:u w:val="none"/>
    </w:rPr>
  </w:style>
  <w:style w:type="paragraph" w:customStyle="1" w:styleId="ConsPlusNormal">
    <w:name w:val="ConsPlusNormal"/>
    <w:link w:val="ConsPlusNormal0"/>
    <w:rsid w:val="00695D21"/>
    <w:pPr>
      <w:autoSpaceDE w:val="0"/>
      <w:autoSpaceDN w:val="0"/>
      <w:adjustRightInd w:val="0"/>
    </w:pPr>
    <w:rPr>
      <w:rFonts w:ascii="Arial" w:hAnsi="Arial" w:cs="Arial"/>
    </w:rPr>
  </w:style>
  <w:style w:type="character" w:customStyle="1" w:styleId="ConsPlusNormal0">
    <w:name w:val="ConsPlusNormal Знак"/>
    <w:link w:val="ConsPlusNormal"/>
    <w:locked/>
    <w:rsid w:val="00695D21"/>
    <w:rPr>
      <w:rFonts w:ascii="Arial" w:hAnsi="Arial" w:cs="Arial"/>
      <w:lang w:val="ru-RU" w:eastAsia="ru-RU" w:bidi="ar-SA"/>
    </w:rPr>
  </w:style>
  <w:style w:type="character" w:customStyle="1" w:styleId="VDzhevelo">
    <w:name w:val="V_Dzhevelo"/>
    <w:semiHidden/>
    <w:rsid w:val="00D63D0A"/>
    <w:rPr>
      <w:rFonts w:ascii="Arial" w:hAnsi="Arial" w:cs="Arial"/>
      <w:color w:val="auto"/>
      <w:sz w:val="20"/>
      <w:szCs w:val="20"/>
    </w:rPr>
  </w:style>
  <w:style w:type="paragraph" w:customStyle="1" w:styleId="a4">
    <w:name w:val="Знак"/>
    <w:basedOn w:val="a"/>
    <w:rsid w:val="00D63D0A"/>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CF362D"/>
    <w:pPr>
      <w:autoSpaceDE w:val="0"/>
      <w:autoSpaceDN w:val="0"/>
      <w:adjustRightInd w:val="0"/>
    </w:pPr>
    <w:rPr>
      <w:rFonts w:ascii="Courier New" w:hAnsi="Courier New" w:cs="Courier New"/>
    </w:rPr>
  </w:style>
  <w:style w:type="paragraph" w:styleId="a5">
    <w:name w:val="header"/>
    <w:basedOn w:val="a"/>
    <w:link w:val="a6"/>
    <w:rsid w:val="00FA2FFB"/>
    <w:pPr>
      <w:tabs>
        <w:tab w:val="center" w:pos="4677"/>
        <w:tab w:val="right" w:pos="9355"/>
      </w:tabs>
    </w:pPr>
  </w:style>
  <w:style w:type="character" w:customStyle="1" w:styleId="a6">
    <w:name w:val="Верхний колонтитул Знак"/>
    <w:basedOn w:val="a0"/>
    <w:link w:val="a5"/>
    <w:rsid w:val="00FA2FFB"/>
    <w:rPr>
      <w:sz w:val="24"/>
      <w:szCs w:val="24"/>
    </w:rPr>
  </w:style>
  <w:style w:type="paragraph" w:styleId="a7">
    <w:name w:val="footer"/>
    <w:basedOn w:val="a"/>
    <w:link w:val="a8"/>
    <w:uiPriority w:val="99"/>
    <w:rsid w:val="00FA2FFB"/>
    <w:pPr>
      <w:tabs>
        <w:tab w:val="center" w:pos="4677"/>
        <w:tab w:val="right" w:pos="9355"/>
      </w:tabs>
    </w:pPr>
  </w:style>
  <w:style w:type="character" w:customStyle="1" w:styleId="a8">
    <w:name w:val="Нижний колонтитул Знак"/>
    <w:basedOn w:val="a0"/>
    <w:link w:val="a7"/>
    <w:uiPriority w:val="99"/>
    <w:rsid w:val="00FA2FFB"/>
    <w:rPr>
      <w:sz w:val="24"/>
      <w:szCs w:val="24"/>
    </w:rPr>
  </w:style>
  <w:style w:type="paragraph" w:styleId="a9">
    <w:name w:val="footnote text"/>
    <w:basedOn w:val="a"/>
    <w:link w:val="aa"/>
    <w:unhideWhenUsed/>
    <w:rsid w:val="00483B47"/>
    <w:pPr>
      <w:suppressAutoHyphens/>
    </w:pPr>
    <w:rPr>
      <w:sz w:val="20"/>
      <w:szCs w:val="20"/>
      <w:lang w:eastAsia="ar-SA"/>
    </w:rPr>
  </w:style>
  <w:style w:type="character" w:customStyle="1" w:styleId="aa">
    <w:name w:val="Текст сноски Знак"/>
    <w:basedOn w:val="a0"/>
    <w:link w:val="a9"/>
    <w:rsid w:val="00483B47"/>
    <w:rPr>
      <w:lang w:eastAsia="ar-SA"/>
    </w:rPr>
  </w:style>
  <w:style w:type="character" w:styleId="ab">
    <w:name w:val="footnote reference"/>
    <w:link w:val="11"/>
    <w:unhideWhenUsed/>
    <w:rsid w:val="00483B47"/>
    <w:rPr>
      <w:vertAlign w:val="superscript"/>
    </w:rPr>
  </w:style>
  <w:style w:type="paragraph" w:customStyle="1" w:styleId="11">
    <w:name w:val="Знак сноски1"/>
    <w:basedOn w:val="a"/>
    <w:link w:val="ab"/>
    <w:rsid w:val="00483B47"/>
    <w:pPr>
      <w:spacing w:after="200" w:line="276" w:lineRule="auto"/>
    </w:pPr>
    <w:rPr>
      <w:sz w:val="20"/>
      <w:szCs w:val="20"/>
      <w:vertAlign w:val="superscript"/>
    </w:rPr>
  </w:style>
  <w:style w:type="character" w:customStyle="1" w:styleId="ac">
    <w:name w:val="Символ сноски"/>
    <w:rsid w:val="00483B47"/>
    <w:rPr>
      <w:vertAlign w:val="superscript"/>
    </w:rPr>
  </w:style>
  <w:style w:type="paragraph" w:customStyle="1" w:styleId="ConsPlusCell">
    <w:name w:val="ConsPlusCell"/>
    <w:rsid w:val="005E652F"/>
    <w:pPr>
      <w:autoSpaceDE w:val="0"/>
      <w:autoSpaceDN w:val="0"/>
      <w:adjustRightInd w:val="0"/>
    </w:pPr>
    <w:rPr>
      <w:rFonts w:ascii="Arial" w:hAnsi="Arial" w:cs="Arial"/>
    </w:rPr>
  </w:style>
  <w:style w:type="paragraph" w:styleId="ad">
    <w:name w:val="endnote text"/>
    <w:basedOn w:val="a"/>
    <w:link w:val="ae"/>
    <w:semiHidden/>
    <w:rsid w:val="005E652F"/>
    <w:rPr>
      <w:sz w:val="20"/>
      <w:szCs w:val="20"/>
    </w:rPr>
  </w:style>
  <w:style w:type="character" w:customStyle="1" w:styleId="ae">
    <w:name w:val="Текст концевой сноски Знак"/>
    <w:basedOn w:val="a0"/>
    <w:link w:val="ad"/>
    <w:semiHidden/>
    <w:rsid w:val="005E652F"/>
  </w:style>
  <w:style w:type="paragraph" w:customStyle="1" w:styleId="ConsPlusTitle">
    <w:name w:val="ConsPlusTitle"/>
    <w:rsid w:val="00701FF6"/>
    <w:pPr>
      <w:widowControl w:val="0"/>
      <w:suppressAutoHyphens/>
      <w:autoSpaceDE w:val="0"/>
    </w:pPr>
    <w:rPr>
      <w:rFonts w:ascii="Arial" w:hAnsi="Arial" w:cs="Arial"/>
      <w:b/>
      <w:bCs/>
      <w:lang w:eastAsia="ar-SA"/>
    </w:rPr>
  </w:style>
  <w:style w:type="paragraph" w:styleId="af">
    <w:name w:val="No Spacing"/>
    <w:qFormat/>
    <w:rsid w:val="00406B6B"/>
    <w:pPr>
      <w:suppressAutoHyphens/>
    </w:pPr>
    <w:rPr>
      <w:rFonts w:asciiTheme="minorHAnsi" w:eastAsiaTheme="minorEastAsia" w:hAnsiTheme="minorHAnsi" w:cstheme="minorBidi"/>
      <w:sz w:val="22"/>
      <w:szCs w:val="22"/>
    </w:rPr>
  </w:style>
  <w:style w:type="character" w:customStyle="1" w:styleId="50">
    <w:name w:val="Заголовок 5 Знак"/>
    <w:basedOn w:val="a0"/>
    <w:link w:val="5"/>
    <w:rsid w:val="00617B84"/>
    <w:rPr>
      <w:sz w:val="28"/>
    </w:rPr>
  </w:style>
  <w:style w:type="paragraph" w:styleId="HTML">
    <w:name w:val="HTML Preformatted"/>
    <w:basedOn w:val="a"/>
    <w:link w:val="HTML0"/>
    <w:uiPriority w:val="99"/>
    <w:unhideWhenUsed/>
    <w:rsid w:val="0061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17B84"/>
    <w:rPr>
      <w:rFonts w:ascii="Courier New" w:hAnsi="Courier New" w:cs="Courier New"/>
    </w:rPr>
  </w:style>
  <w:style w:type="paragraph" w:styleId="af0">
    <w:name w:val="List Paragraph"/>
    <w:basedOn w:val="a"/>
    <w:qFormat/>
    <w:rsid w:val="007C6EC5"/>
    <w:pPr>
      <w:suppressAutoHyphens/>
      <w:spacing w:after="200" w:line="276" w:lineRule="auto"/>
      <w:ind w:left="720"/>
    </w:pPr>
    <w:rPr>
      <w:rFonts w:ascii="Calibri" w:hAnsi="Calibri" w:cs="Calibri"/>
      <w:sz w:val="22"/>
      <w:szCs w:val="22"/>
      <w:lang w:eastAsia="zh-CN"/>
    </w:rPr>
  </w:style>
  <w:style w:type="character" w:customStyle="1" w:styleId="10">
    <w:name w:val="Заголовок 1 Знак"/>
    <w:basedOn w:val="a0"/>
    <w:link w:val="1"/>
    <w:rsid w:val="00D92ABB"/>
    <w:rPr>
      <w:rFonts w:eastAsia="Calibri"/>
      <w:sz w:val="24"/>
      <w:szCs w:val="24"/>
    </w:rPr>
  </w:style>
  <w:style w:type="character" w:customStyle="1" w:styleId="20">
    <w:name w:val="Заголовок 2 Знак"/>
    <w:basedOn w:val="a0"/>
    <w:link w:val="2"/>
    <w:rsid w:val="00D92ABB"/>
    <w:rPr>
      <w:rFonts w:eastAsia="Calibri"/>
      <w:b/>
      <w:bCs/>
      <w:sz w:val="24"/>
      <w:szCs w:val="24"/>
    </w:rPr>
  </w:style>
  <w:style w:type="character" w:customStyle="1" w:styleId="30">
    <w:name w:val="Заголовок 3 Знак"/>
    <w:basedOn w:val="a0"/>
    <w:link w:val="3"/>
    <w:rsid w:val="00D92ABB"/>
    <w:rPr>
      <w:rFonts w:eastAsia="Calibri"/>
      <w:b/>
      <w:bCs/>
      <w:sz w:val="28"/>
      <w:szCs w:val="28"/>
    </w:rPr>
  </w:style>
  <w:style w:type="character" w:customStyle="1" w:styleId="40">
    <w:name w:val="Заголовок 4 Знак"/>
    <w:basedOn w:val="a0"/>
    <w:link w:val="4"/>
    <w:rsid w:val="00D92ABB"/>
    <w:rPr>
      <w:rFonts w:eastAsia="Calibri"/>
      <w:b/>
      <w:bCs/>
      <w:sz w:val="24"/>
      <w:szCs w:val="24"/>
    </w:rPr>
  </w:style>
  <w:style w:type="character" w:customStyle="1" w:styleId="60">
    <w:name w:val="Заголовок 6 Знак"/>
    <w:basedOn w:val="a0"/>
    <w:link w:val="6"/>
    <w:rsid w:val="00D92ABB"/>
    <w:rPr>
      <w:rFonts w:eastAsia="Calibri"/>
      <w:b/>
      <w:bCs/>
      <w:sz w:val="24"/>
      <w:szCs w:val="24"/>
    </w:rPr>
  </w:style>
  <w:style w:type="character" w:customStyle="1" w:styleId="70">
    <w:name w:val="Заголовок 7 Знак"/>
    <w:basedOn w:val="a0"/>
    <w:link w:val="7"/>
    <w:rsid w:val="00D92ABB"/>
    <w:rPr>
      <w:rFonts w:eastAsia="Calibri"/>
      <w:b/>
      <w:bCs/>
      <w:sz w:val="28"/>
      <w:szCs w:val="28"/>
    </w:rPr>
  </w:style>
  <w:style w:type="character" w:customStyle="1" w:styleId="80">
    <w:name w:val="Заголовок 8 Знак"/>
    <w:basedOn w:val="a0"/>
    <w:link w:val="8"/>
    <w:rsid w:val="00D92ABB"/>
    <w:rPr>
      <w:rFonts w:eastAsia="Calibri"/>
      <w:b/>
      <w:bCs/>
      <w:sz w:val="28"/>
      <w:szCs w:val="28"/>
    </w:rPr>
  </w:style>
  <w:style w:type="paragraph" w:styleId="af1">
    <w:name w:val="Body Text"/>
    <w:basedOn w:val="a"/>
    <w:link w:val="af2"/>
    <w:rsid w:val="00D92ABB"/>
    <w:pPr>
      <w:jc w:val="both"/>
    </w:pPr>
    <w:rPr>
      <w:rFonts w:eastAsia="Calibri"/>
      <w:sz w:val="28"/>
      <w:szCs w:val="28"/>
    </w:rPr>
  </w:style>
  <w:style w:type="character" w:customStyle="1" w:styleId="af2">
    <w:name w:val="Основной текст Знак"/>
    <w:basedOn w:val="a0"/>
    <w:link w:val="af1"/>
    <w:rsid w:val="00D92ABB"/>
    <w:rPr>
      <w:rFonts w:eastAsia="Calibri"/>
      <w:sz w:val="28"/>
      <w:szCs w:val="28"/>
    </w:rPr>
  </w:style>
  <w:style w:type="paragraph" w:styleId="af3">
    <w:name w:val="Body Text Indent"/>
    <w:basedOn w:val="a"/>
    <w:link w:val="af4"/>
    <w:rsid w:val="00D92ABB"/>
    <w:pPr>
      <w:ind w:firstLine="709"/>
      <w:jc w:val="both"/>
    </w:pPr>
    <w:rPr>
      <w:rFonts w:eastAsia="Calibri"/>
      <w:b/>
      <w:bCs/>
    </w:rPr>
  </w:style>
  <w:style w:type="character" w:customStyle="1" w:styleId="af4">
    <w:name w:val="Основной текст с отступом Знак"/>
    <w:basedOn w:val="a0"/>
    <w:link w:val="af3"/>
    <w:rsid w:val="00D92ABB"/>
    <w:rPr>
      <w:rFonts w:eastAsia="Calibri"/>
      <w:b/>
      <w:bCs/>
      <w:sz w:val="24"/>
      <w:szCs w:val="24"/>
    </w:rPr>
  </w:style>
  <w:style w:type="paragraph" w:styleId="af5">
    <w:name w:val="Block Text"/>
    <w:basedOn w:val="a"/>
    <w:rsid w:val="00D92ABB"/>
    <w:pPr>
      <w:ind w:left="3969" w:right="-738" w:firstLine="851"/>
    </w:pPr>
    <w:rPr>
      <w:rFonts w:eastAsia="Calibri"/>
      <w:b/>
      <w:bCs/>
      <w:sz w:val="28"/>
      <w:szCs w:val="28"/>
    </w:rPr>
  </w:style>
  <w:style w:type="paragraph" w:styleId="21">
    <w:name w:val="Body Text Indent 2"/>
    <w:basedOn w:val="a"/>
    <w:link w:val="22"/>
    <w:rsid w:val="00D92ABB"/>
    <w:pPr>
      <w:ind w:left="4395"/>
    </w:pPr>
    <w:rPr>
      <w:rFonts w:eastAsia="Calibri"/>
      <w:b/>
      <w:bCs/>
      <w:sz w:val="28"/>
      <w:szCs w:val="28"/>
    </w:rPr>
  </w:style>
  <w:style w:type="character" w:customStyle="1" w:styleId="22">
    <w:name w:val="Основной текст с отступом 2 Знак"/>
    <w:basedOn w:val="a0"/>
    <w:link w:val="21"/>
    <w:rsid w:val="00D92ABB"/>
    <w:rPr>
      <w:rFonts w:eastAsia="Calibri"/>
      <w:b/>
      <w:bCs/>
      <w:sz w:val="28"/>
      <w:szCs w:val="28"/>
    </w:rPr>
  </w:style>
  <w:style w:type="paragraph" w:styleId="23">
    <w:name w:val="Body Text 2"/>
    <w:basedOn w:val="a"/>
    <w:link w:val="24"/>
    <w:rsid w:val="00D92ABB"/>
    <w:pPr>
      <w:ind w:right="-286"/>
      <w:jc w:val="both"/>
    </w:pPr>
    <w:rPr>
      <w:rFonts w:eastAsia="Calibri"/>
      <w:b/>
      <w:bCs/>
      <w:sz w:val="28"/>
      <w:szCs w:val="28"/>
    </w:rPr>
  </w:style>
  <w:style w:type="character" w:customStyle="1" w:styleId="24">
    <w:name w:val="Основной текст 2 Знак"/>
    <w:basedOn w:val="a0"/>
    <w:link w:val="23"/>
    <w:rsid w:val="00D92ABB"/>
    <w:rPr>
      <w:rFonts w:eastAsia="Calibri"/>
      <w:b/>
      <w:bCs/>
      <w:sz w:val="28"/>
      <w:szCs w:val="28"/>
    </w:rPr>
  </w:style>
  <w:style w:type="paragraph" w:styleId="af6">
    <w:name w:val="Balloon Text"/>
    <w:basedOn w:val="a"/>
    <w:link w:val="af7"/>
    <w:semiHidden/>
    <w:rsid w:val="00D92ABB"/>
    <w:rPr>
      <w:rFonts w:ascii="Tahoma" w:eastAsia="Calibri" w:hAnsi="Tahoma" w:cs="Tahoma"/>
      <w:sz w:val="16"/>
      <w:szCs w:val="16"/>
    </w:rPr>
  </w:style>
  <w:style w:type="character" w:customStyle="1" w:styleId="af7">
    <w:name w:val="Текст выноски Знак"/>
    <w:basedOn w:val="a0"/>
    <w:link w:val="af6"/>
    <w:semiHidden/>
    <w:rsid w:val="00D92ABB"/>
    <w:rPr>
      <w:rFonts w:ascii="Tahoma" w:eastAsia="Calibri" w:hAnsi="Tahoma" w:cs="Tahoma"/>
      <w:sz w:val="16"/>
      <w:szCs w:val="16"/>
    </w:rPr>
  </w:style>
  <w:style w:type="paragraph" w:customStyle="1" w:styleId="12">
    <w:name w:val="Абзац списка1"/>
    <w:basedOn w:val="a"/>
    <w:rsid w:val="00D92ABB"/>
    <w:pPr>
      <w:spacing w:after="200" w:line="276" w:lineRule="auto"/>
      <w:ind w:left="720"/>
    </w:pPr>
    <w:rPr>
      <w:rFonts w:ascii="Calibri" w:hAnsi="Calibri" w:cs="Calibri"/>
      <w:sz w:val="22"/>
      <w:szCs w:val="22"/>
      <w:lang w:eastAsia="en-US"/>
    </w:rPr>
  </w:style>
  <w:style w:type="character" w:styleId="af8">
    <w:name w:val="page number"/>
    <w:rsid w:val="00D92ABB"/>
    <w:rPr>
      <w:rFonts w:cs="Times New Roman"/>
    </w:rPr>
  </w:style>
  <w:style w:type="paragraph" w:customStyle="1" w:styleId="210">
    <w:name w:val="Основной текст 21"/>
    <w:basedOn w:val="a"/>
    <w:rsid w:val="00D92ABB"/>
    <w:pPr>
      <w:suppressAutoHyphens/>
      <w:ind w:firstLine="567"/>
      <w:jc w:val="both"/>
    </w:pPr>
    <w:rPr>
      <w:rFonts w:ascii="Arial" w:eastAsia="Calibri" w:hAnsi="Arial" w:cs="Arial"/>
      <w:lang w:eastAsia="ar-SA"/>
    </w:rPr>
  </w:style>
  <w:style w:type="paragraph" w:styleId="af9">
    <w:name w:val="Title"/>
    <w:basedOn w:val="a"/>
    <w:link w:val="afa"/>
    <w:qFormat/>
    <w:rsid w:val="00D92ABB"/>
    <w:pPr>
      <w:keepLines/>
      <w:widowControl w:val="0"/>
      <w:ind w:firstLine="567"/>
      <w:jc w:val="center"/>
    </w:pPr>
    <w:rPr>
      <w:rFonts w:ascii="Arial" w:eastAsia="Calibri" w:hAnsi="Arial" w:cs="Arial"/>
      <w:b/>
      <w:bCs/>
      <w:kern w:val="2"/>
      <w:sz w:val="28"/>
      <w:szCs w:val="28"/>
    </w:rPr>
  </w:style>
  <w:style w:type="character" w:customStyle="1" w:styleId="afa">
    <w:name w:val="Название Знак"/>
    <w:basedOn w:val="a0"/>
    <w:link w:val="af9"/>
    <w:rsid w:val="00D92ABB"/>
    <w:rPr>
      <w:rFonts w:ascii="Arial" w:eastAsia="Calibri" w:hAnsi="Arial" w:cs="Arial"/>
      <w:b/>
      <w:bCs/>
      <w:kern w:val="2"/>
      <w:sz w:val="28"/>
      <w:szCs w:val="28"/>
    </w:rPr>
  </w:style>
  <w:style w:type="paragraph" w:customStyle="1" w:styleId="13">
    <w:name w:val="Обычный +13 пт"/>
    <w:basedOn w:val="a"/>
    <w:link w:val="130"/>
    <w:rsid w:val="00D92ABB"/>
    <w:pPr>
      <w:ind w:firstLine="567"/>
      <w:jc w:val="both"/>
    </w:pPr>
    <w:rPr>
      <w:rFonts w:ascii="Arial" w:eastAsia="Calibri" w:hAnsi="Arial" w:cs="Arial"/>
      <w:sz w:val="18"/>
      <w:szCs w:val="18"/>
    </w:rPr>
  </w:style>
  <w:style w:type="character" w:customStyle="1" w:styleId="130">
    <w:name w:val="Обычный +13 пт Знак"/>
    <w:link w:val="13"/>
    <w:locked/>
    <w:rsid w:val="00D92ABB"/>
    <w:rPr>
      <w:rFonts w:ascii="Arial" w:eastAsia="Calibri" w:hAnsi="Arial" w:cs="Arial"/>
      <w:sz w:val="18"/>
      <w:szCs w:val="18"/>
    </w:rPr>
  </w:style>
  <w:style w:type="paragraph" w:customStyle="1" w:styleId="text">
    <w:name w:val="text"/>
    <w:basedOn w:val="a"/>
    <w:rsid w:val="00D92ABB"/>
    <w:pPr>
      <w:ind w:firstLine="567"/>
      <w:jc w:val="both"/>
    </w:pPr>
    <w:rPr>
      <w:rFonts w:ascii="Arial" w:eastAsia="Calibri" w:hAnsi="Arial" w:cs="Arial"/>
    </w:rPr>
  </w:style>
  <w:style w:type="paragraph" w:customStyle="1" w:styleId="Style8">
    <w:name w:val="Style8"/>
    <w:basedOn w:val="a"/>
    <w:rsid w:val="00D92ABB"/>
    <w:pPr>
      <w:widowControl w:val="0"/>
      <w:autoSpaceDE w:val="0"/>
      <w:autoSpaceDN w:val="0"/>
      <w:adjustRightInd w:val="0"/>
      <w:spacing w:line="322" w:lineRule="exact"/>
      <w:ind w:firstLine="696"/>
      <w:jc w:val="both"/>
    </w:pPr>
    <w:rPr>
      <w:rFonts w:eastAsia="Calibri"/>
    </w:rPr>
  </w:style>
  <w:style w:type="character" w:customStyle="1" w:styleId="FontStyle15">
    <w:name w:val="Font Style15"/>
    <w:rsid w:val="00D92ABB"/>
    <w:rPr>
      <w:rFonts w:ascii="Times New Roman" w:hAnsi="Times New Roman"/>
      <w:color w:val="000000"/>
      <w:sz w:val="26"/>
    </w:rPr>
  </w:style>
  <w:style w:type="character" w:customStyle="1" w:styleId="s11">
    <w:name w:val="s11"/>
    <w:rsid w:val="00D92ABB"/>
    <w:rPr>
      <w:rFonts w:cs="Times New Roman"/>
      <w:color w:val="000000"/>
    </w:rPr>
  </w:style>
  <w:style w:type="character" w:customStyle="1" w:styleId="snippetequal">
    <w:name w:val="snippet_equal"/>
    <w:rsid w:val="00D92ABB"/>
    <w:rPr>
      <w:rFonts w:cs="Times New Roman"/>
    </w:rPr>
  </w:style>
  <w:style w:type="character" w:customStyle="1" w:styleId="blk">
    <w:name w:val="blk"/>
    <w:rsid w:val="00D92ABB"/>
  </w:style>
  <w:style w:type="character" w:customStyle="1" w:styleId="afb">
    <w:name w:val="Гипертекстовая ссылка"/>
    <w:rsid w:val="00D92ABB"/>
    <w:rPr>
      <w:b/>
      <w:color w:val="auto"/>
      <w:sz w:val="26"/>
    </w:rPr>
  </w:style>
  <w:style w:type="paragraph" w:customStyle="1" w:styleId="14">
    <w:name w:val="Знак Знак Знак Знак1"/>
    <w:basedOn w:val="a"/>
    <w:rsid w:val="00D92ABB"/>
    <w:pPr>
      <w:spacing w:before="100" w:beforeAutospacing="1" w:after="100" w:afterAutospacing="1"/>
      <w:jc w:val="both"/>
    </w:pPr>
    <w:rPr>
      <w:rFonts w:ascii="Tahoma" w:eastAsia="Calibri" w:hAnsi="Tahoma" w:cs="Tahoma"/>
      <w:sz w:val="20"/>
      <w:szCs w:val="20"/>
      <w:lang w:val="en-US" w:eastAsia="en-US"/>
    </w:rPr>
  </w:style>
  <w:style w:type="paragraph" w:customStyle="1" w:styleId="15">
    <w:name w:val="Без интервала1"/>
    <w:rsid w:val="00D92ABB"/>
    <w:pPr>
      <w:suppressAutoHyphens/>
    </w:pPr>
    <w:rPr>
      <w:rFonts w:eastAsia="Calibri"/>
      <w:sz w:val="24"/>
      <w:szCs w:val="24"/>
      <w:lang w:eastAsia="ar-SA"/>
    </w:rPr>
  </w:style>
  <w:style w:type="paragraph" w:customStyle="1" w:styleId="consplusnormal1">
    <w:name w:val="consplusnormal"/>
    <w:basedOn w:val="a"/>
    <w:rsid w:val="00D92ABB"/>
    <w:pPr>
      <w:autoSpaceDE w:val="0"/>
      <w:autoSpaceDN w:val="0"/>
    </w:pPr>
    <w:rPr>
      <w:rFonts w:ascii="Arial" w:eastAsia="Calibri" w:hAnsi="Arial" w:cs="Arial"/>
      <w:sz w:val="20"/>
      <w:szCs w:val="20"/>
    </w:rPr>
  </w:style>
  <w:style w:type="character" w:customStyle="1" w:styleId="afc">
    <w:name w:val="Схема документа Знак"/>
    <w:link w:val="afd"/>
    <w:semiHidden/>
    <w:locked/>
    <w:rsid w:val="00D92ABB"/>
    <w:rPr>
      <w:rFonts w:ascii="Tahoma" w:hAnsi="Tahoma" w:cs="Tahoma"/>
      <w:shd w:val="clear" w:color="auto" w:fill="000080"/>
    </w:rPr>
  </w:style>
  <w:style w:type="paragraph" w:styleId="afd">
    <w:name w:val="Document Map"/>
    <w:basedOn w:val="a"/>
    <w:link w:val="afc"/>
    <w:semiHidden/>
    <w:rsid w:val="00D92ABB"/>
    <w:pPr>
      <w:shd w:val="clear" w:color="auto" w:fill="000080"/>
    </w:pPr>
    <w:rPr>
      <w:rFonts w:ascii="Tahoma" w:hAnsi="Tahoma" w:cs="Tahoma"/>
      <w:sz w:val="20"/>
      <w:szCs w:val="20"/>
    </w:rPr>
  </w:style>
  <w:style w:type="character" w:customStyle="1" w:styleId="16">
    <w:name w:val="Схема документа Знак1"/>
    <w:basedOn w:val="a0"/>
    <w:link w:val="afd"/>
    <w:semiHidden/>
    <w:rsid w:val="00D92ABB"/>
    <w:rPr>
      <w:rFonts w:ascii="Tahoma" w:hAnsi="Tahoma" w:cs="Tahoma"/>
      <w:sz w:val="16"/>
      <w:szCs w:val="16"/>
    </w:rPr>
  </w:style>
  <w:style w:type="character" w:customStyle="1" w:styleId="DocumentMapChar1">
    <w:name w:val="Document Map Char1"/>
    <w:semiHidden/>
    <w:locked/>
    <w:rsid w:val="00D92ABB"/>
    <w:rPr>
      <w:rFonts w:ascii="Times New Roman" w:hAnsi="Times New Roman" w:cs="Times New Roman"/>
      <w:sz w:val="2"/>
    </w:rPr>
  </w:style>
  <w:style w:type="character" w:styleId="afe">
    <w:name w:val="endnote reference"/>
    <w:rsid w:val="00D92ABB"/>
    <w:rPr>
      <w:vertAlign w:val="superscript"/>
    </w:rPr>
  </w:style>
  <w:style w:type="character" w:customStyle="1" w:styleId="EmailStyle68">
    <w:name w:val="EmailStyle68"/>
    <w:semiHidden/>
    <w:rsid w:val="00D92ABB"/>
    <w:rPr>
      <w:rFonts w:ascii="Arial" w:hAnsi="Arial" w:cs="Arial"/>
      <w:color w:val="auto"/>
      <w:sz w:val="20"/>
      <w:szCs w:val="20"/>
    </w:rPr>
  </w:style>
  <w:style w:type="paragraph" w:styleId="aff">
    <w:name w:val="Normal (Web)"/>
    <w:basedOn w:val="a"/>
    <w:uiPriority w:val="99"/>
    <w:unhideWhenUsed/>
    <w:rsid w:val="00D92ABB"/>
    <w:pPr>
      <w:spacing w:before="100" w:beforeAutospacing="1" w:after="100" w:afterAutospacing="1"/>
    </w:pPr>
  </w:style>
  <w:style w:type="character" w:customStyle="1" w:styleId="90">
    <w:name w:val="Заголовок 9 Знак"/>
    <w:basedOn w:val="a0"/>
    <w:link w:val="9"/>
    <w:uiPriority w:val="9"/>
    <w:rsid w:val="00BA45C6"/>
    <w:rPr>
      <w:rFonts w:ascii="Arial" w:eastAsia="Arial" w:hAnsi="Arial" w:cs="Arial"/>
      <w:i/>
      <w:iCs/>
      <w:sz w:val="21"/>
      <w:szCs w:val="21"/>
    </w:rPr>
  </w:style>
  <w:style w:type="character" w:customStyle="1" w:styleId="Heading1Char">
    <w:name w:val="Heading 1 Char"/>
    <w:uiPriority w:val="9"/>
    <w:rsid w:val="00BA45C6"/>
    <w:rPr>
      <w:rFonts w:ascii="Arial" w:eastAsia="Arial" w:hAnsi="Arial" w:cs="Arial"/>
      <w:sz w:val="40"/>
      <w:szCs w:val="40"/>
    </w:rPr>
  </w:style>
  <w:style w:type="character" w:customStyle="1" w:styleId="Heading2Char">
    <w:name w:val="Heading 2 Char"/>
    <w:uiPriority w:val="9"/>
    <w:rsid w:val="00BA45C6"/>
    <w:rPr>
      <w:rFonts w:ascii="Arial" w:eastAsia="Arial" w:hAnsi="Arial" w:cs="Arial"/>
      <w:sz w:val="34"/>
    </w:rPr>
  </w:style>
  <w:style w:type="character" w:customStyle="1" w:styleId="Heading3Char">
    <w:name w:val="Heading 3 Char"/>
    <w:uiPriority w:val="9"/>
    <w:rsid w:val="00BA45C6"/>
    <w:rPr>
      <w:rFonts w:ascii="Arial" w:eastAsia="Arial" w:hAnsi="Arial" w:cs="Arial"/>
      <w:sz w:val="30"/>
      <w:szCs w:val="30"/>
    </w:rPr>
  </w:style>
  <w:style w:type="character" w:customStyle="1" w:styleId="Heading4Char">
    <w:name w:val="Heading 4 Char"/>
    <w:uiPriority w:val="9"/>
    <w:rsid w:val="00BA45C6"/>
    <w:rPr>
      <w:rFonts w:ascii="Arial" w:eastAsia="Arial" w:hAnsi="Arial" w:cs="Arial"/>
      <w:b/>
      <w:bCs/>
      <w:sz w:val="26"/>
      <w:szCs w:val="26"/>
    </w:rPr>
  </w:style>
  <w:style w:type="character" w:customStyle="1" w:styleId="Heading5Char">
    <w:name w:val="Heading 5 Char"/>
    <w:uiPriority w:val="9"/>
    <w:rsid w:val="00BA45C6"/>
    <w:rPr>
      <w:rFonts w:ascii="Arial" w:eastAsia="Arial" w:hAnsi="Arial" w:cs="Arial"/>
      <w:b/>
      <w:bCs/>
      <w:sz w:val="24"/>
      <w:szCs w:val="24"/>
    </w:rPr>
  </w:style>
  <w:style w:type="character" w:customStyle="1" w:styleId="Heading6Char">
    <w:name w:val="Heading 6 Char"/>
    <w:uiPriority w:val="9"/>
    <w:rsid w:val="00BA45C6"/>
    <w:rPr>
      <w:rFonts w:ascii="Arial" w:eastAsia="Arial" w:hAnsi="Arial" w:cs="Arial"/>
      <w:b/>
      <w:bCs/>
      <w:sz w:val="22"/>
      <w:szCs w:val="22"/>
    </w:rPr>
  </w:style>
  <w:style w:type="character" w:customStyle="1" w:styleId="Heading7Char">
    <w:name w:val="Heading 7 Char"/>
    <w:uiPriority w:val="9"/>
    <w:rsid w:val="00BA45C6"/>
    <w:rPr>
      <w:rFonts w:ascii="Arial" w:eastAsia="Arial" w:hAnsi="Arial" w:cs="Arial"/>
      <w:b/>
      <w:bCs/>
      <w:i/>
      <w:iCs/>
      <w:sz w:val="22"/>
      <w:szCs w:val="22"/>
    </w:rPr>
  </w:style>
  <w:style w:type="character" w:customStyle="1" w:styleId="Heading8Char">
    <w:name w:val="Heading 8 Char"/>
    <w:uiPriority w:val="9"/>
    <w:rsid w:val="00BA45C6"/>
    <w:rPr>
      <w:rFonts w:ascii="Arial" w:eastAsia="Arial" w:hAnsi="Arial" w:cs="Arial"/>
      <w:i/>
      <w:iCs/>
      <w:sz w:val="22"/>
      <w:szCs w:val="22"/>
    </w:rPr>
  </w:style>
  <w:style w:type="character" w:customStyle="1" w:styleId="TitleChar">
    <w:name w:val="Title Char"/>
    <w:uiPriority w:val="10"/>
    <w:rsid w:val="00BA45C6"/>
    <w:rPr>
      <w:sz w:val="48"/>
      <w:szCs w:val="48"/>
    </w:rPr>
  </w:style>
  <w:style w:type="paragraph" w:styleId="aff0">
    <w:name w:val="Subtitle"/>
    <w:basedOn w:val="a"/>
    <w:next w:val="a"/>
    <w:link w:val="aff1"/>
    <w:uiPriority w:val="11"/>
    <w:qFormat/>
    <w:rsid w:val="00BA45C6"/>
    <w:pPr>
      <w:spacing w:before="200" w:after="200"/>
    </w:pPr>
  </w:style>
  <w:style w:type="character" w:customStyle="1" w:styleId="aff1">
    <w:name w:val="Подзаголовок Знак"/>
    <w:basedOn w:val="a0"/>
    <w:link w:val="aff0"/>
    <w:uiPriority w:val="11"/>
    <w:rsid w:val="00BA45C6"/>
    <w:rPr>
      <w:sz w:val="24"/>
      <w:szCs w:val="24"/>
    </w:rPr>
  </w:style>
  <w:style w:type="paragraph" w:styleId="25">
    <w:name w:val="Quote"/>
    <w:basedOn w:val="a"/>
    <w:next w:val="a"/>
    <w:link w:val="26"/>
    <w:uiPriority w:val="29"/>
    <w:qFormat/>
    <w:rsid w:val="00BA45C6"/>
    <w:pPr>
      <w:ind w:left="720" w:right="720"/>
    </w:pPr>
    <w:rPr>
      <w:i/>
      <w:sz w:val="20"/>
      <w:szCs w:val="20"/>
    </w:rPr>
  </w:style>
  <w:style w:type="character" w:customStyle="1" w:styleId="26">
    <w:name w:val="Цитата 2 Знак"/>
    <w:basedOn w:val="a0"/>
    <w:link w:val="25"/>
    <w:uiPriority w:val="29"/>
    <w:rsid w:val="00BA45C6"/>
    <w:rPr>
      <w:i/>
    </w:rPr>
  </w:style>
  <w:style w:type="paragraph" w:styleId="aff2">
    <w:name w:val="Intense Quote"/>
    <w:basedOn w:val="a"/>
    <w:next w:val="a"/>
    <w:link w:val="aff3"/>
    <w:uiPriority w:val="30"/>
    <w:qFormat/>
    <w:rsid w:val="00BA45C6"/>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character" w:customStyle="1" w:styleId="aff3">
    <w:name w:val="Выделенная цитата Знак"/>
    <w:basedOn w:val="a0"/>
    <w:link w:val="aff2"/>
    <w:uiPriority w:val="30"/>
    <w:rsid w:val="00BA45C6"/>
    <w:rPr>
      <w:i/>
      <w:shd w:val="clear" w:color="auto" w:fill="F2F2F2"/>
    </w:rPr>
  </w:style>
  <w:style w:type="character" w:customStyle="1" w:styleId="HeaderChar">
    <w:name w:val="Header Char"/>
    <w:basedOn w:val="a0"/>
    <w:uiPriority w:val="99"/>
    <w:rsid w:val="00BA45C6"/>
  </w:style>
  <w:style w:type="character" w:customStyle="1" w:styleId="FooterChar">
    <w:name w:val="Footer Char"/>
    <w:basedOn w:val="a0"/>
    <w:uiPriority w:val="99"/>
    <w:rsid w:val="00BA45C6"/>
  </w:style>
  <w:style w:type="paragraph" w:styleId="aff4">
    <w:name w:val="caption"/>
    <w:basedOn w:val="a"/>
    <w:next w:val="a"/>
    <w:uiPriority w:val="35"/>
    <w:semiHidden/>
    <w:unhideWhenUsed/>
    <w:qFormat/>
    <w:rsid w:val="00BA45C6"/>
    <w:pPr>
      <w:spacing w:line="276" w:lineRule="auto"/>
    </w:pPr>
    <w:rPr>
      <w:b/>
      <w:bCs/>
      <w:color w:val="4F81BD"/>
      <w:sz w:val="18"/>
      <w:szCs w:val="18"/>
    </w:rPr>
  </w:style>
  <w:style w:type="table" w:styleId="aff5">
    <w:name w:val="Table Grid"/>
    <w:basedOn w:val="a1"/>
    <w:uiPriority w:val="59"/>
    <w:rsid w:val="00BA45C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A45C6"/>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BA45C6"/>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BA45C6"/>
    <w:rPr>
      <w:rFonts w:ascii="Calibri" w:eastAsia="Calibri" w:hAnsi="Calibri"/>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BA45C6"/>
    <w:rPr>
      <w:rFonts w:ascii="Calibri" w:eastAsia="Calibri" w:hAnsi="Calibri"/>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BA45C6"/>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BA45C6"/>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BA45C6"/>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BA45C6"/>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BA45C6"/>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BA45C6"/>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BA45C6"/>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BA45C6"/>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BA45C6"/>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BA45C6"/>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BA45C6"/>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BA45C6"/>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BA45C6"/>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BA45C6"/>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BA45C6"/>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BA45C6"/>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BA45C6"/>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BA45C6"/>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BA45C6"/>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BA45C6"/>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BA45C6"/>
    <w:rPr>
      <w:rFonts w:ascii="Calibri" w:eastAsia="Calibri" w:hAnsi="Calibri"/>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BA45C6"/>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BA45C6"/>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BA45C6"/>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BA45C6"/>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BA45C6"/>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BA45C6"/>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BA45C6"/>
    <w:rPr>
      <w:rFonts w:ascii="Calibri" w:eastAsia="Calibri" w:hAnsi="Calibri"/>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BA45C6"/>
    <w:rPr>
      <w:rFonts w:ascii="Calibri" w:eastAsia="Calibri" w:hAnsi="Calibri"/>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BA45C6"/>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BA45C6"/>
    <w:rPr>
      <w:rFonts w:ascii="Calibri" w:eastAsia="Calibri" w:hAnsi="Calibri"/>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BA45C6"/>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BA45C6"/>
    <w:rPr>
      <w:rFonts w:ascii="Calibri" w:eastAsia="Calibri" w:hAnsi="Calibri"/>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BA45C6"/>
    <w:rPr>
      <w:rFonts w:ascii="Calibri" w:eastAsia="Calibri" w:hAnsi="Calibri"/>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BA45C6"/>
    <w:rPr>
      <w:rFonts w:ascii="Calibri" w:eastAsia="Calibri" w:hAnsi="Calibri"/>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BA45C6"/>
    <w:rPr>
      <w:rFonts w:ascii="Calibri" w:eastAsia="Calibri" w:hAnsi="Calibri"/>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BA45C6"/>
    <w:rPr>
      <w:rFonts w:ascii="Calibri" w:eastAsia="Calibri" w:hAnsi="Calibri"/>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BA45C6"/>
    <w:rPr>
      <w:rFonts w:ascii="Calibri" w:eastAsia="Calibri" w:hAnsi="Calibri"/>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BA45C6"/>
    <w:rPr>
      <w:rFonts w:ascii="Calibri" w:eastAsia="Calibri" w:hAnsi="Calibri"/>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BA45C6"/>
    <w:rPr>
      <w:rFonts w:ascii="Calibri" w:eastAsia="Calibri" w:hAnsi="Calibri"/>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BA45C6"/>
    <w:rPr>
      <w:rFonts w:ascii="Calibri" w:eastAsia="Calibri" w:hAnsi="Calibri"/>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BA45C6"/>
    <w:rPr>
      <w:rFonts w:ascii="Calibri" w:eastAsia="Calibri" w:hAnsi="Calibri"/>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BA45C6"/>
    <w:rPr>
      <w:rFonts w:ascii="Calibri" w:eastAsia="Calibri" w:hAnsi="Calibri"/>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BA45C6"/>
    <w:rPr>
      <w:rFonts w:ascii="Calibri" w:eastAsia="Calibri" w:hAnsi="Calibri"/>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BA45C6"/>
    <w:rPr>
      <w:rFonts w:ascii="Calibri" w:eastAsia="Calibri" w:hAnsi="Calibri"/>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BA45C6"/>
    <w:rPr>
      <w:rFonts w:ascii="Calibri" w:eastAsia="Calibri" w:hAnsi="Calibri"/>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BA45C6"/>
    <w:rPr>
      <w:rFonts w:ascii="Calibri" w:eastAsia="Calibri" w:hAnsi="Calibri"/>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BA45C6"/>
    <w:rPr>
      <w:rFonts w:ascii="Calibri" w:eastAsia="Calibri" w:hAnsi="Calibri"/>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BA45C6"/>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BA45C6"/>
    <w:rPr>
      <w:rFonts w:ascii="Calibri" w:eastAsia="Calibri" w:hAnsi="Calibri"/>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BA45C6"/>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BA45C6"/>
    <w:rPr>
      <w:rFonts w:ascii="Calibri" w:eastAsia="Calibri" w:hAnsi="Calibri"/>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BA45C6"/>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BA45C6"/>
    <w:rPr>
      <w:rFonts w:ascii="Calibri" w:eastAsia="Calibri" w:hAnsi="Calibri"/>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BA45C6"/>
    <w:rPr>
      <w:rFonts w:ascii="Calibri" w:eastAsia="Calibri" w:hAnsi="Calibri"/>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BA45C6"/>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BA45C6"/>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BA45C6"/>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BA45C6"/>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BA45C6"/>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BA45C6"/>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BA45C6"/>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BA45C6"/>
    <w:rPr>
      <w:rFonts w:ascii="Calibri" w:eastAsia="Calibri" w:hAnsi="Calibri"/>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BA45C6"/>
    <w:rPr>
      <w:rFonts w:ascii="Calibri" w:eastAsia="Calibri" w:hAnsi="Calibri"/>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BA45C6"/>
    <w:rPr>
      <w:rFonts w:ascii="Calibri" w:eastAsia="Calibri" w:hAnsi="Calibri"/>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BA45C6"/>
    <w:rPr>
      <w:rFonts w:ascii="Calibri" w:eastAsia="Calibri" w:hAnsi="Calibri"/>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BA45C6"/>
    <w:rPr>
      <w:rFonts w:ascii="Calibri" w:eastAsia="Calibri" w:hAnsi="Calibri"/>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BA45C6"/>
    <w:rPr>
      <w:rFonts w:ascii="Calibri" w:eastAsia="Calibri" w:hAnsi="Calibri"/>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BA45C6"/>
    <w:rPr>
      <w:rFonts w:ascii="Calibri" w:eastAsia="Calibri" w:hAnsi="Calibri"/>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BA45C6"/>
    <w:rPr>
      <w:rFonts w:ascii="Calibri" w:eastAsia="Calibri"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BA45C6"/>
    <w:rPr>
      <w:rFonts w:ascii="Calibri" w:eastAsia="Calibri" w:hAnsi="Calibri"/>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BA45C6"/>
    <w:rPr>
      <w:rFonts w:ascii="Calibri" w:eastAsia="Calibri" w:hAnsi="Calibri"/>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BA45C6"/>
    <w:rPr>
      <w:rFonts w:ascii="Calibri" w:eastAsia="Calibri" w:hAnsi="Calibri"/>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BA45C6"/>
    <w:rPr>
      <w:rFonts w:ascii="Calibri" w:eastAsia="Calibri" w:hAnsi="Calibri"/>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BA45C6"/>
    <w:rPr>
      <w:rFonts w:ascii="Calibri" w:eastAsia="Calibri" w:hAnsi="Calibri"/>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BA45C6"/>
    <w:rPr>
      <w:rFonts w:ascii="Calibri" w:eastAsia="Calibri" w:hAnsi="Calibri"/>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BA45C6"/>
    <w:rPr>
      <w:rFonts w:ascii="Calibri" w:eastAsia="Calibri" w:hAnsi="Calibri"/>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BA45C6"/>
    <w:rPr>
      <w:rFonts w:ascii="Calibri" w:eastAsia="Calibri" w:hAnsi="Calibri"/>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BA45C6"/>
    <w:rPr>
      <w:rFonts w:ascii="Calibri" w:eastAsia="Calibri" w:hAnsi="Calibri"/>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BA45C6"/>
    <w:rPr>
      <w:rFonts w:ascii="Calibri" w:eastAsia="Calibri" w:hAnsi="Calibri"/>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BA45C6"/>
    <w:rPr>
      <w:rFonts w:ascii="Calibri" w:eastAsia="Calibri" w:hAnsi="Calibri"/>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BA45C6"/>
    <w:rPr>
      <w:rFonts w:ascii="Calibri" w:eastAsia="Calibri" w:hAnsi="Calibri"/>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BA45C6"/>
    <w:rPr>
      <w:rFonts w:ascii="Calibri" w:eastAsia="Calibri" w:hAnsi="Calibri"/>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BA45C6"/>
    <w:rPr>
      <w:rFonts w:ascii="Calibri" w:eastAsia="Calibri" w:hAnsi="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BA45C6"/>
    <w:rPr>
      <w:rFonts w:ascii="Calibri" w:eastAsia="Calibri" w:hAnsi="Calibri"/>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BA45C6"/>
    <w:rPr>
      <w:rFonts w:ascii="Calibri" w:eastAsia="Calibri" w:hAnsi="Calibri"/>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BA45C6"/>
    <w:rPr>
      <w:rFonts w:ascii="Calibri" w:eastAsia="Calibri" w:hAnsi="Calibri"/>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BA45C6"/>
    <w:rPr>
      <w:rFonts w:ascii="Calibri" w:eastAsia="Calibri" w:hAnsi="Calibri"/>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BA45C6"/>
    <w:rPr>
      <w:rFonts w:ascii="Calibri" w:eastAsia="Calibri" w:hAnsi="Calibri"/>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BA45C6"/>
    <w:rPr>
      <w:rFonts w:ascii="Calibri" w:eastAsia="Calibri" w:hAnsi="Calibri"/>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BA45C6"/>
    <w:rPr>
      <w:rFonts w:ascii="Calibri" w:eastAsia="Calibri" w:hAnsi="Calibri"/>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BA45C6"/>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BA45C6"/>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BA45C6"/>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BA45C6"/>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BA45C6"/>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BA45C6"/>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BA45C6"/>
    <w:rPr>
      <w:sz w:val="18"/>
    </w:rPr>
  </w:style>
  <w:style w:type="character" w:customStyle="1" w:styleId="EndnoteTextChar">
    <w:name w:val="Endnote Text Char"/>
    <w:uiPriority w:val="99"/>
    <w:rsid w:val="00BA45C6"/>
    <w:rPr>
      <w:sz w:val="20"/>
    </w:rPr>
  </w:style>
  <w:style w:type="paragraph" w:styleId="17">
    <w:name w:val="toc 1"/>
    <w:basedOn w:val="a"/>
    <w:next w:val="a"/>
    <w:uiPriority w:val="39"/>
    <w:unhideWhenUsed/>
    <w:rsid w:val="00BA45C6"/>
    <w:pPr>
      <w:spacing w:after="57"/>
    </w:pPr>
    <w:rPr>
      <w:sz w:val="20"/>
      <w:szCs w:val="20"/>
    </w:rPr>
  </w:style>
  <w:style w:type="paragraph" w:styleId="27">
    <w:name w:val="toc 2"/>
    <w:basedOn w:val="a"/>
    <w:next w:val="a"/>
    <w:uiPriority w:val="39"/>
    <w:unhideWhenUsed/>
    <w:rsid w:val="00BA45C6"/>
    <w:pPr>
      <w:spacing w:after="57"/>
      <w:ind w:left="283"/>
    </w:pPr>
    <w:rPr>
      <w:sz w:val="20"/>
      <w:szCs w:val="20"/>
    </w:rPr>
  </w:style>
  <w:style w:type="paragraph" w:styleId="31">
    <w:name w:val="toc 3"/>
    <w:basedOn w:val="a"/>
    <w:next w:val="a"/>
    <w:uiPriority w:val="39"/>
    <w:unhideWhenUsed/>
    <w:rsid w:val="00BA45C6"/>
    <w:pPr>
      <w:spacing w:after="57"/>
      <w:ind w:left="567"/>
    </w:pPr>
    <w:rPr>
      <w:sz w:val="20"/>
      <w:szCs w:val="20"/>
    </w:rPr>
  </w:style>
  <w:style w:type="paragraph" w:styleId="41">
    <w:name w:val="toc 4"/>
    <w:basedOn w:val="a"/>
    <w:next w:val="a"/>
    <w:uiPriority w:val="39"/>
    <w:unhideWhenUsed/>
    <w:rsid w:val="00BA45C6"/>
    <w:pPr>
      <w:spacing w:after="57"/>
      <w:ind w:left="850"/>
    </w:pPr>
    <w:rPr>
      <w:sz w:val="20"/>
      <w:szCs w:val="20"/>
    </w:rPr>
  </w:style>
  <w:style w:type="paragraph" w:styleId="51">
    <w:name w:val="toc 5"/>
    <w:basedOn w:val="a"/>
    <w:next w:val="a"/>
    <w:uiPriority w:val="39"/>
    <w:unhideWhenUsed/>
    <w:rsid w:val="00BA45C6"/>
    <w:pPr>
      <w:spacing w:after="57"/>
      <w:ind w:left="1134"/>
    </w:pPr>
    <w:rPr>
      <w:sz w:val="20"/>
      <w:szCs w:val="20"/>
    </w:rPr>
  </w:style>
  <w:style w:type="paragraph" w:styleId="61">
    <w:name w:val="toc 6"/>
    <w:basedOn w:val="a"/>
    <w:next w:val="a"/>
    <w:uiPriority w:val="39"/>
    <w:unhideWhenUsed/>
    <w:rsid w:val="00BA45C6"/>
    <w:pPr>
      <w:spacing w:after="57"/>
      <w:ind w:left="1417"/>
    </w:pPr>
    <w:rPr>
      <w:sz w:val="20"/>
      <w:szCs w:val="20"/>
    </w:rPr>
  </w:style>
  <w:style w:type="paragraph" w:styleId="71">
    <w:name w:val="toc 7"/>
    <w:basedOn w:val="a"/>
    <w:next w:val="a"/>
    <w:uiPriority w:val="39"/>
    <w:unhideWhenUsed/>
    <w:rsid w:val="00BA45C6"/>
    <w:pPr>
      <w:spacing w:after="57"/>
      <w:ind w:left="1701"/>
    </w:pPr>
    <w:rPr>
      <w:sz w:val="20"/>
      <w:szCs w:val="20"/>
    </w:rPr>
  </w:style>
  <w:style w:type="paragraph" w:styleId="81">
    <w:name w:val="toc 8"/>
    <w:basedOn w:val="a"/>
    <w:next w:val="a"/>
    <w:uiPriority w:val="39"/>
    <w:unhideWhenUsed/>
    <w:rsid w:val="00BA45C6"/>
    <w:pPr>
      <w:spacing w:after="57"/>
      <w:ind w:left="1984"/>
    </w:pPr>
    <w:rPr>
      <w:sz w:val="20"/>
      <w:szCs w:val="20"/>
    </w:rPr>
  </w:style>
  <w:style w:type="paragraph" w:styleId="91">
    <w:name w:val="toc 9"/>
    <w:basedOn w:val="a"/>
    <w:next w:val="a"/>
    <w:uiPriority w:val="39"/>
    <w:unhideWhenUsed/>
    <w:rsid w:val="00BA45C6"/>
    <w:pPr>
      <w:spacing w:after="57"/>
      <w:ind w:left="2268"/>
    </w:pPr>
    <w:rPr>
      <w:sz w:val="20"/>
      <w:szCs w:val="20"/>
    </w:rPr>
  </w:style>
  <w:style w:type="paragraph" w:styleId="aff6">
    <w:name w:val="TOC Heading"/>
    <w:uiPriority w:val="39"/>
    <w:unhideWhenUsed/>
    <w:rsid w:val="00BA45C6"/>
    <w:pPr>
      <w:spacing w:after="200" w:line="276" w:lineRule="auto"/>
    </w:pPr>
    <w:rPr>
      <w:rFonts w:ascii="Calibri" w:eastAsia="Calibri" w:hAnsi="Calibri"/>
      <w:sz w:val="22"/>
      <w:szCs w:val="22"/>
      <w:lang w:eastAsia="en-US"/>
    </w:rPr>
  </w:style>
  <w:style w:type="paragraph" w:styleId="aff7">
    <w:name w:val="table of figures"/>
    <w:basedOn w:val="a"/>
    <w:next w:val="a"/>
    <w:uiPriority w:val="99"/>
    <w:unhideWhenUsed/>
    <w:rsid w:val="00BA45C6"/>
    <w:rPr>
      <w:sz w:val="20"/>
      <w:szCs w:val="20"/>
    </w:rPr>
  </w:style>
  <w:style w:type="character" w:styleId="aff8">
    <w:name w:val="line number"/>
    <w:rsid w:val="006F74F9"/>
    <w:rPr>
      <w:rFonts w:cs="Times New Roman"/>
    </w:rPr>
  </w:style>
  <w:style w:type="character" w:styleId="aff9">
    <w:name w:val="FollowedHyperlink"/>
    <w:rsid w:val="006F74F9"/>
    <w:rPr>
      <w:color w:val="800080"/>
      <w:u w:val="single"/>
    </w:rPr>
  </w:style>
  <w:style w:type="character" w:customStyle="1" w:styleId="18">
    <w:name w:val="Текст сноски Знак1"/>
    <w:uiPriority w:val="99"/>
    <w:locked/>
    <w:rsid w:val="00D92DBF"/>
    <w:rPr>
      <w:sz w:val="18"/>
    </w:rPr>
  </w:style>
  <w:style w:type="character" w:customStyle="1" w:styleId="28">
    <w:name w:val="Текст концевой сноски Знак2"/>
    <w:uiPriority w:val="99"/>
    <w:locked/>
    <w:rsid w:val="00D92DBF"/>
    <w:rPr>
      <w:sz w:val="20"/>
    </w:rPr>
  </w:style>
  <w:style w:type="character" w:customStyle="1" w:styleId="FootnoteCharacters">
    <w:name w:val="Footnote Characters"/>
    <w:uiPriority w:val="99"/>
    <w:rsid w:val="00D92DBF"/>
    <w:rPr>
      <w:vertAlign w:val="superscript"/>
    </w:rPr>
  </w:style>
  <w:style w:type="character" w:customStyle="1" w:styleId="FootnoteAnchor">
    <w:name w:val="Footnote Anchor"/>
    <w:uiPriority w:val="99"/>
    <w:rsid w:val="00D92DBF"/>
    <w:rPr>
      <w:vertAlign w:val="superscript"/>
    </w:rPr>
  </w:style>
</w:styles>
</file>

<file path=word/webSettings.xml><?xml version="1.0" encoding="utf-8"?>
<w:webSettings xmlns:r="http://schemas.openxmlformats.org/officeDocument/2006/relationships" xmlns:w="http://schemas.openxmlformats.org/wordprocessingml/2006/main">
  <w:divs>
    <w:div w:id="107997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4C0EA3186F7ED8B6DD9B86BFB6415E014E1254C4F68AB056E853E6E64778DCBDB93C44211BC1cFk2I" TargetMode="External"/><Relationship Id="rId26" Type="http://schemas.openxmlformats.org/officeDocument/2006/relationships/hyperlink" Target="../../../../../../../../../../../../../../../../../../../../../../../../../../C:/Users/Doronin.A/Desktop/consultantplus:/offline/ref=3EDECE97BF4BB806CFF89E7744FAC8B7FED539836A009FE982771A36AEEC99E2E255ECBA54F66DB43CECFF81D9BA9C3127FDA04BE6cBU4M" TargetMode="External"/><Relationship Id="rId3" Type="http://schemas.openxmlformats.org/officeDocument/2006/relationships/styles" Target="styles.xml"/><Relationship Id="rId21" Type="http://schemas.openxmlformats.org/officeDocument/2006/relationships/hyperlink" Target="consultantplus://offline/ref=E37B20078917A5A2208896ABF381725F82D7E58837822F219FF10FBB0E996882945DCE8B2E64ZBp0I" TargetMode="Externa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5F5E58CFDC82FE2005A35A86B7FEBF274ACEED2BD2BAF7CF499AF722D1C74D6C3766E17C3FBA45a2I" TargetMode="External"/><Relationship Id="rId25" Type="http://schemas.openxmlformats.org/officeDocument/2006/relationships/hyperlink" Target="../../../../../../../../../../../../../../../../../../../../../../../../../../C:/Users/Doronin.A/Desktop/consultantplus:/offline/ref=3EDECE97BF4BB806CFF89E7744FAC8B7FED539836A009FE982771A36AEEC99E2E255ECBA54F66DB43CECFF81D9BA9C3127FDA04BE6cBU4M" TargetMode="External"/><Relationship Id="rId2" Type="http://schemas.openxmlformats.org/officeDocument/2006/relationships/numbering" Target="numbering.xml"/><Relationship Id="rId16" Type="http://schemas.openxmlformats.org/officeDocument/2006/relationships/hyperlink" Target="consultantplus://offline/ref=5F5E58CFDC82FE2005A35A86B7FEBF274ACEED2ADFB5F7CF499AF722D1C74D6C3766E17F38BA45aFI" TargetMode="External"/><Relationship Id="rId20" Type="http://schemas.openxmlformats.org/officeDocument/2006/relationships/hyperlink" Target="consultantplus://offline/ref=E37B20078917A5A2208896ABF381725F82D7E5893A8D2F219FF10FBB0E996882945DCE882964ZBpDI" TargetMode="External"/><Relationship Id="rId29" Type="http://schemas.openxmlformats.org/officeDocument/2006/relationships/hyperlink" Target="consultantplus://offline/ref=68B2E88CB8B712B9737DC70F538D7A7DC20B347DC75FE7DDB99EB8750862DB36765E782B544DCD4EeAwC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9E9B51A6D2B3845EA8679378686545414EEp7J" TargetMode="External"/><Relationship Id="rId24" Type="http://schemas.openxmlformats.org/officeDocument/2006/relationships/hyperlink" Target="consultantplus://offline/ref=68B2E88CB8B712B9737DC70F538D7A7DC20B347DC75FE7DDB99EB8750862DB36765E782B544DCD4EeAwCK" TargetMode="External"/><Relationship Id="rId5" Type="http://schemas.openxmlformats.org/officeDocument/2006/relationships/webSettings" Target="webSettings.xml"/><Relationship Id="rId15" Type="http://schemas.openxmlformats.org/officeDocument/2006/relationships/hyperlink" Target="consultantplus://offline/ref=AB31BD8184931EE7C8991D863E00E6B22605B0713CA6F76DC125AEF5365E9A96EE404FEAD7Y7d0K" TargetMode="External"/><Relationship Id="rId23" Type="http://schemas.openxmlformats.org/officeDocument/2006/relationships/hyperlink" Target="http://www.gosuslugi.ru" TargetMode="External"/><Relationship Id="rId28" Type="http://schemas.openxmlformats.org/officeDocument/2006/relationships/hyperlink" Target="consultantplus://offline/ref=3EDECE97BF4BB806CFF89E7744FAC8B7FED539836A009FE982771A36AEEC99E2E255ECBA54F66DB43CECFF81D9BA9C3127FDA04BE6cBU4M" TargetMode="External"/><Relationship Id="rId10" Type="http://schemas.openxmlformats.org/officeDocument/2006/relationships/hyperlink" Target="consultantplus://offline/ref=40DCD611032706BCD6B5E646400BFA920ED9FA9B15CFD7BBEA981C1CF20BBD8CA6656B7CEABE4E3D6F661CB9C7323B869D485517F1B8F6FBE7p1J" TargetMode="External"/><Relationship Id="rId19" Type="http://schemas.openxmlformats.org/officeDocument/2006/relationships/hyperlink" Target="consultantplus://offline/ref=53EFC814FB496C0471683450DC027870E3FDAB87FA2FED8BDBD42B6939IAC0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23B5E225A2495854F00E0B627C8F9AC4CE01B651BA3D2E368D66DEE978AEF348E1704E95B9B0F85EFE9F5A0TBa2L" TargetMode="External"/><Relationship Id="rId14" Type="http://schemas.openxmlformats.org/officeDocument/2006/relationships/hyperlink" Target="consultantplus://offline/ref=AB31BD8184931EE7C8991D863E00E6B22605B0713CA6F76DC125AEF5365E9A96EE404FE8D7Y7d5K" TargetMode="External"/><Relationship Id="rId22" Type="http://schemas.openxmlformats.org/officeDocument/2006/relationships/hyperlink" Target="consultantplus://offline/ref=3B5267E2BF4D1749D4CA08B8DAE457C6D97016BB69DA363954A9C7C01F1EDCE3D853F0371881o7q6I" TargetMode="External"/><Relationship Id="rId27" Type="http://schemas.openxmlformats.org/officeDocument/2006/relationships/hyperlink" Target="consultantplus://offline/ref=3FF3696CC0E72D30E85EBEEAAA3143DAF3E21AFADAAFBAF6A9CE31AAB438CFC3EDD6F931E2FC16FDA45070cACA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C774B-67A9-4EB7-AD11-2CC06418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36</Pages>
  <Words>13337</Words>
  <Characters>76025</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АВО</Company>
  <LinksUpToDate>false</LinksUpToDate>
  <CharactersWithSpaces>89184</CharactersWithSpaces>
  <SharedDoc>false</SharedDoc>
  <HLinks>
    <vt:vector size="12" baseType="variant">
      <vt:variant>
        <vt:i4>6619247</vt:i4>
      </vt:variant>
      <vt:variant>
        <vt:i4>3</vt:i4>
      </vt:variant>
      <vt:variant>
        <vt:i4>0</vt:i4>
      </vt:variant>
      <vt:variant>
        <vt:i4>5</vt:i4>
      </vt:variant>
      <vt:variant>
        <vt:lpwstr>consultantplus://offline/ref=5CB138D95D44711AA4D87278802E825F88996B785A228D30700C8F0EF8E1273A6FFFB2CE5280B6DB9D010868DBFBA718CB6AF369FCE6A897n7z6H</vt:lpwstr>
      </vt:variant>
      <vt:variant>
        <vt:lpwstr/>
      </vt:variant>
      <vt:variant>
        <vt:i4>6619186</vt:i4>
      </vt:variant>
      <vt:variant>
        <vt:i4>0</vt:i4>
      </vt:variant>
      <vt:variant>
        <vt:i4>0</vt:i4>
      </vt:variant>
      <vt:variant>
        <vt:i4>5</vt:i4>
      </vt:variant>
      <vt:variant>
        <vt:lpwstr>consultantplus://offline/ref=5CB138D95D44711AA4D87278802E825F88966F785F218D30700C8F0EF8E1273A6FFFB2CE5280B6DC97010868DBFBA718CB6AF369FCE6A897n7z6H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Мальцев Роман Николаевич</dc:creator>
  <cp:lastModifiedBy>spec</cp:lastModifiedBy>
  <cp:revision>23</cp:revision>
  <cp:lastPrinted>2025-10-08T18:13:00Z</cp:lastPrinted>
  <dcterms:created xsi:type="dcterms:W3CDTF">2025-06-30T10:28:00Z</dcterms:created>
  <dcterms:modified xsi:type="dcterms:W3CDTF">2025-10-08T18:13:00Z</dcterms:modified>
</cp:coreProperties>
</file>