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976" w:rsidRPr="00230EFB" w:rsidRDefault="00E25976" w:rsidP="00E25976">
      <w:pPr>
        <w:rPr>
          <w:sz w:val="28"/>
          <w:szCs w:val="28"/>
        </w:rPr>
      </w:pPr>
      <w:r>
        <w:rPr>
          <w:rFonts w:ascii="Times New Roman" w:hAnsi="Times New Roman" w:cs="Times New Roman"/>
          <w:b/>
          <w:bCs/>
          <w:i/>
          <w:iCs/>
          <w:color w:val="FF0000"/>
          <w:sz w:val="28"/>
          <w:szCs w:val="28"/>
          <w:lang w:eastAsia="zh-CN"/>
        </w:rPr>
        <w:t xml:space="preserve">                                   </w:t>
      </w:r>
      <w:r w:rsidRPr="00230EFB">
        <w:rPr>
          <w:b/>
          <w:sz w:val="28"/>
          <w:szCs w:val="28"/>
        </w:rPr>
        <w:t>РОССИЙСКАЯ ФЕДЕРАЦИЯ</w:t>
      </w:r>
    </w:p>
    <w:p w:rsidR="00E25976" w:rsidRPr="00230EFB" w:rsidRDefault="00E25976" w:rsidP="00E25976">
      <w:pPr>
        <w:jc w:val="center"/>
        <w:rPr>
          <w:sz w:val="28"/>
          <w:szCs w:val="28"/>
        </w:rPr>
      </w:pPr>
      <w:r w:rsidRPr="00230EFB">
        <w:rPr>
          <w:b/>
          <w:sz w:val="28"/>
          <w:szCs w:val="28"/>
        </w:rPr>
        <w:t>СОВЕТ ДЕПУТАТОВ КРАСНИНСКОГО СЕЛЬСКОГО ПОСЕЛЕНИЯ</w:t>
      </w:r>
    </w:p>
    <w:p w:rsidR="00E25976" w:rsidRPr="00230EFB" w:rsidRDefault="00E25976" w:rsidP="00E25976">
      <w:pPr>
        <w:jc w:val="center"/>
        <w:rPr>
          <w:sz w:val="28"/>
          <w:szCs w:val="28"/>
        </w:rPr>
      </w:pPr>
      <w:r w:rsidRPr="00230EFB">
        <w:rPr>
          <w:b/>
          <w:sz w:val="28"/>
          <w:szCs w:val="28"/>
        </w:rPr>
        <w:t>ДАНИЛОВСКОГО МУНИЦИПАЛЬНОГО РАЙОНА</w:t>
      </w:r>
    </w:p>
    <w:p w:rsidR="00E25976" w:rsidRPr="00230EFB" w:rsidRDefault="00E25976" w:rsidP="00E25976">
      <w:pPr>
        <w:jc w:val="center"/>
        <w:rPr>
          <w:sz w:val="28"/>
          <w:szCs w:val="28"/>
        </w:rPr>
      </w:pPr>
      <w:r w:rsidRPr="00230EFB">
        <w:rPr>
          <w:b/>
          <w:bCs/>
          <w:sz w:val="28"/>
          <w:szCs w:val="28"/>
        </w:rPr>
        <w:t xml:space="preserve">ВОЛГОГРАДСКОЙ ОБЛАСТИ </w:t>
      </w:r>
    </w:p>
    <w:p w:rsidR="00E25976" w:rsidRPr="00E25976" w:rsidRDefault="00E25976" w:rsidP="00FB598E">
      <w:pPr>
        <w:widowControl/>
        <w:suppressAutoHyphens/>
        <w:jc w:val="right"/>
        <w:rPr>
          <w:rFonts w:ascii="Times New Roman" w:hAnsi="Times New Roman" w:cs="Times New Roman"/>
          <w:bCs/>
          <w:iCs/>
          <w:color w:val="FF0000"/>
          <w:sz w:val="28"/>
          <w:szCs w:val="28"/>
          <w:lang w:eastAsia="zh-CN"/>
        </w:rPr>
      </w:pPr>
    </w:p>
    <w:p w:rsidR="0057305F" w:rsidRPr="000E7BBF" w:rsidRDefault="00E25976" w:rsidP="00E25976">
      <w:pPr>
        <w:widowControl/>
        <w:suppressAutoHyphens/>
        <w:rPr>
          <w:rFonts w:ascii="Times New Roman" w:hAnsi="Times New Roman" w:cs="Times New Roman"/>
          <w:b/>
          <w:bCs/>
          <w:color w:val="auto"/>
          <w:sz w:val="22"/>
          <w:szCs w:val="22"/>
          <w:u w:val="single"/>
          <w:lang w:eastAsia="zh-CN"/>
        </w:rPr>
      </w:pPr>
      <w:r>
        <w:rPr>
          <w:rFonts w:ascii="Times New Roman" w:hAnsi="Times New Roman" w:cs="Times New Roman"/>
          <w:b/>
          <w:bCs/>
          <w:i/>
          <w:iCs/>
          <w:color w:val="FF0000"/>
          <w:sz w:val="28"/>
          <w:szCs w:val="28"/>
          <w:lang w:eastAsia="zh-CN"/>
        </w:rPr>
        <w:t xml:space="preserve">                                                      </w:t>
      </w:r>
      <w:r>
        <w:rPr>
          <w:rFonts w:ascii="Times New Roman" w:hAnsi="Times New Roman" w:cs="Times New Roman"/>
          <w:b/>
          <w:bCs/>
          <w:iCs/>
          <w:color w:val="auto"/>
          <w:sz w:val="28"/>
          <w:szCs w:val="28"/>
          <w:lang w:eastAsia="zh-CN"/>
        </w:rPr>
        <w:t>Р</w:t>
      </w:r>
      <w:r w:rsidR="0057305F" w:rsidRPr="0052755D">
        <w:rPr>
          <w:rFonts w:ascii="Times New Roman" w:hAnsi="Times New Roman" w:cs="Times New Roman"/>
          <w:b/>
          <w:bCs/>
          <w:color w:val="auto"/>
          <w:sz w:val="28"/>
          <w:szCs w:val="28"/>
          <w:lang w:eastAsia="zh-CN"/>
        </w:rPr>
        <w:t>ЕШЕНИЕ</w:t>
      </w:r>
    </w:p>
    <w:p w:rsidR="0057305F" w:rsidRPr="00E25976" w:rsidRDefault="0057305F" w:rsidP="00FB598E">
      <w:pPr>
        <w:widowControl/>
        <w:suppressAutoHyphens/>
        <w:jc w:val="center"/>
        <w:rPr>
          <w:rFonts w:ascii="Times New Roman" w:hAnsi="Times New Roman" w:cs="Times New Roman"/>
          <w:iCs/>
          <w:color w:val="auto"/>
          <w:sz w:val="28"/>
          <w:szCs w:val="28"/>
          <w:u w:val="single"/>
          <w:lang w:eastAsia="zh-CN"/>
        </w:rPr>
      </w:pPr>
      <w:bookmarkStart w:id="0" w:name="_Hlk36554926"/>
    </w:p>
    <w:bookmarkEnd w:id="0"/>
    <w:p w:rsidR="0057305F" w:rsidRPr="000E7BBF" w:rsidRDefault="0057305F" w:rsidP="00FB598E">
      <w:pPr>
        <w:widowControl/>
        <w:suppressAutoHyphens/>
        <w:rPr>
          <w:rFonts w:ascii="Times New Roman" w:hAnsi="Times New Roman" w:cs="Times New Roman"/>
          <w:color w:val="auto"/>
          <w:sz w:val="28"/>
          <w:szCs w:val="28"/>
          <w:lang w:eastAsia="zh-CN"/>
        </w:rPr>
      </w:pPr>
    </w:p>
    <w:p w:rsidR="0057305F" w:rsidRPr="000E7BBF" w:rsidRDefault="0057305F" w:rsidP="00FB598E">
      <w:pPr>
        <w:widowControl/>
        <w:suppressAutoHyphens/>
        <w:rPr>
          <w:rFonts w:ascii="Times New Roman" w:hAnsi="Times New Roman" w:cs="Times New Roman"/>
          <w:color w:val="auto"/>
          <w:sz w:val="24"/>
          <w:szCs w:val="24"/>
          <w:lang w:eastAsia="zh-CN"/>
        </w:rPr>
      </w:pPr>
      <w:r w:rsidRPr="000E7BBF">
        <w:rPr>
          <w:rFonts w:ascii="Times New Roman" w:hAnsi="Times New Roman" w:cs="Times New Roman"/>
          <w:color w:val="auto"/>
          <w:sz w:val="28"/>
          <w:szCs w:val="28"/>
          <w:lang w:eastAsia="zh-CN"/>
        </w:rPr>
        <w:t>от «</w:t>
      </w:r>
      <w:r w:rsidR="00FC550E">
        <w:rPr>
          <w:rFonts w:ascii="Times New Roman" w:hAnsi="Times New Roman" w:cs="Times New Roman"/>
          <w:color w:val="auto"/>
          <w:sz w:val="28"/>
          <w:szCs w:val="28"/>
          <w:lang w:eastAsia="zh-CN"/>
        </w:rPr>
        <w:t>2</w:t>
      </w:r>
      <w:r w:rsidR="00975A5F">
        <w:rPr>
          <w:rFonts w:ascii="Times New Roman" w:hAnsi="Times New Roman" w:cs="Times New Roman"/>
          <w:color w:val="auto"/>
          <w:sz w:val="28"/>
          <w:szCs w:val="28"/>
          <w:lang w:eastAsia="zh-CN"/>
        </w:rPr>
        <w:t>8</w:t>
      </w:r>
      <w:r w:rsidRPr="000E7BBF">
        <w:rPr>
          <w:rFonts w:ascii="Times New Roman" w:hAnsi="Times New Roman" w:cs="Times New Roman"/>
          <w:color w:val="auto"/>
          <w:sz w:val="28"/>
          <w:szCs w:val="28"/>
          <w:lang w:eastAsia="zh-CN"/>
        </w:rPr>
        <w:t>»</w:t>
      </w:r>
      <w:r w:rsidR="0024177B">
        <w:rPr>
          <w:rFonts w:ascii="Times New Roman" w:hAnsi="Times New Roman" w:cs="Times New Roman"/>
          <w:color w:val="auto"/>
          <w:sz w:val="28"/>
          <w:szCs w:val="28"/>
          <w:lang w:eastAsia="zh-CN"/>
        </w:rPr>
        <w:t xml:space="preserve"> мая</w:t>
      </w:r>
      <w:r w:rsidRPr="000E7BBF">
        <w:rPr>
          <w:rFonts w:ascii="Times New Roman" w:hAnsi="Times New Roman" w:cs="Times New Roman"/>
          <w:color w:val="auto"/>
          <w:sz w:val="28"/>
          <w:szCs w:val="28"/>
          <w:lang w:eastAsia="zh-CN"/>
        </w:rPr>
        <w:t xml:space="preserve"> </w:t>
      </w:r>
      <w:r w:rsidRPr="000E7BBF">
        <w:rPr>
          <w:rFonts w:ascii="Times New Roman" w:hAnsi="Times New Roman" w:cs="Times New Roman"/>
          <w:color w:val="auto"/>
          <w:spacing w:val="7"/>
          <w:sz w:val="28"/>
          <w:szCs w:val="28"/>
          <w:lang w:eastAsia="zh-CN"/>
        </w:rPr>
        <w:t>20</w:t>
      </w:r>
      <w:r w:rsidR="0024177B">
        <w:rPr>
          <w:rFonts w:ascii="Times New Roman" w:hAnsi="Times New Roman" w:cs="Times New Roman"/>
          <w:color w:val="auto"/>
          <w:spacing w:val="7"/>
          <w:sz w:val="28"/>
          <w:szCs w:val="28"/>
          <w:lang w:eastAsia="zh-CN"/>
        </w:rPr>
        <w:t>25</w:t>
      </w:r>
      <w:r w:rsidRPr="000E7BBF">
        <w:rPr>
          <w:rFonts w:ascii="Times New Roman" w:hAnsi="Times New Roman" w:cs="Times New Roman"/>
          <w:color w:val="auto"/>
          <w:spacing w:val="7"/>
          <w:sz w:val="28"/>
          <w:szCs w:val="28"/>
          <w:lang w:eastAsia="zh-CN"/>
        </w:rPr>
        <w:t xml:space="preserve"> г.                                                   </w:t>
      </w:r>
      <w:r w:rsidRPr="000E7BBF">
        <w:rPr>
          <w:rFonts w:ascii="Times New Roman" w:hAnsi="Times New Roman" w:cs="Times New Roman"/>
          <w:color w:val="auto"/>
          <w:sz w:val="28"/>
          <w:szCs w:val="28"/>
          <w:lang w:eastAsia="zh-CN"/>
        </w:rPr>
        <w:t>№</w:t>
      </w:r>
      <w:r w:rsidR="0024177B">
        <w:rPr>
          <w:rFonts w:ascii="Times New Roman" w:hAnsi="Times New Roman" w:cs="Times New Roman"/>
          <w:color w:val="auto"/>
          <w:sz w:val="28"/>
          <w:szCs w:val="28"/>
          <w:lang w:eastAsia="zh-CN"/>
        </w:rPr>
        <w:t xml:space="preserve"> 1</w:t>
      </w:r>
      <w:r w:rsidR="00975A5F">
        <w:rPr>
          <w:rFonts w:ascii="Times New Roman" w:hAnsi="Times New Roman" w:cs="Times New Roman"/>
          <w:color w:val="auto"/>
          <w:sz w:val="28"/>
          <w:szCs w:val="28"/>
          <w:lang w:eastAsia="zh-CN"/>
        </w:rPr>
        <w:t>2</w:t>
      </w:r>
      <w:r w:rsidR="0024177B">
        <w:rPr>
          <w:rFonts w:ascii="Times New Roman" w:hAnsi="Times New Roman" w:cs="Times New Roman"/>
          <w:color w:val="auto"/>
          <w:sz w:val="28"/>
          <w:szCs w:val="28"/>
          <w:lang w:eastAsia="zh-CN"/>
        </w:rPr>
        <w:t>/</w:t>
      </w:r>
      <w:r w:rsidR="00975A5F">
        <w:rPr>
          <w:rFonts w:ascii="Times New Roman" w:hAnsi="Times New Roman" w:cs="Times New Roman"/>
          <w:color w:val="auto"/>
          <w:sz w:val="28"/>
          <w:szCs w:val="28"/>
          <w:lang w:eastAsia="zh-CN"/>
        </w:rPr>
        <w:t>2</w:t>
      </w:r>
    </w:p>
    <w:p w:rsidR="0057305F" w:rsidRPr="000E7BBF" w:rsidRDefault="0057305F" w:rsidP="00FB598E">
      <w:pPr>
        <w:jc w:val="both"/>
        <w:rPr>
          <w:rFonts w:ascii="Times New Roman" w:hAnsi="Times New Roman" w:cs="Times New Roman"/>
          <w:color w:val="auto"/>
          <w:spacing w:val="-2"/>
          <w:sz w:val="28"/>
          <w:szCs w:val="28"/>
        </w:rPr>
      </w:pPr>
    </w:p>
    <w:p w:rsidR="0057305F" w:rsidRPr="000E7BBF" w:rsidRDefault="0057305F" w:rsidP="00FB598E">
      <w:pPr>
        <w:jc w:val="center"/>
        <w:outlineLvl w:val="0"/>
        <w:rPr>
          <w:rFonts w:ascii="Times New Roman" w:hAnsi="Times New Roman" w:cs="Times New Roman"/>
          <w:color w:val="auto"/>
          <w:sz w:val="28"/>
          <w:szCs w:val="28"/>
        </w:rPr>
      </w:pPr>
    </w:p>
    <w:p w:rsidR="0057305F" w:rsidRPr="000E7BBF" w:rsidRDefault="0057305F" w:rsidP="00FB598E">
      <w:pPr>
        <w:jc w:val="center"/>
        <w:outlineLvl w:val="0"/>
        <w:rPr>
          <w:rFonts w:ascii="Times New Roman" w:hAnsi="Times New Roman" w:cs="Times New Roman"/>
          <w:b/>
          <w:bCs/>
          <w:color w:val="auto"/>
          <w:sz w:val="28"/>
          <w:szCs w:val="28"/>
        </w:rPr>
      </w:pPr>
      <w:r w:rsidRPr="000E7BBF">
        <w:rPr>
          <w:rFonts w:ascii="Times New Roman" w:hAnsi="Times New Roman" w:cs="Times New Roman"/>
          <w:b/>
          <w:bCs/>
          <w:color w:val="auto"/>
          <w:sz w:val="28"/>
          <w:szCs w:val="28"/>
        </w:rPr>
        <w:t xml:space="preserve">Об утверждении Положения о </w:t>
      </w:r>
      <w:bookmarkStart w:id="1" w:name="_Hlk73706793"/>
      <w:r w:rsidRPr="000E7BBF">
        <w:rPr>
          <w:rFonts w:ascii="Times New Roman" w:hAnsi="Times New Roman" w:cs="Times New Roman"/>
          <w:b/>
          <w:bCs/>
          <w:color w:val="auto"/>
          <w:sz w:val="28"/>
          <w:szCs w:val="28"/>
        </w:rPr>
        <w:t xml:space="preserve">муниципальном жилищном контроле </w:t>
      </w:r>
      <w:bookmarkEnd w:id="1"/>
    </w:p>
    <w:p w:rsidR="0057305F" w:rsidRPr="000E7BBF" w:rsidRDefault="0057305F" w:rsidP="00FB598E">
      <w:pPr>
        <w:jc w:val="center"/>
        <w:outlineLvl w:val="0"/>
        <w:rPr>
          <w:rFonts w:ascii="Times New Roman" w:hAnsi="Times New Roman" w:cs="Times New Roman"/>
          <w:b/>
          <w:bCs/>
          <w:color w:val="auto"/>
        </w:rPr>
      </w:pPr>
      <w:r w:rsidRPr="000E7BBF">
        <w:rPr>
          <w:rFonts w:ascii="Times New Roman" w:hAnsi="Times New Roman" w:cs="Times New Roman"/>
          <w:b/>
          <w:bCs/>
          <w:color w:val="auto"/>
          <w:sz w:val="28"/>
          <w:szCs w:val="28"/>
        </w:rPr>
        <w:t xml:space="preserve">на территории </w:t>
      </w:r>
      <w:r w:rsidR="00E25976">
        <w:rPr>
          <w:rFonts w:ascii="Times New Roman" w:hAnsi="Times New Roman" w:cs="Times New Roman"/>
          <w:b/>
          <w:bCs/>
          <w:color w:val="auto"/>
          <w:sz w:val="28"/>
          <w:szCs w:val="28"/>
        </w:rPr>
        <w:t>Краснинского сельского поселения Даниловского муниципального района Волгоградской области</w:t>
      </w:r>
    </w:p>
    <w:p w:rsidR="0057305F" w:rsidRPr="000E7BBF" w:rsidRDefault="0057305F" w:rsidP="00FB598E">
      <w:pPr>
        <w:jc w:val="both"/>
        <w:outlineLvl w:val="0"/>
        <w:rPr>
          <w:rFonts w:ascii="Times New Roman" w:hAnsi="Times New Roman" w:cs="Times New Roman"/>
          <w:color w:val="auto"/>
        </w:rPr>
      </w:pPr>
    </w:p>
    <w:p w:rsidR="0057305F" w:rsidRPr="00E25976" w:rsidRDefault="0057305F" w:rsidP="00FB598E">
      <w:pPr>
        <w:ind w:firstLine="720"/>
        <w:jc w:val="both"/>
        <w:rPr>
          <w:rFonts w:ascii="Times New Roman" w:hAnsi="Times New Roman" w:cs="Times New Roman"/>
          <w:color w:val="auto"/>
          <w:sz w:val="24"/>
          <w:szCs w:val="24"/>
          <w:lang w:eastAsia="zh-CN"/>
        </w:rPr>
      </w:pPr>
      <w:r w:rsidRPr="000E7BBF">
        <w:rPr>
          <w:rFonts w:ascii="Times New Roman" w:hAnsi="Times New Roman" w:cs="Times New Roman"/>
          <w:sz w:val="28"/>
          <w:szCs w:val="28"/>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w:t>
      </w:r>
      <w:r w:rsidR="00FB632A">
        <w:rPr>
          <w:rFonts w:ascii="Times New Roman" w:hAnsi="Times New Roman" w:cs="Times New Roman"/>
          <w:sz w:val="28"/>
          <w:szCs w:val="28"/>
        </w:rPr>
        <w:t xml:space="preserve">                       </w:t>
      </w:r>
      <w:r w:rsidRPr="00FB632A">
        <w:rPr>
          <w:rFonts w:ascii="Times New Roman" w:hAnsi="Times New Roman" w:cs="Times New Roman"/>
          <w:color w:val="auto"/>
          <w:sz w:val="28"/>
          <w:szCs w:val="28"/>
        </w:rPr>
        <w:t xml:space="preserve">от </w:t>
      </w:r>
      <w:r w:rsidR="006418AA" w:rsidRPr="00FB632A">
        <w:rPr>
          <w:rFonts w:ascii="Times New Roman" w:hAnsi="Times New Roman" w:cs="Times New Roman"/>
          <w:color w:val="auto"/>
          <w:sz w:val="28"/>
          <w:szCs w:val="28"/>
        </w:rPr>
        <w:t xml:space="preserve">31.07.2020 </w:t>
      </w:r>
      <w:r w:rsidRPr="00FB632A">
        <w:rPr>
          <w:rFonts w:ascii="Times New Roman" w:hAnsi="Times New Roman" w:cs="Times New Roman"/>
          <w:color w:val="auto"/>
          <w:sz w:val="28"/>
          <w:szCs w:val="28"/>
        </w:rPr>
        <w:t>№ 248-ФЗ «О государственном контроле (надзоре) и муниципальном контроле в Российской Федерации»,</w:t>
      </w:r>
      <w:r w:rsidRPr="00FB632A">
        <w:rPr>
          <w:rFonts w:ascii="Times New Roman" w:hAnsi="Times New Roman" w:cs="Times New Roman"/>
          <w:sz w:val="28"/>
          <w:szCs w:val="28"/>
        </w:rPr>
        <w:t xml:space="preserve"> Законом Волгоградск</w:t>
      </w:r>
      <w:r w:rsidRPr="000E7BBF">
        <w:rPr>
          <w:rFonts w:ascii="Times New Roman" w:hAnsi="Times New Roman" w:cs="Times New Roman"/>
          <w:sz w:val="28"/>
          <w:szCs w:val="28"/>
        </w:rPr>
        <w:t>ой области от 28.11.2014 № 156-ОД «О закреплении отдельных вопросов местного значения за сельскими поселениями в Волгоградской области»</w:t>
      </w:r>
      <w:r w:rsidR="00A20B71">
        <w:rPr>
          <w:rFonts w:ascii="Times New Roman" w:hAnsi="Times New Roman" w:cs="Times New Roman"/>
          <w:sz w:val="28"/>
          <w:szCs w:val="28"/>
        </w:rPr>
        <w:t xml:space="preserve">, в соответствии с Уставом Краснинского сельского поселения Совет депутатов Краснинского сельского поселения Даниловского муниципального района </w:t>
      </w:r>
      <w:r w:rsidR="00E25976">
        <w:rPr>
          <w:rFonts w:ascii="Times New Roman" w:hAnsi="Times New Roman" w:cs="Times New Roman"/>
          <w:color w:val="auto"/>
          <w:sz w:val="28"/>
          <w:szCs w:val="28"/>
        </w:rPr>
        <w:t xml:space="preserve"> Волгоградской области</w:t>
      </w:r>
    </w:p>
    <w:p w:rsidR="0057305F" w:rsidRPr="000E7BBF" w:rsidRDefault="0057305F" w:rsidP="00FB598E">
      <w:pPr>
        <w:widowControl/>
        <w:suppressAutoHyphens/>
        <w:ind w:firstLine="720"/>
        <w:jc w:val="both"/>
        <w:rPr>
          <w:rFonts w:ascii="Times New Roman" w:hAnsi="Times New Roman" w:cs="Times New Roman"/>
          <w:color w:val="auto"/>
          <w:sz w:val="28"/>
          <w:szCs w:val="28"/>
          <w:lang w:eastAsia="zh-CN"/>
        </w:rPr>
      </w:pPr>
      <w:r w:rsidRPr="000E7BBF">
        <w:rPr>
          <w:rFonts w:ascii="Times New Roman" w:hAnsi="Times New Roman" w:cs="Times New Roman"/>
          <w:color w:val="auto"/>
          <w:sz w:val="28"/>
          <w:szCs w:val="28"/>
          <w:lang w:eastAsia="zh-CN"/>
        </w:rPr>
        <w:t>решил (а):</w:t>
      </w:r>
    </w:p>
    <w:p w:rsidR="0057305F" w:rsidRPr="000E7BBF" w:rsidRDefault="0057305F" w:rsidP="00FB598E">
      <w:pPr>
        <w:pStyle w:val="ConsPlusNormal"/>
        <w:tabs>
          <w:tab w:val="left" w:pos="1134"/>
        </w:tabs>
        <w:ind w:firstLine="709"/>
        <w:jc w:val="both"/>
        <w:rPr>
          <w:sz w:val="28"/>
          <w:szCs w:val="28"/>
        </w:rPr>
      </w:pPr>
      <w:r w:rsidRPr="000E7BBF">
        <w:rPr>
          <w:sz w:val="28"/>
          <w:szCs w:val="28"/>
        </w:rPr>
        <w:t xml:space="preserve">1. Утвердить прилагаемое Положение о муниципальном жилищном контроле на территории </w:t>
      </w:r>
      <w:r w:rsidR="00E25976">
        <w:rPr>
          <w:sz w:val="28"/>
          <w:szCs w:val="28"/>
        </w:rPr>
        <w:t>Администрации Краснинского сельского поселения Даниловского муниципального района Волгоградской области</w:t>
      </w:r>
      <w:r w:rsidRPr="000E7BBF">
        <w:rPr>
          <w:sz w:val="28"/>
          <w:szCs w:val="28"/>
        </w:rPr>
        <w:t>.</w:t>
      </w:r>
    </w:p>
    <w:p w:rsidR="00CA6AD0" w:rsidRPr="00A947C2" w:rsidRDefault="005D4CD0" w:rsidP="005D4CD0">
      <w:pPr>
        <w:autoSpaceDE w:val="0"/>
        <w:jc w:val="both"/>
        <w:rPr>
          <w:rFonts w:ascii="Times New Roman" w:hAnsi="Times New Roman"/>
          <w:bCs/>
          <w:color w:val="FF0000"/>
          <w:sz w:val="28"/>
          <w:szCs w:val="28"/>
        </w:rPr>
      </w:pPr>
      <w:r>
        <w:rPr>
          <w:rFonts w:ascii="Times New Roman" w:hAnsi="Times New Roman"/>
          <w:bCs/>
          <w:color w:val="auto"/>
          <w:sz w:val="28"/>
          <w:szCs w:val="28"/>
        </w:rPr>
        <w:t xml:space="preserve">        </w:t>
      </w:r>
      <w:r w:rsidR="00AB5061">
        <w:rPr>
          <w:rFonts w:ascii="Times New Roman" w:hAnsi="Times New Roman"/>
          <w:bCs/>
          <w:color w:val="auto"/>
          <w:sz w:val="28"/>
          <w:szCs w:val="28"/>
        </w:rPr>
        <w:t>2</w:t>
      </w:r>
      <w:r w:rsidR="00CA6AD0" w:rsidRPr="0052755D">
        <w:rPr>
          <w:rFonts w:ascii="Times New Roman" w:hAnsi="Times New Roman"/>
          <w:bCs/>
          <w:color w:val="auto"/>
          <w:sz w:val="28"/>
          <w:szCs w:val="28"/>
        </w:rPr>
        <w:t xml:space="preserve">. </w:t>
      </w:r>
      <w:r w:rsidR="00CA6AD0" w:rsidRPr="0052755D">
        <w:rPr>
          <w:rFonts w:ascii="Times New Roman" w:hAnsi="Times New Roman"/>
          <w:sz w:val="28"/>
          <w:szCs w:val="28"/>
        </w:rPr>
        <w:t>Настоящее решение вступает в силу после его официального обнародования путем официального опубликования.</w:t>
      </w:r>
    </w:p>
    <w:p w:rsidR="0057305F" w:rsidRPr="000E7BBF" w:rsidRDefault="0057305F" w:rsidP="00FB598E">
      <w:pPr>
        <w:autoSpaceDE w:val="0"/>
        <w:rPr>
          <w:rFonts w:ascii="Times New Roman" w:hAnsi="Times New Roman" w:cs="Times New Roman"/>
          <w:color w:val="auto"/>
          <w:sz w:val="28"/>
          <w:szCs w:val="28"/>
        </w:rPr>
      </w:pPr>
    </w:p>
    <w:p w:rsidR="0057305F" w:rsidRPr="000E7BBF" w:rsidRDefault="0057305F" w:rsidP="00FB598E">
      <w:pPr>
        <w:autoSpaceDE w:val="0"/>
        <w:rPr>
          <w:rFonts w:ascii="Times New Roman" w:hAnsi="Times New Roman" w:cs="Times New Roman"/>
          <w:color w:val="auto"/>
          <w:sz w:val="24"/>
          <w:szCs w:val="24"/>
        </w:rPr>
      </w:pPr>
    </w:p>
    <w:p w:rsidR="0057305F" w:rsidRPr="000E7BBF" w:rsidRDefault="0057305F" w:rsidP="00FB598E">
      <w:pPr>
        <w:autoSpaceDE w:val="0"/>
        <w:rPr>
          <w:rFonts w:ascii="Times New Roman" w:hAnsi="Times New Roman" w:cs="Times New Roman"/>
          <w:color w:val="auto"/>
          <w:sz w:val="28"/>
          <w:szCs w:val="28"/>
        </w:rPr>
      </w:pPr>
    </w:p>
    <w:p w:rsidR="0057305F" w:rsidRDefault="0057305F" w:rsidP="00FB598E">
      <w:pPr>
        <w:autoSpaceDE w:val="0"/>
        <w:rPr>
          <w:rFonts w:ascii="Times New Roman" w:hAnsi="Times New Roman" w:cs="Times New Roman"/>
          <w:color w:val="auto"/>
          <w:sz w:val="28"/>
          <w:szCs w:val="28"/>
        </w:rPr>
      </w:pPr>
      <w:r w:rsidRPr="000E7BBF">
        <w:rPr>
          <w:rFonts w:ascii="Times New Roman" w:hAnsi="Times New Roman" w:cs="Times New Roman"/>
          <w:color w:val="auto"/>
          <w:sz w:val="28"/>
          <w:szCs w:val="28"/>
        </w:rPr>
        <w:t xml:space="preserve">Глава </w:t>
      </w:r>
      <w:r w:rsidR="00E25976">
        <w:rPr>
          <w:rFonts w:ascii="Times New Roman" w:hAnsi="Times New Roman" w:cs="Times New Roman"/>
          <w:color w:val="auto"/>
          <w:sz w:val="28"/>
          <w:szCs w:val="28"/>
        </w:rPr>
        <w:t>Краснинского</w:t>
      </w:r>
    </w:p>
    <w:p w:rsidR="00E25976" w:rsidRPr="000E7BBF" w:rsidRDefault="00E25976" w:rsidP="00FB598E">
      <w:pPr>
        <w:autoSpaceDE w:val="0"/>
        <w:rPr>
          <w:rFonts w:ascii="Times New Roman" w:hAnsi="Times New Roman" w:cs="Times New Roman"/>
          <w:i/>
          <w:iCs/>
          <w:color w:val="auto"/>
          <w:sz w:val="24"/>
          <w:szCs w:val="24"/>
          <w:u w:val="single"/>
        </w:rPr>
      </w:pPr>
      <w:r>
        <w:rPr>
          <w:rFonts w:ascii="Times New Roman" w:hAnsi="Times New Roman" w:cs="Times New Roman"/>
          <w:color w:val="auto"/>
          <w:sz w:val="28"/>
          <w:szCs w:val="28"/>
        </w:rPr>
        <w:t>сельского поселения</w:t>
      </w:r>
      <w:r w:rsidR="009225EC">
        <w:rPr>
          <w:rFonts w:ascii="Times New Roman" w:hAnsi="Times New Roman" w:cs="Times New Roman"/>
          <w:color w:val="auto"/>
          <w:sz w:val="28"/>
          <w:szCs w:val="28"/>
        </w:rPr>
        <w:t xml:space="preserve">                                                         В.В. Бычков</w:t>
      </w:r>
    </w:p>
    <w:p w:rsidR="0057305F" w:rsidRPr="000E7BBF" w:rsidRDefault="0057305F" w:rsidP="00FB598E">
      <w:pPr>
        <w:pStyle w:val="ConsPlusNormal"/>
        <w:ind w:firstLine="0"/>
        <w:outlineLvl w:val="0"/>
        <w:rPr>
          <w:rFonts w:cs="Arial"/>
          <w:sz w:val="28"/>
          <w:szCs w:val="28"/>
        </w:rPr>
      </w:pPr>
    </w:p>
    <w:p w:rsidR="0057305F" w:rsidRPr="000E7BBF" w:rsidRDefault="0057305F" w:rsidP="00FB598E">
      <w:pPr>
        <w:widowControl/>
        <w:rPr>
          <w:rFonts w:ascii="Times New Roman" w:hAnsi="Times New Roman" w:cs="Times New Roman"/>
          <w:sz w:val="28"/>
          <w:szCs w:val="28"/>
        </w:rPr>
      </w:pPr>
      <w:r w:rsidRPr="000E7BBF">
        <w:rPr>
          <w:rFonts w:ascii="Times New Roman" w:hAnsi="Times New Roman" w:cs="Times New Roman"/>
          <w:sz w:val="28"/>
          <w:szCs w:val="28"/>
        </w:rPr>
        <w:br w:type="page"/>
      </w:r>
    </w:p>
    <w:p w:rsidR="0057305F" w:rsidRPr="000E7BBF" w:rsidRDefault="0057305F" w:rsidP="00FB598E">
      <w:pPr>
        <w:pStyle w:val="ConsPlusNormal"/>
        <w:tabs>
          <w:tab w:val="left" w:pos="4536"/>
        </w:tabs>
        <w:ind w:left="4536" w:firstLine="0"/>
        <w:outlineLvl w:val="0"/>
        <w:rPr>
          <w:sz w:val="28"/>
          <w:szCs w:val="28"/>
        </w:rPr>
      </w:pPr>
      <w:r w:rsidRPr="000E7BBF">
        <w:rPr>
          <w:sz w:val="28"/>
          <w:szCs w:val="28"/>
        </w:rPr>
        <w:lastRenderedPageBreak/>
        <w:t>УТВЕРЖДЕНО</w:t>
      </w:r>
    </w:p>
    <w:p w:rsidR="0057305F" w:rsidRDefault="0057305F" w:rsidP="00FB598E">
      <w:pPr>
        <w:tabs>
          <w:tab w:val="left" w:pos="4536"/>
        </w:tabs>
        <w:autoSpaceDE w:val="0"/>
        <w:ind w:left="4536"/>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 xml:space="preserve">решением </w:t>
      </w:r>
      <w:r w:rsidR="009225EC">
        <w:rPr>
          <w:rFonts w:ascii="Times New Roman" w:hAnsi="Times New Roman" w:cs="Times New Roman"/>
          <w:color w:val="auto"/>
          <w:sz w:val="28"/>
          <w:szCs w:val="28"/>
        </w:rPr>
        <w:t>Совета депутатов</w:t>
      </w:r>
    </w:p>
    <w:p w:rsidR="009225EC" w:rsidRDefault="009225EC" w:rsidP="00FB598E">
      <w:pPr>
        <w:tabs>
          <w:tab w:val="left" w:pos="4536"/>
        </w:tabs>
        <w:autoSpaceDE w:val="0"/>
        <w:ind w:left="4536"/>
        <w:jc w:val="both"/>
        <w:rPr>
          <w:rFonts w:ascii="Times New Roman" w:hAnsi="Times New Roman" w:cs="Times New Roman"/>
          <w:color w:val="auto"/>
          <w:sz w:val="28"/>
          <w:szCs w:val="28"/>
        </w:rPr>
      </w:pPr>
      <w:r>
        <w:rPr>
          <w:rFonts w:ascii="Times New Roman" w:hAnsi="Times New Roman" w:cs="Times New Roman"/>
          <w:color w:val="auto"/>
          <w:sz w:val="28"/>
          <w:szCs w:val="28"/>
        </w:rPr>
        <w:t>Краснинского сельского поселения</w:t>
      </w:r>
    </w:p>
    <w:p w:rsidR="009225EC" w:rsidRDefault="009225EC" w:rsidP="00FB598E">
      <w:pPr>
        <w:tabs>
          <w:tab w:val="left" w:pos="4536"/>
        </w:tabs>
        <w:autoSpaceDE w:val="0"/>
        <w:ind w:left="4536"/>
        <w:jc w:val="both"/>
        <w:rPr>
          <w:rFonts w:ascii="Times New Roman" w:hAnsi="Times New Roman" w:cs="Times New Roman"/>
          <w:color w:val="auto"/>
          <w:sz w:val="28"/>
          <w:szCs w:val="28"/>
        </w:rPr>
      </w:pPr>
      <w:r>
        <w:rPr>
          <w:rFonts w:ascii="Times New Roman" w:hAnsi="Times New Roman" w:cs="Times New Roman"/>
          <w:color w:val="auto"/>
          <w:sz w:val="28"/>
          <w:szCs w:val="28"/>
        </w:rPr>
        <w:t>Даниловского муниципального района</w:t>
      </w:r>
    </w:p>
    <w:p w:rsidR="009225EC" w:rsidRPr="000E7BBF" w:rsidRDefault="009225EC" w:rsidP="00FB598E">
      <w:pPr>
        <w:tabs>
          <w:tab w:val="left" w:pos="4536"/>
        </w:tabs>
        <w:autoSpaceDE w:val="0"/>
        <w:ind w:left="4536"/>
        <w:jc w:val="both"/>
        <w:rPr>
          <w:rFonts w:ascii="Times New Roman" w:hAnsi="Times New Roman" w:cs="Times New Roman"/>
          <w:i/>
          <w:iCs/>
          <w:color w:val="auto"/>
          <w:sz w:val="24"/>
          <w:szCs w:val="24"/>
        </w:rPr>
      </w:pPr>
      <w:r>
        <w:rPr>
          <w:rFonts w:ascii="Times New Roman" w:hAnsi="Times New Roman" w:cs="Times New Roman"/>
          <w:color w:val="auto"/>
          <w:sz w:val="28"/>
          <w:szCs w:val="28"/>
        </w:rPr>
        <w:t>Волгоградской области</w:t>
      </w:r>
    </w:p>
    <w:p w:rsidR="0057305F" w:rsidRPr="000E7BBF" w:rsidRDefault="0057305F" w:rsidP="00FB598E">
      <w:pPr>
        <w:tabs>
          <w:tab w:val="left" w:pos="4536"/>
        </w:tabs>
        <w:autoSpaceDE w:val="0"/>
        <w:ind w:left="4536"/>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от «</w:t>
      </w:r>
      <w:r w:rsidR="0024177B">
        <w:rPr>
          <w:rFonts w:ascii="Times New Roman" w:hAnsi="Times New Roman" w:cs="Times New Roman"/>
          <w:color w:val="auto"/>
          <w:sz w:val="28"/>
          <w:szCs w:val="28"/>
        </w:rPr>
        <w:t>2</w:t>
      </w:r>
      <w:r w:rsidR="00975A5F">
        <w:rPr>
          <w:rFonts w:ascii="Times New Roman" w:hAnsi="Times New Roman" w:cs="Times New Roman"/>
          <w:color w:val="auto"/>
          <w:sz w:val="28"/>
          <w:szCs w:val="28"/>
        </w:rPr>
        <w:t>8</w:t>
      </w:r>
      <w:r w:rsidRPr="000E7BBF">
        <w:rPr>
          <w:rFonts w:ascii="Times New Roman" w:hAnsi="Times New Roman" w:cs="Times New Roman"/>
          <w:color w:val="auto"/>
          <w:sz w:val="28"/>
          <w:szCs w:val="28"/>
        </w:rPr>
        <w:t xml:space="preserve">» </w:t>
      </w:r>
      <w:r w:rsidR="0024177B">
        <w:rPr>
          <w:rFonts w:ascii="Times New Roman" w:hAnsi="Times New Roman" w:cs="Times New Roman"/>
          <w:color w:val="auto"/>
          <w:sz w:val="28"/>
          <w:szCs w:val="28"/>
        </w:rPr>
        <w:t>мая</w:t>
      </w:r>
      <w:r w:rsidRPr="000E7BBF">
        <w:rPr>
          <w:rFonts w:ascii="Times New Roman" w:hAnsi="Times New Roman" w:cs="Times New Roman"/>
          <w:color w:val="auto"/>
          <w:sz w:val="28"/>
          <w:szCs w:val="28"/>
        </w:rPr>
        <w:t xml:space="preserve"> г. № </w:t>
      </w:r>
      <w:r w:rsidR="0024177B">
        <w:rPr>
          <w:rFonts w:ascii="Times New Roman" w:hAnsi="Times New Roman" w:cs="Times New Roman"/>
          <w:color w:val="auto"/>
          <w:sz w:val="28"/>
          <w:szCs w:val="28"/>
        </w:rPr>
        <w:t>1</w:t>
      </w:r>
      <w:r w:rsidR="00975A5F">
        <w:rPr>
          <w:rFonts w:ascii="Times New Roman" w:hAnsi="Times New Roman" w:cs="Times New Roman"/>
          <w:color w:val="auto"/>
          <w:sz w:val="28"/>
          <w:szCs w:val="28"/>
        </w:rPr>
        <w:t>2</w:t>
      </w:r>
      <w:r w:rsidR="0024177B">
        <w:rPr>
          <w:rFonts w:ascii="Times New Roman" w:hAnsi="Times New Roman" w:cs="Times New Roman"/>
          <w:color w:val="auto"/>
          <w:sz w:val="28"/>
          <w:szCs w:val="28"/>
        </w:rPr>
        <w:t>/</w:t>
      </w:r>
      <w:r w:rsidR="00975A5F">
        <w:rPr>
          <w:rFonts w:ascii="Times New Roman" w:hAnsi="Times New Roman" w:cs="Times New Roman"/>
          <w:color w:val="auto"/>
          <w:sz w:val="28"/>
          <w:szCs w:val="28"/>
        </w:rPr>
        <w:t>2</w:t>
      </w:r>
    </w:p>
    <w:p w:rsidR="0057305F" w:rsidRPr="000E7BBF" w:rsidRDefault="0057305F" w:rsidP="00FB598E">
      <w:pPr>
        <w:pStyle w:val="ConsPlusTitle"/>
        <w:ind w:left="4536"/>
        <w:jc w:val="center"/>
        <w:rPr>
          <w:rFonts w:cs="Arial"/>
          <w:b w:val="0"/>
          <w:bCs w:val="0"/>
          <w:sz w:val="28"/>
          <w:szCs w:val="28"/>
        </w:rPr>
      </w:pPr>
      <w:bookmarkStart w:id="2" w:name="Par35"/>
      <w:bookmarkEnd w:id="2"/>
    </w:p>
    <w:p w:rsidR="0057305F" w:rsidRPr="000E7BBF" w:rsidRDefault="0057305F" w:rsidP="00FB598E">
      <w:pPr>
        <w:pStyle w:val="ConsPlusTitle"/>
        <w:jc w:val="center"/>
        <w:rPr>
          <w:rFonts w:cs="Arial"/>
          <w:b w:val="0"/>
          <w:bCs w:val="0"/>
          <w:sz w:val="28"/>
          <w:szCs w:val="28"/>
        </w:rPr>
      </w:pPr>
    </w:p>
    <w:p w:rsidR="0057305F" w:rsidRDefault="0057305F" w:rsidP="00FB598E">
      <w:pPr>
        <w:pStyle w:val="ConsPlusTitle"/>
        <w:jc w:val="center"/>
        <w:rPr>
          <w:rFonts w:cs="Arial"/>
          <w:sz w:val="28"/>
          <w:szCs w:val="28"/>
        </w:rPr>
      </w:pPr>
    </w:p>
    <w:p w:rsidR="0057305F" w:rsidRPr="000E7BBF" w:rsidRDefault="0057305F" w:rsidP="00FB598E">
      <w:pPr>
        <w:pStyle w:val="ConsPlusTitle"/>
        <w:jc w:val="center"/>
        <w:rPr>
          <w:sz w:val="28"/>
          <w:szCs w:val="28"/>
        </w:rPr>
      </w:pPr>
      <w:r w:rsidRPr="000E7BBF">
        <w:rPr>
          <w:sz w:val="28"/>
          <w:szCs w:val="28"/>
        </w:rPr>
        <w:t>ПОЛОЖЕНИЕ</w:t>
      </w:r>
    </w:p>
    <w:p w:rsidR="0057305F" w:rsidRPr="000E7BBF" w:rsidRDefault="0057305F" w:rsidP="00FB598E">
      <w:pPr>
        <w:pStyle w:val="ConsPlusTitle"/>
        <w:jc w:val="center"/>
        <w:rPr>
          <w:rFonts w:cs="Arial"/>
          <w:sz w:val="28"/>
          <w:szCs w:val="28"/>
        </w:rPr>
      </w:pPr>
      <w:bookmarkStart w:id="3" w:name="_Hlk73456502"/>
      <w:r w:rsidRPr="000E7BBF">
        <w:rPr>
          <w:sz w:val="28"/>
          <w:szCs w:val="28"/>
        </w:rPr>
        <w:t>о муниципальном жилищном контроле на территории</w:t>
      </w:r>
    </w:p>
    <w:bookmarkEnd w:id="3"/>
    <w:p w:rsidR="0057305F" w:rsidRPr="009225EC" w:rsidRDefault="009225EC" w:rsidP="00FB598E">
      <w:pPr>
        <w:pStyle w:val="ConsPlusTitle"/>
        <w:jc w:val="center"/>
        <w:rPr>
          <w:iCs/>
          <w:sz w:val="28"/>
          <w:szCs w:val="28"/>
        </w:rPr>
      </w:pPr>
      <w:r w:rsidRPr="009225EC">
        <w:rPr>
          <w:iCs/>
          <w:sz w:val="28"/>
          <w:szCs w:val="28"/>
        </w:rPr>
        <w:t>Администрации Краснинского сельского поселения</w:t>
      </w:r>
      <w:r>
        <w:rPr>
          <w:iCs/>
          <w:sz w:val="28"/>
          <w:szCs w:val="28"/>
        </w:rPr>
        <w:t xml:space="preserve"> Даниловского муниципального района Волгоградской области</w:t>
      </w:r>
    </w:p>
    <w:p w:rsidR="0057305F" w:rsidRPr="009225EC" w:rsidRDefault="0057305F" w:rsidP="00FB598E">
      <w:pPr>
        <w:pStyle w:val="ConsPlusTitle"/>
        <w:jc w:val="center"/>
        <w:rPr>
          <w:rFonts w:cs="Arial"/>
          <w:b w:val="0"/>
          <w:bCs w:val="0"/>
          <w:sz w:val="28"/>
          <w:szCs w:val="28"/>
        </w:rPr>
      </w:pPr>
    </w:p>
    <w:p w:rsidR="0057305F" w:rsidRPr="000E7BBF" w:rsidRDefault="0057305F" w:rsidP="00FB598E">
      <w:pPr>
        <w:pStyle w:val="ConsPlusNormal"/>
        <w:ind w:firstLine="0"/>
        <w:jc w:val="center"/>
        <w:rPr>
          <w:b/>
          <w:bCs/>
          <w:sz w:val="28"/>
          <w:szCs w:val="28"/>
        </w:rPr>
      </w:pPr>
      <w:r w:rsidRPr="000E7BBF">
        <w:rPr>
          <w:b/>
          <w:bCs/>
          <w:sz w:val="28"/>
          <w:szCs w:val="28"/>
        </w:rPr>
        <w:t>1.Общие положения</w:t>
      </w:r>
    </w:p>
    <w:p w:rsidR="0057305F" w:rsidRPr="000E7BBF" w:rsidRDefault="0057305F" w:rsidP="00FB598E">
      <w:pPr>
        <w:pStyle w:val="ConsPlusNormal"/>
        <w:ind w:firstLine="567"/>
        <w:rPr>
          <w:rFonts w:cs="Arial"/>
          <w:sz w:val="28"/>
          <w:szCs w:val="28"/>
        </w:rPr>
      </w:pPr>
    </w:p>
    <w:p w:rsidR="0057305F" w:rsidRPr="000E7BBF" w:rsidRDefault="0057305F" w:rsidP="00FB598E">
      <w:pPr>
        <w:pStyle w:val="a8"/>
        <w:widowControl/>
        <w:tabs>
          <w:tab w:val="left" w:pos="1134"/>
        </w:tabs>
        <w:ind w:left="0"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1.1. Настоящее Положение устанавливает порядок организации и осуществления муниципального жилищного контроля на территории </w:t>
      </w:r>
      <w:r w:rsidR="006F2822">
        <w:rPr>
          <w:rFonts w:ascii="Times New Roman" w:hAnsi="Times New Roman" w:cs="Times New Roman"/>
          <w:sz w:val="28"/>
          <w:szCs w:val="28"/>
        </w:rPr>
        <w:t>Краснинского сельского поселения Даниловского муниципального района</w:t>
      </w:r>
      <w:r w:rsidR="006418AA">
        <w:rPr>
          <w:rFonts w:ascii="Times New Roman" w:hAnsi="Times New Roman" w:cs="Times New Roman"/>
          <w:iCs/>
          <w:sz w:val="28"/>
          <w:szCs w:val="28"/>
        </w:rPr>
        <w:t xml:space="preserve"> </w:t>
      </w:r>
      <w:r w:rsidRPr="000E7BBF">
        <w:rPr>
          <w:rFonts w:ascii="Times New Roman" w:hAnsi="Times New Roman" w:cs="Times New Roman"/>
          <w:sz w:val="28"/>
          <w:szCs w:val="28"/>
        </w:rPr>
        <w:t>(далее – муниципальный контроль).</w:t>
      </w:r>
    </w:p>
    <w:p w:rsidR="0057305F" w:rsidRPr="00BB2496" w:rsidRDefault="0057305F" w:rsidP="00766498">
      <w:pPr>
        <w:widowControl/>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1.2.</w:t>
      </w:r>
      <w:r w:rsidR="00766498">
        <w:rPr>
          <w:rFonts w:ascii="Times New Roman" w:hAnsi="Times New Roman" w:cs="Times New Roman"/>
          <w:sz w:val="28"/>
          <w:szCs w:val="28"/>
        </w:rPr>
        <w:t xml:space="preserve"> </w:t>
      </w:r>
      <w:r w:rsidRPr="000E7BBF">
        <w:rPr>
          <w:rFonts w:ascii="Times New Roman" w:hAnsi="Times New Roman" w:cs="Times New Roman"/>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(далее – контролируемые </w:t>
      </w:r>
      <w:r w:rsidRPr="00BB2496">
        <w:rPr>
          <w:rFonts w:ascii="Times New Roman" w:hAnsi="Times New Roman" w:cs="Times New Roman"/>
          <w:sz w:val="28"/>
          <w:szCs w:val="28"/>
        </w:rPr>
        <w:t>лица)</w:t>
      </w:r>
      <w:r w:rsidR="006418AA" w:rsidRPr="00BB2496">
        <w:rPr>
          <w:rFonts w:ascii="Times New Roman" w:hAnsi="Times New Roman" w:cs="Times New Roman"/>
          <w:sz w:val="28"/>
          <w:szCs w:val="28"/>
        </w:rPr>
        <w:t xml:space="preserve"> </w:t>
      </w:r>
      <w:r w:rsidRPr="00BB2496">
        <w:rPr>
          <w:rFonts w:ascii="Times New Roman" w:hAnsi="Times New Roman" w:cs="Times New Roman"/>
          <w:sz w:val="28"/>
          <w:szCs w:val="28"/>
        </w:rPr>
        <w:t>обязательных требований установленных жилищным законодательством, законодательством об энергосбережении и о повышении энергетической эффективности</w:t>
      </w:r>
      <w:r w:rsidR="0071637A" w:rsidRPr="00BB2496">
        <w:rPr>
          <w:rFonts w:ascii="Times New Roman" w:hAnsi="Times New Roman" w:cs="Times New Roman"/>
          <w:sz w:val="28"/>
          <w:szCs w:val="28"/>
        </w:rPr>
        <w:t xml:space="preserve">, законодательством </w:t>
      </w:r>
      <w:r w:rsidR="0071637A" w:rsidRPr="00BB2496">
        <w:rPr>
          <w:rFonts w:ascii="Times New Roman" w:hAnsi="Times New Roman" w:cs="Times New Roman"/>
          <w:color w:val="auto"/>
          <w:sz w:val="28"/>
          <w:szCs w:val="28"/>
        </w:rPr>
        <w:t>о газоснабжении в Российской Федерации</w:t>
      </w:r>
      <w:r w:rsidRPr="00BB2496">
        <w:rPr>
          <w:rFonts w:ascii="Times New Roman" w:hAnsi="Times New Roman" w:cs="Times New Roman"/>
          <w:sz w:val="28"/>
          <w:szCs w:val="28"/>
        </w:rPr>
        <w:t xml:space="preserve"> в отношении муниципального жилищного фонда (далее – обязательных требований), а именно:</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BB2496">
        <w:rPr>
          <w:rFonts w:ascii="Times New Roman" w:hAnsi="Times New Roman" w:cs="Times New Roman"/>
          <w:sz w:val="28"/>
          <w:szCs w:val="28"/>
        </w:rPr>
        <w:t>1) требований к:</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использованию и сохранности жилищного фонда;</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жилым помещениям, их использованию и содержанию;</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использованию и содержанию общего имущества собственников помещений в многоквартирных домах;</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порядку осуществления перевода жилого помещения в нежилое помещение и нежилого помещения в жилое в многоквартирном доме;</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порядку осуществления перепланировки и (или) переустройства помещений в многоквартирном доме;</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формированию фондов капитального ремонта;</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предоставлению коммунальных услуг собственникам и пользователям помещений в многоквартирных домах и жилых домов;</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w:t>
      </w:r>
      <w:r w:rsidR="006418AA">
        <w:rPr>
          <w:rFonts w:ascii="Times New Roman" w:hAnsi="Times New Roman" w:cs="Times New Roman"/>
          <w:sz w:val="28"/>
          <w:szCs w:val="28"/>
        </w:rPr>
        <w:t>оммунального хозяйст</w:t>
      </w:r>
      <w:r w:rsidR="00FB632A">
        <w:rPr>
          <w:rFonts w:ascii="Times New Roman" w:hAnsi="Times New Roman" w:cs="Times New Roman"/>
          <w:sz w:val="28"/>
          <w:szCs w:val="28"/>
        </w:rPr>
        <w:t>ва</w:t>
      </w:r>
      <w:r w:rsidRPr="000E7BBF">
        <w:rPr>
          <w:rFonts w:ascii="Times New Roman" w:hAnsi="Times New Roman" w:cs="Times New Roman"/>
          <w:sz w:val="28"/>
          <w:szCs w:val="28"/>
        </w:rPr>
        <w:t>;</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обеспечению доступности для инвалидов помещений в многоквартирных домах;</w:t>
      </w:r>
    </w:p>
    <w:p w:rsidR="0057305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предоставлению жилых помещений в наемных домах социального использования;</w:t>
      </w:r>
    </w:p>
    <w:p w:rsidR="0071637A" w:rsidRDefault="0071637A" w:rsidP="0071637A">
      <w:pPr>
        <w:widowControl/>
        <w:autoSpaceDE w:val="0"/>
        <w:autoSpaceDN w:val="0"/>
        <w:adjustRightInd w:val="0"/>
        <w:ind w:firstLine="709"/>
        <w:jc w:val="both"/>
        <w:rPr>
          <w:rFonts w:ascii="Times New Roman" w:hAnsi="Times New Roman" w:cs="Times New Roman"/>
          <w:color w:val="auto"/>
          <w:sz w:val="28"/>
          <w:szCs w:val="28"/>
        </w:rPr>
      </w:pPr>
      <w:r w:rsidRPr="00BB2496">
        <w:rPr>
          <w:rFonts w:ascii="Times New Roman" w:hAnsi="Times New Roman" w:cs="Times New Roman"/>
          <w:color w:val="auto"/>
          <w:sz w:val="28"/>
          <w:szCs w:val="28"/>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3)  правил:</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содержания общего имущества в многоквартирном доме;</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изменения размера платы за содержание жилого помещения;</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7305F" w:rsidRPr="000E7BBF" w:rsidRDefault="0057305F" w:rsidP="0071637A">
      <w:pPr>
        <w:pStyle w:val="HTML"/>
        <w:ind w:firstLine="709"/>
        <w:jc w:val="both"/>
        <w:rPr>
          <w:rFonts w:ascii="Times New Roman" w:hAnsi="Times New Roman" w:cs="Times New Roman"/>
          <w:sz w:val="28"/>
          <w:szCs w:val="28"/>
        </w:rPr>
      </w:pPr>
      <w:r w:rsidRPr="00DE67CE">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57305F" w:rsidRPr="000E7BBF" w:rsidRDefault="0057305F" w:rsidP="0071637A">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1.3. Объектами муниципального контроля (далее – объект контроля) являются:</w:t>
      </w:r>
    </w:p>
    <w:p w:rsidR="0057305F" w:rsidRPr="000E7BBF" w:rsidRDefault="0057305F" w:rsidP="00FB598E">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57305F" w:rsidRPr="000E7BBF" w:rsidRDefault="0057305F" w:rsidP="00FB598E">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результаты деятельности контролируемых лиц, в том числе работы и услуги, к которым предъявляются обязательные требования;</w:t>
      </w:r>
    </w:p>
    <w:p w:rsidR="0057305F" w:rsidRDefault="0057305F" w:rsidP="00FB598E">
      <w:pPr>
        <w:widowControl/>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 xml:space="preserve">здания, строения, сооружения, территории, включая </w:t>
      </w:r>
      <w:r w:rsidRPr="00FB632A">
        <w:rPr>
          <w:rFonts w:ascii="Times New Roman" w:hAnsi="Times New Roman" w:cs="Times New Roman"/>
          <w:color w:val="auto"/>
          <w:sz w:val="28"/>
          <w:szCs w:val="28"/>
        </w:rPr>
        <w:t xml:space="preserve">земельные участки, предметы и другие объекты, которыми контролируемые </w:t>
      </w:r>
      <w:r w:rsidR="002D1DBC" w:rsidRPr="00FB632A">
        <w:rPr>
          <w:rFonts w:ascii="Times New Roman" w:hAnsi="Times New Roman" w:cs="Times New Roman"/>
          <w:color w:val="auto"/>
          <w:sz w:val="28"/>
          <w:szCs w:val="28"/>
        </w:rPr>
        <w:t xml:space="preserve">лица </w:t>
      </w:r>
      <w:r w:rsidRPr="00FB632A">
        <w:rPr>
          <w:rFonts w:ascii="Times New Roman" w:hAnsi="Times New Roman" w:cs="Times New Roman"/>
          <w:color w:val="auto"/>
          <w:sz w:val="28"/>
          <w:szCs w:val="28"/>
        </w:rPr>
        <w:t>владеют и (или) пользуются и к которым предъявляются обязательные требования.</w:t>
      </w:r>
    </w:p>
    <w:p w:rsidR="00CA6AD0" w:rsidRPr="0052755D" w:rsidRDefault="00CA6AD0" w:rsidP="00CA6AD0">
      <w:pPr>
        <w:pStyle w:val="a8"/>
        <w:widowControl/>
        <w:tabs>
          <w:tab w:val="left" w:pos="1134"/>
        </w:tabs>
        <w:ind w:left="0" w:firstLine="709"/>
        <w:jc w:val="both"/>
        <w:rPr>
          <w:rFonts w:ascii="Times New Roman" w:hAnsi="Times New Roman"/>
          <w:sz w:val="28"/>
        </w:rPr>
      </w:pPr>
      <w:r w:rsidRPr="0052755D">
        <w:rPr>
          <w:rFonts w:ascii="Times New Roman" w:hAnsi="Times New Roman"/>
          <w:sz w:val="28"/>
        </w:rPr>
        <w:t>1.4. Учет объектов контроля осуществляется посредством использования:</w:t>
      </w:r>
    </w:p>
    <w:p w:rsidR="009B1698" w:rsidRPr="0052755D" w:rsidRDefault="009B1698" w:rsidP="00CA6AD0">
      <w:pPr>
        <w:pStyle w:val="a8"/>
        <w:widowControl/>
        <w:tabs>
          <w:tab w:val="left" w:pos="1134"/>
        </w:tabs>
        <w:ind w:left="0" w:firstLine="709"/>
        <w:jc w:val="both"/>
        <w:rPr>
          <w:rFonts w:ascii="Times New Roman" w:hAnsi="Times New Roman"/>
          <w:sz w:val="28"/>
        </w:rPr>
      </w:pPr>
      <w:r w:rsidRPr="0052755D">
        <w:rPr>
          <w:rFonts w:ascii="Times New Roman" w:hAnsi="Times New Roman"/>
          <w:sz w:val="28"/>
        </w:rPr>
        <w:t>государственной информационной системы жилищно-коммунального хозяйства;</w:t>
      </w:r>
    </w:p>
    <w:p w:rsidR="00CA6AD0" w:rsidRPr="0052755D" w:rsidRDefault="00CA6AD0" w:rsidP="00CA6AD0">
      <w:pPr>
        <w:widowControl/>
        <w:ind w:firstLine="709"/>
        <w:jc w:val="both"/>
        <w:rPr>
          <w:rFonts w:ascii="Times New Roman" w:hAnsi="Times New Roman"/>
          <w:color w:val="auto"/>
          <w:sz w:val="28"/>
        </w:rPr>
      </w:pPr>
      <w:r w:rsidRPr="0052755D">
        <w:rPr>
          <w:rFonts w:ascii="Times New Roman" w:hAnsi="Times New Roman"/>
          <w:color w:val="auto"/>
          <w:sz w:val="28"/>
        </w:rPr>
        <w:t xml:space="preserve">единого реестра контрольных (надзорных) мероприятий; </w:t>
      </w:r>
    </w:p>
    <w:p w:rsidR="00CA6AD0" w:rsidRPr="0052755D" w:rsidRDefault="00CA6AD0" w:rsidP="00CA6AD0">
      <w:pPr>
        <w:pStyle w:val="HTML"/>
        <w:ind w:firstLine="709"/>
        <w:jc w:val="both"/>
        <w:rPr>
          <w:rFonts w:ascii="Times New Roman" w:hAnsi="Times New Roman"/>
          <w:sz w:val="28"/>
        </w:rPr>
      </w:pPr>
      <w:r w:rsidRPr="0052755D">
        <w:rPr>
          <w:rFonts w:ascii="Times New Roman" w:hAnsi="Times New Roman"/>
          <w:sz w:val="28"/>
        </w:rPr>
        <w:t xml:space="preserve">информационной системы </w:t>
      </w:r>
      <w:r w:rsidRPr="0052755D">
        <w:rPr>
          <w:rFonts w:ascii="Times New Roman" w:hAnsi="Times New Roman" w:cs="Times New Roman"/>
          <w:sz w:val="28"/>
          <w:szCs w:val="28"/>
        </w:rPr>
        <w:t>(подсистемы государственной информационной системы)</w:t>
      </w:r>
      <w:r w:rsidRPr="0052755D">
        <w:rPr>
          <w:rFonts w:ascii="Times New Roman" w:hAnsi="Times New Roman"/>
          <w:sz w:val="28"/>
        </w:rPr>
        <w:t xml:space="preserve"> досудебного обжалования;</w:t>
      </w:r>
    </w:p>
    <w:p w:rsidR="00CA6AD0" w:rsidRPr="0052755D" w:rsidRDefault="00CA6AD0" w:rsidP="00CA6AD0">
      <w:pPr>
        <w:widowControl/>
        <w:autoSpaceDE w:val="0"/>
        <w:autoSpaceDN w:val="0"/>
        <w:adjustRightInd w:val="0"/>
        <w:ind w:firstLine="709"/>
        <w:jc w:val="both"/>
        <w:rPr>
          <w:rFonts w:ascii="Times New Roman" w:hAnsi="Times New Roman"/>
          <w:color w:val="auto"/>
          <w:sz w:val="28"/>
          <w:szCs w:val="28"/>
        </w:rPr>
      </w:pPr>
      <w:r w:rsidRPr="0052755D">
        <w:rPr>
          <w:rFonts w:ascii="Times New Roman" w:hAnsi="Times New Roman"/>
          <w:color w:val="auto"/>
          <w:sz w:val="28"/>
          <w:szCs w:val="28"/>
        </w:rPr>
        <w:t xml:space="preserve">мобильного приложения «Инспектор»; </w:t>
      </w:r>
    </w:p>
    <w:p w:rsidR="00CA6AD0" w:rsidRDefault="00CA6AD0" w:rsidP="00CA6AD0">
      <w:pPr>
        <w:pStyle w:val="ConsPlusNormal"/>
        <w:ind w:firstLine="709"/>
        <w:jc w:val="both"/>
        <w:rPr>
          <w:color w:val="FF0000"/>
          <w:sz w:val="28"/>
        </w:rPr>
      </w:pPr>
      <w:r w:rsidRPr="0052755D">
        <w:rPr>
          <w:sz w:val="28"/>
        </w:rPr>
        <w:t>иных государственных и муниципальных информационных</w:t>
      </w:r>
      <w:r w:rsidRPr="00F30188">
        <w:rPr>
          <w:sz w:val="28"/>
        </w:rPr>
        <w:t xml:space="preserve"> систем путем межведомственного информационного взаимодействия.</w:t>
      </w:r>
    </w:p>
    <w:p w:rsidR="00CA6AD0" w:rsidRDefault="00CA6AD0" w:rsidP="00CA6AD0">
      <w:pPr>
        <w:pStyle w:val="ConsPlusNormal"/>
        <w:ind w:firstLine="709"/>
        <w:jc w:val="both"/>
        <w:rPr>
          <w:sz w:val="28"/>
          <w:szCs w:val="28"/>
        </w:rPr>
      </w:pPr>
      <w:r w:rsidRPr="00F30188">
        <w:rPr>
          <w:sz w:val="28"/>
        </w:rPr>
        <w:t xml:space="preserve">Контрольным органом в соответствии с частью 2 статьи 16 и </w:t>
      </w:r>
      <w:r>
        <w:rPr>
          <w:sz w:val="28"/>
        </w:rPr>
        <w:t xml:space="preserve">            </w:t>
      </w:r>
      <w:r w:rsidRPr="00F30188">
        <w:rPr>
          <w:sz w:val="28"/>
        </w:rPr>
        <w:t xml:space="preserve">частью 5 статьи 17 Федерального закона от 31 июля 2020 г. № 248-ФЗ </w:t>
      </w:r>
      <w:r>
        <w:rPr>
          <w:sz w:val="28"/>
        </w:rPr>
        <w:t xml:space="preserve">              </w:t>
      </w:r>
      <w:r w:rsidRPr="00F30188">
        <w:rPr>
          <w:sz w:val="28"/>
        </w:rPr>
        <w:lastRenderedPageBreak/>
        <w:t xml:space="preserve">«О государственном контроле (надзоре) и муниципальном контроле в Российской Федерации» (далее – Федеральный закон </w:t>
      </w:r>
      <w:r w:rsidRPr="0052755D">
        <w:rPr>
          <w:sz w:val="28"/>
        </w:rPr>
        <w:t>№ 248-ФЗ)</w:t>
      </w:r>
      <w:r w:rsidRPr="00F30188">
        <w:rPr>
          <w:sz w:val="28"/>
        </w:rPr>
        <w:t xml:space="preserve">  </w:t>
      </w:r>
      <w:r w:rsidRPr="00F30188">
        <w:rPr>
          <w:sz w:val="28"/>
          <w:szCs w:val="28"/>
        </w:rPr>
        <w:t xml:space="preserve"> обеспечивается учет объектов контроля с использованием информационной системы Контрольного органа.</w:t>
      </w:r>
    </w:p>
    <w:p w:rsidR="00CA6AD0" w:rsidRPr="009F074C" w:rsidRDefault="00CA6AD0" w:rsidP="00CA6AD0">
      <w:pPr>
        <w:pStyle w:val="a8"/>
        <w:widowControl/>
        <w:ind w:left="0" w:firstLine="709"/>
        <w:jc w:val="both"/>
        <w:rPr>
          <w:rFonts w:ascii="Times New Roman" w:hAnsi="Times New Roman"/>
          <w:sz w:val="28"/>
          <w:szCs w:val="28"/>
        </w:rPr>
      </w:pPr>
      <w:r w:rsidRPr="009F074C">
        <w:rPr>
          <w:rFonts w:ascii="Times New Roman" w:hAnsi="Times New Roman"/>
          <w:sz w:val="28"/>
        </w:rPr>
        <w:t xml:space="preserve">1.5. </w:t>
      </w:r>
      <w:r w:rsidRPr="009F074C">
        <w:rPr>
          <w:rFonts w:ascii="Times New Roman" w:hAnsi="Times New Roman"/>
          <w:sz w:val="28"/>
          <w:szCs w:val="28"/>
        </w:rPr>
        <w:t xml:space="preserve">Муниципальный контроль осуществляется администрацией </w:t>
      </w:r>
      <w:r w:rsidR="00356818">
        <w:rPr>
          <w:rFonts w:ascii="Times New Roman" w:hAnsi="Times New Roman"/>
          <w:sz w:val="28"/>
          <w:szCs w:val="28"/>
        </w:rPr>
        <w:t>Краснинского сельского поселения Даниловского муниципального района</w:t>
      </w:r>
      <w:r w:rsidRPr="009F074C">
        <w:rPr>
          <w:rFonts w:ascii="Times New Roman" w:hAnsi="Times New Roman"/>
          <w:sz w:val="28"/>
          <w:szCs w:val="28"/>
        </w:rPr>
        <w:t xml:space="preserve"> (далее – Контрольный орган).</w:t>
      </w:r>
    </w:p>
    <w:p w:rsidR="00CA6AD0" w:rsidRPr="009F074C" w:rsidRDefault="00CA6AD0" w:rsidP="00CA6AD0">
      <w:pPr>
        <w:pStyle w:val="a8"/>
        <w:widowControl/>
        <w:ind w:left="0" w:firstLine="709"/>
        <w:jc w:val="both"/>
        <w:rPr>
          <w:rFonts w:ascii="Times New Roman" w:hAnsi="Times New Roman"/>
          <w:color w:val="FF0000"/>
          <w:sz w:val="28"/>
          <w:szCs w:val="28"/>
          <w:vertAlign w:val="superscript"/>
        </w:rPr>
      </w:pPr>
    </w:p>
    <w:p w:rsidR="00CA6AD0" w:rsidRPr="009F074C" w:rsidRDefault="00CA6AD0" w:rsidP="00CA6AD0">
      <w:pPr>
        <w:pStyle w:val="a8"/>
        <w:widowControl/>
        <w:ind w:left="0" w:firstLine="709"/>
        <w:jc w:val="both"/>
        <w:rPr>
          <w:rFonts w:ascii="Times New Roman" w:hAnsi="Times New Roman"/>
          <w:sz w:val="28"/>
        </w:rPr>
      </w:pPr>
      <w:r w:rsidRPr="009F074C">
        <w:rPr>
          <w:rFonts w:ascii="Times New Roman" w:hAnsi="Times New Roman"/>
          <w:sz w:val="28"/>
        </w:rPr>
        <w:t xml:space="preserve">1.6. Руководство деятельностью по осуществлению муниципального контроля осуществляет глава </w:t>
      </w:r>
      <w:r w:rsidR="00356818">
        <w:rPr>
          <w:rFonts w:ascii="Times New Roman" w:hAnsi="Times New Roman"/>
          <w:sz w:val="28"/>
        </w:rPr>
        <w:t>Администрации Краснинского сельского поселения Даниловского муниципального района.</w:t>
      </w:r>
    </w:p>
    <w:p w:rsidR="00CA6AD0" w:rsidRPr="009F074C" w:rsidRDefault="00CA6AD0" w:rsidP="00CA6AD0">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CA6AD0" w:rsidRPr="009F074C" w:rsidRDefault="00CA6AD0" w:rsidP="00CA6AD0">
      <w:pPr>
        <w:ind w:firstLine="709"/>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Контрольного органа;</w:t>
      </w:r>
    </w:p>
    <w:p w:rsidR="00CA6AD0" w:rsidRDefault="00CA6AD0" w:rsidP="00CA6AD0">
      <w:pPr>
        <w:ind w:firstLine="709"/>
        <w:jc w:val="both"/>
        <w:rPr>
          <w:rFonts w:ascii="Times New Roman" w:hAnsi="Times New Roman"/>
          <w:sz w:val="28"/>
          <w:szCs w:val="28"/>
        </w:rPr>
      </w:pPr>
      <w:r w:rsidRPr="000E7BBF">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CA6AD0" w:rsidRPr="009F074C" w:rsidRDefault="00CA6AD0" w:rsidP="00CA6AD0">
      <w:pPr>
        <w:widowControl/>
        <w:ind w:firstLine="709"/>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CA6AD0" w:rsidRPr="00DB28A8" w:rsidRDefault="00CA6AD0" w:rsidP="00CA6AD0">
      <w:pPr>
        <w:ind w:firstLine="709"/>
        <w:jc w:val="both"/>
        <w:rPr>
          <w:rFonts w:ascii="Times New Roman" w:hAnsi="Times New Roman"/>
          <w:sz w:val="28"/>
          <w:szCs w:val="28"/>
        </w:rPr>
      </w:pPr>
      <w:r w:rsidRPr="009F074C">
        <w:rPr>
          <w:rFonts w:ascii="Times New Roman" w:hAnsi="Times New Roman"/>
          <w:sz w:val="28"/>
          <w:szCs w:val="28"/>
        </w:rPr>
        <w:t>Должностными лицами</w:t>
      </w:r>
      <w:r w:rsidRPr="009F074C">
        <w:rPr>
          <w:rFonts w:ascii="Times New Roman" w:hAnsi="Times New Roman"/>
          <w:i/>
          <w:sz w:val="28"/>
          <w:szCs w:val="28"/>
        </w:rPr>
        <w:t xml:space="preserve"> </w:t>
      </w:r>
      <w:r w:rsidRPr="009F074C">
        <w:rPr>
          <w:rFonts w:ascii="Times New Roman" w:hAnsi="Times New Roman"/>
          <w:sz w:val="28"/>
          <w:szCs w:val="28"/>
        </w:rPr>
        <w:t xml:space="preserve">Контрольного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r w:rsidRPr="00DB28A8">
        <w:rPr>
          <w:rFonts w:ascii="Times New Roman" w:hAnsi="Times New Roman"/>
          <w:sz w:val="28"/>
          <w:szCs w:val="28"/>
        </w:rPr>
        <w:t xml:space="preserve"> </w:t>
      </w:r>
    </w:p>
    <w:p w:rsidR="00CA6AD0" w:rsidRPr="009F074C" w:rsidRDefault="00CA6AD0" w:rsidP="00CA6AD0">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 Права и обязанности инспектора.</w:t>
      </w:r>
    </w:p>
    <w:p w:rsidR="00CA6AD0" w:rsidRPr="009F074C" w:rsidRDefault="00CA6AD0" w:rsidP="00CA6AD0">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1.8.1. Инспектор обязан:</w:t>
      </w:r>
    </w:p>
    <w:p w:rsidR="00CA6AD0" w:rsidRPr="00A510E0" w:rsidRDefault="00CA6AD0" w:rsidP="00CA6AD0">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 xml:space="preserve">1) соблюдать законодательство Российской Федерации, права и </w:t>
      </w:r>
      <w:r w:rsidRPr="00A510E0">
        <w:rPr>
          <w:rFonts w:ascii="Times New Roman" w:hAnsi="Times New Roman"/>
          <w:sz w:val="28"/>
        </w:rPr>
        <w:t>законные интересы контролируемых лиц;</w:t>
      </w:r>
    </w:p>
    <w:p w:rsidR="00CA6AD0" w:rsidRPr="00A510E0" w:rsidRDefault="00CA6AD0" w:rsidP="00CA6AD0">
      <w:pPr>
        <w:pStyle w:val="a8"/>
        <w:widowControl/>
        <w:tabs>
          <w:tab w:val="left" w:pos="1134"/>
        </w:tabs>
        <w:ind w:left="0" w:firstLine="851"/>
        <w:jc w:val="both"/>
        <w:rPr>
          <w:rFonts w:ascii="Times New Roman" w:hAnsi="Times New Roman"/>
          <w:sz w:val="28"/>
        </w:rPr>
      </w:pPr>
      <w:r w:rsidRPr="00A510E0">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A510E0">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A510E0">
        <w:rPr>
          <w:rFonts w:ascii="Times New Roman" w:hAnsi="Times New Roman"/>
          <w:sz w:val="28"/>
        </w:rPr>
        <w:t>;</w:t>
      </w:r>
    </w:p>
    <w:p w:rsidR="00CA6AD0" w:rsidRPr="00875C99" w:rsidRDefault="00CA6AD0" w:rsidP="00CA6AD0">
      <w:pPr>
        <w:pStyle w:val="a8"/>
        <w:widowControl/>
        <w:tabs>
          <w:tab w:val="left" w:pos="1134"/>
        </w:tabs>
        <w:ind w:left="0" w:firstLine="851"/>
        <w:jc w:val="both"/>
        <w:rPr>
          <w:rFonts w:ascii="Times New Roman" w:hAnsi="Times New Roman"/>
          <w:sz w:val="28"/>
        </w:rPr>
      </w:pPr>
      <w:r w:rsidRPr="00A510E0">
        <w:rPr>
          <w:rFonts w:ascii="Times New Roman" w:hAnsi="Times New Roman"/>
          <w:sz w:val="28"/>
        </w:rPr>
        <w:t>3) проводить контрольные мероприятия и совершать</w:t>
      </w:r>
      <w:r w:rsidRPr="00875C99">
        <w:rPr>
          <w:rFonts w:ascii="Times New Roman" w:hAnsi="Times New Roman"/>
          <w:sz w:val="28"/>
        </w:rPr>
        <w:t xml:space="preserve">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CA6AD0" w:rsidRPr="00875C99" w:rsidRDefault="00CA6AD0" w:rsidP="00CA6AD0">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4) не допускать при проведении контрольных мероприятий проявление неуважения в отношении богослужений, других религиозных </w:t>
      </w:r>
      <w:r w:rsidRPr="00875C99">
        <w:rPr>
          <w:rFonts w:ascii="Times New Roman" w:hAnsi="Times New Roman"/>
          <w:sz w:val="28"/>
        </w:rPr>
        <w:lastRenderedPageBreak/>
        <w:t>обрядов и церемоний, не препятствовать их проведению, а также не нарушать внутренние установления религиозных организаций;</w:t>
      </w:r>
    </w:p>
    <w:p w:rsidR="00CA6AD0" w:rsidRPr="0052755D" w:rsidRDefault="00CA6AD0" w:rsidP="00CA6AD0">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w:t>
      </w:r>
      <w:r w:rsidRPr="0052755D">
        <w:rPr>
          <w:rFonts w:ascii="Times New Roman" w:hAnsi="Times New Roman"/>
          <w:sz w:val="28"/>
        </w:rPr>
        <w:t>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CA6AD0" w:rsidRPr="0052755D" w:rsidRDefault="00CA6AD0" w:rsidP="00CA6AD0">
      <w:pPr>
        <w:pStyle w:val="a8"/>
        <w:widowControl/>
        <w:tabs>
          <w:tab w:val="left" w:pos="1134"/>
        </w:tabs>
        <w:ind w:left="0" w:firstLine="851"/>
        <w:jc w:val="both"/>
        <w:rPr>
          <w:rFonts w:ascii="Times New Roman" w:hAnsi="Times New Roman"/>
          <w:sz w:val="28"/>
        </w:rPr>
      </w:pPr>
      <w:r w:rsidRPr="0052755D">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CA6AD0" w:rsidRPr="0052755D" w:rsidRDefault="00CA6AD0" w:rsidP="00CA6AD0">
      <w:pPr>
        <w:pStyle w:val="a8"/>
        <w:widowControl/>
        <w:tabs>
          <w:tab w:val="left" w:pos="1134"/>
        </w:tabs>
        <w:ind w:left="0" w:firstLine="851"/>
        <w:jc w:val="both"/>
        <w:rPr>
          <w:rFonts w:ascii="Times New Roman" w:hAnsi="Times New Roman"/>
          <w:sz w:val="28"/>
        </w:rPr>
      </w:pPr>
      <w:r w:rsidRPr="0052755D">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CA6AD0" w:rsidRPr="00875C99" w:rsidRDefault="00CA6AD0" w:rsidP="00CA6AD0">
      <w:pPr>
        <w:pStyle w:val="a8"/>
        <w:widowControl/>
        <w:tabs>
          <w:tab w:val="left" w:pos="1134"/>
        </w:tabs>
        <w:ind w:left="0" w:firstLine="851"/>
        <w:jc w:val="both"/>
        <w:rPr>
          <w:rFonts w:ascii="Times New Roman" w:hAnsi="Times New Roman"/>
          <w:sz w:val="28"/>
        </w:rPr>
      </w:pPr>
      <w:r w:rsidRPr="0052755D">
        <w:rPr>
          <w:rFonts w:ascii="Times New Roman" w:hAnsi="Times New Roman"/>
          <w:sz w:val="28"/>
        </w:rPr>
        <w:t>8) знакомить контролируемых</w:t>
      </w:r>
      <w:r w:rsidRPr="00875C99">
        <w:rPr>
          <w:rFonts w:ascii="Times New Roman" w:hAnsi="Times New Roman"/>
          <w:sz w:val="28"/>
        </w:rPr>
        <w:t xml:space="preserve">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CA6AD0" w:rsidRPr="00875C99" w:rsidRDefault="00CA6AD0" w:rsidP="00CA6AD0">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A6AD0" w:rsidRPr="00875C99" w:rsidRDefault="00CA6AD0" w:rsidP="00CA6AD0">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CA6AD0" w:rsidRPr="00875C99" w:rsidRDefault="00CA6AD0" w:rsidP="00CA6AD0">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CA6AD0" w:rsidRPr="00875C99" w:rsidRDefault="00CA6AD0" w:rsidP="00CA6AD0">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A6AD0" w:rsidRPr="00875C99" w:rsidRDefault="00CA6AD0" w:rsidP="00CA6AD0">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1.8.2.</w:t>
      </w:r>
      <w:r>
        <w:rPr>
          <w:rFonts w:ascii="Times New Roman" w:hAnsi="Times New Roman"/>
          <w:sz w:val="28"/>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CA6AD0" w:rsidRPr="00875C99" w:rsidRDefault="00CA6AD0" w:rsidP="00CA6AD0">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CA6AD0" w:rsidRPr="00875C99" w:rsidRDefault="00CA6AD0" w:rsidP="00CA6AD0">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lastRenderedPageBreak/>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A6AD0" w:rsidRPr="00875C99" w:rsidRDefault="00CA6AD0" w:rsidP="00CA6AD0">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CA6AD0" w:rsidRPr="00875C99" w:rsidRDefault="00CA6AD0" w:rsidP="00CA6AD0">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CA6AD0" w:rsidRPr="00875C99" w:rsidRDefault="00CA6AD0" w:rsidP="00CA6AD0">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CA6AD0" w:rsidRPr="00875C99" w:rsidRDefault="00CA6AD0" w:rsidP="00CA6AD0">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A6AD0" w:rsidRPr="00875C99" w:rsidRDefault="00CA6AD0" w:rsidP="00CA6AD0">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7) обращаться в соответствии с Федеральным законом от </w:t>
      </w:r>
      <w:r>
        <w:rPr>
          <w:rFonts w:ascii="Times New Roman" w:hAnsi="Times New Roman"/>
          <w:sz w:val="28"/>
        </w:rPr>
        <w:t>0</w:t>
      </w:r>
      <w:r w:rsidRPr="00875C99">
        <w:rPr>
          <w:rFonts w:ascii="Times New Roman" w:hAnsi="Times New Roman"/>
          <w:sz w:val="28"/>
        </w:rPr>
        <w:t>7</w:t>
      </w:r>
      <w:r>
        <w:rPr>
          <w:rFonts w:ascii="Times New Roman" w:hAnsi="Times New Roman"/>
          <w:sz w:val="28"/>
        </w:rPr>
        <w:t>.02.</w:t>
      </w:r>
      <w:r w:rsidRPr="00875C99">
        <w:rPr>
          <w:rFonts w:ascii="Times New Roman" w:hAnsi="Times New Roman"/>
          <w:sz w:val="28"/>
        </w:rPr>
        <w:t xml:space="preserve">2011 года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 опасность;</w:t>
      </w:r>
    </w:p>
    <w:p w:rsidR="00CA6AD0" w:rsidRPr="00875C99" w:rsidRDefault="00CA6AD0" w:rsidP="00CA6AD0">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8) </w:t>
      </w:r>
      <w:r w:rsidR="005D4CD0">
        <w:rPr>
          <w:rFonts w:ascii="Times New Roman" w:hAnsi="Times New Roman"/>
          <w:sz w:val="28"/>
        </w:rPr>
        <w:t>совершать иные действия, предусмотренные федеральными законами о видах контроля, настоящим Положением</w:t>
      </w:r>
      <w:r w:rsidRPr="00D57509">
        <w:rPr>
          <w:rStyle w:val="a5"/>
          <w:rFonts w:ascii="Times New Roman" w:hAnsi="Times New Roman"/>
          <w:color w:val="FF0000"/>
          <w:sz w:val="28"/>
        </w:rPr>
        <w:footnoteReference w:id="2"/>
      </w:r>
      <w:r w:rsidRPr="00D57509">
        <w:rPr>
          <w:rFonts w:ascii="Times New Roman" w:hAnsi="Times New Roman"/>
          <w:sz w:val="28"/>
        </w:rPr>
        <w:t>.</w:t>
      </w:r>
    </w:p>
    <w:p w:rsidR="000F3E46" w:rsidRPr="000E7BBF" w:rsidRDefault="00CA6AD0" w:rsidP="000F3E46">
      <w:pPr>
        <w:autoSpaceDE w:val="0"/>
        <w:autoSpaceDN w:val="0"/>
        <w:adjustRightInd w:val="0"/>
        <w:ind w:firstLine="709"/>
        <w:jc w:val="both"/>
        <w:rPr>
          <w:rFonts w:ascii="Times New Roman" w:hAnsi="Times New Roman" w:cs="Times New Roman"/>
          <w:sz w:val="28"/>
          <w:szCs w:val="28"/>
        </w:rPr>
      </w:pPr>
      <w:r w:rsidRPr="009F074C">
        <w:rPr>
          <w:rFonts w:ascii="Times New Roman" w:hAnsi="Times New Roman"/>
          <w:sz w:val="28"/>
        </w:rPr>
        <w:t xml:space="preserve">1.9. </w:t>
      </w:r>
      <w:r w:rsidR="000F3E46" w:rsidRPr="000E7BBF">
        <w:rPr>
          <w:rFonts w:ascii="Times New Roman" w:hAnsi="Times New Roman" w:cs="Times New Roman"/>
          <w:sz w:val="28"/>
          <w:szCs w:val="28"/>
        </w:rPr>
        <w:t>Контрольный орган вправе обратиться в суд с заявлениями:</w:t>
      </w:r>
    </w:p>
    <w:p w:rsidR="000F3E46" w:rsidRPr="000E7BBF" w:rsidRDefault="000F3E46" w:rsidP="000F3E46">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0F3E46" w:rsidRPr="000E7BBF" w:rsidRDefault="000F3E46" w:rsidP="000F3E46">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w:t>
      </w:r>
      <w:r w:rsidRPr="000E7BBF">
        <w:rPr>
          <w:rFonts w:ascii="Times New Roman" w:hAnsi="Times New Roman" w:cs="Times New Roman"/>
          <w:sz w:val="28"/>
          <w:szCs w:val="28"/>
        </w:rPr>
        <w:lastRenderedPageBreak/>
        <w:t>такого кооператива, если эти нарушения носят неустранимый характер;</w:t>
      </w:r>
    </w:p>
    <w:p w:rsidR="000F3E46" w:rsidRPr="000E7BBF" w:rsidRDefault="000F3E46" w:rsidP="000F3E46">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F3E46" w:rsidRPr="000E7BBF" w:rsidRDefault="000F3E46" w:rsidP="000F3E46">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F3E46" w:rsidRPr="000E7BBF" w:rsidRDefault="000F3E46" w:rsidP="000F3E46">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F3E46" w:rsidRPr="000E7BBF" w:rsidRDefault="000F3E46" w:rsidP="000F3E46">
      <w:pPr>
        <w:autoSpaceDE w:val="0"/>
        <w:autoSpaceDN w:val="0"/>
        <w:adjustRightInd w:val="0"/>
        <w:ind w:firstLine="709"/>
        <w:jc w:val="both"/>
        <w:rPr>
          <w:rFonts w:ascii="Times New Roman" w:hAnsi="Times New Roman" w:cs="Times New Roman"/>
          <w:sz w:val="28"/>
          <w:szCs w:val="28"/>
        </w:rPr>
      </w:pPr>
      <w:r w:rsidRPr="000E7BBF">
        <w:rPr>
          <w:rFonts w:ascii="Times New Roman" w:hAnsi="Times New Roman" w:cs="Times New Roman"/>
          <w:sz w:val="28"/>
          <w:szCs w:val="28"/>
        </w:rPr>
        <w:t>6) о понуждении к исполнению предписания.</w:t>
      </w:r>
    </w:p>
    <w:p w:rsidR="00CA6AD0" w:rsidRPr="0052755D" w:rsidRDefault="000F3E46" w:rsidP="00CA6AD0">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1.10. </w:t>
      </w:r>
      <w:r w:rsidR="00CA6AD0" w:rsidRPr="009F074C">
        <w:rPr>
          <w:rFonts w:ascii="Times New Roman" w:hAnsi="Times New Roman"/>
          <w:sz w:val="28"/>
        </w:rPr>
        <w:t xml:space="preserve">К отношениям, связанным с </w:t>
      </w:r>
      <w:r w:rsidR="00CA6AD0" w:rsidRPr="0052755D">
        <w:rPr>
          <w:rFonts w:ascii="Times New Roman" w:hAnsi="Times New Roman"/>
          <w:sz w:val="28"/>
        </w:rPr>
        <w:t>осуществлением муниципального контроля применяются положения Федерального закона № 248-ФЗ.</w:t>
      </w:r>
    </w:p>
    <w:p w:rsidR="00CA6AD0" w:rsidRDefault="00CA6AD0" w:rsidP="00CA6AD0">
      <w:pPr>
        <w:pStyle w:val="HTML"/>
        <w:ind w:firstLine="709"/>
        <w:jc w:val="both"/>
        <w:rPr>
          <w:rFonts w:ascii="Times New Roman" w:hAnsi="Times New Roman" w:cs="Times New Roman"/>
          <w:sz w:val="28"/>
          <w:szCs w:val="28"/>
        </w:rPr>
      </w:pPr>
      <w:r w:rsidRPr="0052755D">
        <w:rPr>
          <w:rFonts w:ascii="Times New Roman" w:hAnsi="Times New Roman"/>
          <w:sz w:val="28"/>
          <w:szCs w:val="28"/>
        </w:rPr>
        <w:t>1.1</w:t>
      </w:r>
      <w:r w:rsidR="000F3E46" w:rsidRPr="0052755D">
        <w:rPr>
          <w:rFonts w:ascii="Times New Roman" w:hAnsi="Times New Roman"/>
          <w:sz w:val="28"/>
          <w:szCs w:val="28"/>
        </w:rPr>
        <w:t>1</w:t>
      </w:r>
      <w:r w:rsidRPr="0052755D">
        <w:rPr>
          <w:rFonts w:ascii="Times New Roman" w:hAnsi="Times New Roman"/>
          <w:sz w:val="28"/>
          <w:szCs w:val="28"/>
        </w:rPr>
        <w:t xml:space="preserve">. </w:t>
      </w:r>
      <w:r w:rsidRPr="0052755D">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w:t>
      </w:r>
      <w:r w:rsidRPr="00A510E0">
        <w:rPr>
          <w:rFonts w:ascii="Times New Roman" w:hAnsi="Times New Roman" w:cs="Times New Roman"/>
          <w:sz w:val="28"/>
          <w:szCs w:val="28"/>
        </w:rPr>
        <w:t xml:space="preserve">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A510E0">
        <w:rPr>
          <w:rFonts w:ascii="Times New Roman" w:hAnsi="Times New Roman"/>
          <w:sz w:val="24"/>
          <w:szCs w:val="24"/>
        </w:rPr>
        <w:t xml:space="preserve"> </w:t>
      </w:r>
      <w:r w:rsidRPr="00A510E0">
        <w:rPr>
          <w:rFonts w:ascii="Times New Roman" w:hAnsi="Times New Roman" w:cs="Times New Roman"/>
          <w:sz w:val="28"/>
          <w:szCs w:val="28"/>
        </w:rPr>
        <w:t xml:space="preserve">(далее – единый </w:t>
      </w:r>
      <w:r w:rsidRPr="00F30188">
        <w:rPr>
          <w:rFonts w:ascii="Times New Roman" w:hAnsi="Times New Roman" w:cs="Times New Roman"/>
          <w:sz w:val="28"/>
          <w:szCs w:val="28"/>
        </w:rPr>
        <w:t>портал государственных и муниципальных услуг).</w:t>
      </w:r>
    </w:p>
    <w:p w:rsidR="0052755D" w:rsidRDefault="0052755D" w:rsidP="00CA6AD0">
      <w:pPr>
        <w:pStyle w:val="HTML"/>
        <w:ind w:firstLine="709"/>
        <w:jc w:val="both"/>
        <w:rPr>
          <w:rFonts w:ascii="Times New Roman" w:hAnsi="Times New Roman" w:cs="Times New Roman"/>
          <w:sz w:val="28"/>
          <w:szCs w:val="28"/>
        </w:rPr>
      </w:pPr>
    </w:p>
    <w:p w:rsidR="0052755D" w:rsidRPr="00F30188" w:rsidRDefault="0052755D" w:rsidP="00CA6AD0">
      <w:pPr>
        <w:pStyle w:val="HTML"/>
        <w:ind w:firstLine="709"/>
        <w:jc w:val="both"/>
        <w:rPr>
          <w:rFonts w:ascii="Times New Roman" w:hAnsi="Times New Roman" w:cs="Times New Roman"/>
          <w:sz w:val="28"/>
          <w:szCs w:val="28"/>
        </w:rPr>
      </w:pPr>
    </w:p>
    <w:p w:rsidR="00CA6AD0" w:rsidRDefault="00CA6AD0" w:rsidP="00CA6AD0">
      <w:pPr>
        <w:pStyle w:val="ConsPlusNormal"/>
        <w:ind w:firstLine="709"/>
        <w:jc w:val="both"/>
        <w:rPr>
          <w:strike/>
          <w:sz w:val="28"/>
          <w:szCs w:val="28"/>
        </w:rPr>
      </w:pPr>
    </w:p>
    <w:p w:rsidR="00CA6AD0" w:rsidRPr="003658EB" w:rsidRDefault="00CA6AD0" w:rsidP="00CA6AD0">
      <w:pPr>
        <w:pStyle w:val="ConsPlusTitle"/>
        <w:ind w:left="1543"/>
        <w:outlineLvl w:val="1"/>
      </w:pPr>
      <w:r w:rsidRPr="003658EB">
        <w:rPr>
          <w:sz w:val="28"/>
        </w:rPr>
        <w:t>2. Категории риска причинения вреда (ущерба)</w:t>
      </w:r>
    </w:p>
    <w:p w:rsidR="00CA6AD0" w:rsidRDefault="00CA6AD0" w:rsidP="00CA6AD0">
      <w:pPr>
        <w:pStyle w:val="ConsPlusNormal"/>
        <w:ind w:firstLine="709"/>
        <w:jc w:val="both"/>
        <w:rPr>
          <w:sz w:val="28"/>
        </w:rPr>
      </w:pPr>
    </w:p>
    <w:p w:rsidR="00CA6AD0" w:rsidRDefault="00CA6AD0" w:rsidP="00CA6AD0">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w:t>
      </w:r>
      <w:r>
        <w:rPr>
          <w:rFonts w:ascii="Times New Roman" w:hAnsi="Times New Roman"/>
          <w:sz w:val="28"/>
        </w:rPr>
        <w:lastRenderedPageBreak/>
        <w:t xml:space="preserve">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CA6AD0" w:rsidRPr="00A510E0" w:rsidRDefault="00CA6AD0" w:rsidP="00CA6AD0">
      <w:pPr>
        <w:pStyle w:val="a8"/>
        <w:widowControl/>
        <w:tabs>
          <w:tab w:val="left" w:pos="1134"/>
        </w:tabs>
        <w:ind w:left="0" w:firstLine="709"/>
        <w:jc w:val="both"/>
        <w:rPr>
          <w:rFonts w:ascii="Times New Roman" w:hAnsi="Times New Roman"/>
          <w:sz w:val="28"/>
          <w:szCs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452C8C">
        <w:rPr>
          <w:rFonts w:ascii="Times New Roman" w:hAnsi="Times New Roman"/>
          <w:sz w:val="28"/>
          <w:szCs w:val="28"/>
        </w:rPr>
        <w:t>):</w:t>
      </w:r>
      <w:r w:rsidRPr="00452C8C">
        <w:rPr>
          <w:rStyle w:val="a5"/>
          <w:rFonts w:ascii="Times New Roman" w:hAnsi="Times New Roman"/>
          <w:color w:val="FF0000"/>
          <w:sz w:val="28"/>
          <w:szCs w:val="28"/>
        </w:rPr>
        <w:footnoteReference w:id="3"/>
      </w:r>
    </w:p>
    <w:p w:rsidR="00CA6AD0" w:rsidRPr="009F074C" w:rsidRDefault="000F3E46" w:rsidP="00CA6AD0">
      <w:pPr>
        <w:widowControl/>
        <w:ind w:firstLine="709"/>
        <w:jc w:val="both"/>
        <w:rPr>
          <w:rFonts w:ascii="Times New Roman" w:hAnsi="Times New Roman"/>
          <w:sz w:val="28"/>
        </w:rPr>
      </w:pPr>
      <w:r>
        <w:rPr>
          <w:rFonts w:ascii="Times New Roman" w:hAnsi="Times New Roman"/>
          <w:sz w:val="28"/>
        </w:rPr>
        <w:t>высокий</w:t>
      </w:r>
      <w:r w:rsidR="00CA6AD0" w:rsidRPr="009F074C">
        <w:rPr>
          <w:rFonts w:ascii="Times New Roman" w:hAnsi="Times New Roman"/>
          <w:sz w:val="28"/>
        </w:rPr>
        <w:t xml:space="preserve"> риск;</w:t>
      </w:r>
    </w:p>
    <w:p w:rsidR="00CA6AD0" w:rsidRPr="009F074C" w:rsidRDefault="00CA6AD0" w:rsidP="00CA6AD0">
      <w:pPr>
        <w:widowControl/>
        <w:ind w:firstLine="709"/>
        <w:jc w:val="both"/>
        <w:rPr>
          <w:rFonts w:ascii="Times New Roman" w:hAnsi="Times New Roman"/>
          <w:sz w:val="28"/>
        </w:rPr>
      </w:pPr>
      <w:r w:rsidRPr="009F074C">
        <w:rPr>
          <w:rFonts w:ascii="Times New Roman" w:hAnsi="Times New Roman"/>
          <w:sz w:val="28"/>
        </w:rPr>
        <w:t>средний риск;</w:t>
      </w:r>
    </w:p>
    <w:p w:rsidR="00CA6AD0" w:rsidRPr="009F074C" w:rsidRDefault="00CA6AD0" w:rsidP="00CA6AD0">
      <w:pPr>
        <w:widowControl/>
        <w:ind w:firstLine="709"/>
        <w:jc w:val="both"/>
        <w:rPr>
          <w:rFonts w:ascii="Times New Roman" w:hAnsi="Times New Roman"/>
          <w:sz w:val="28"/>
        </w:rPr>
      </w:pPr>
      <w:r w:rsidRPr="009F074C">
        <w:rPr>
          <w:rFonts w:ascii="Times New Roman" w:hAnsi="Times New Roman"/>
          <w:sz w:val="28"/>
        </w:rPr>
        <w:t>умеренный риск;</w:t>
      </w:r>
    </w:p>
    <w:p w:rsidR="00CA6AD0" w:rsidRPr="009F074C" w:rsidRDefault="00CA6AD0" w:rsidP="00CA6AD0">
      <w:pPr>
        <w:widowControl/>
        <w:ind w:firstLine="709"/>
        <w:jc w:val="both"/>
        <w:rPr>
          <w:rFonts w:ascii="Times New Roman" w:hAnsi="Times New Roman"/>
          <w:sz w:val="28"/>
        </w:rPr>
      </w:pPr>
      <w:r w:rsidRPr="009F074C">
        <w:rPr>
          <w:rFonts w:ascii="Times New Roman" w:hAnsi="Times New Roman"/>
          <w:sz w:val="28"/>
        </w:rPr>
        <w:t>низкий риск.</w:t>
      </w:r>
    </w:p>
    <w:p w:rsidR="00CA6AD0" w:rsidRDefault="00CA6AD0" w:rsidP="00CA6AD0">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rPr>
        <w:t xml:space="preserve"> </w:t>
      </w:r>
      <w:r w:rsidRPr="009F074C">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rsidR="00CA6AD0" w:rsidRPr="00F30188" w:rsidRDefault="00CA6AD0" w:rsidP="00CA6AD0">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szCs w:val="28"/>
        </w:rPr>
        <w:t xml:space="preserve">2.4. Отнесение объекта контроля к одной из категорий риска </w:t>
      </w:r>
      <w:r w:rsidRPr="00F30188">
        <w:rPr>
          <w:rFonts w:ascii="Times New Roman" w:hAnsi="Times New Roman"/>
          <w:sz w:val="28"/>
          <w:szCs w:val="28"/>
        </w:rPr>
        <w:t>осуществляется Контрольным органом ежегодно на основе сопоставления его характеристик с утвержденными критериями риска.</w:t>
      </w:r>
    </w:p>
    <w:p w:rsidR="00CA6AD0" w:rsidRPr="00F30188" w:rsidRDefault="00CA6AD0" w:rsidP="00CA6AD0">
      <w:pPr>
        <w:pStyle w:val="a8"/>
        <w:widowControl/>
        <w:tabs>
          <w:tab w:val="left" w:pos="1134"/>
        </w:tabs>
        <w:ind w:left="0" w:firstLine="709"/>
        <w:jc w:val="both"/>
        <w:rPr>
          <w:rFonts w:ascii="Times New Roman" w:hAnsi="Times New Roman"/>
          <w:sz w:val="28"/>
          <w:szCs w:val="28"/>
        </w:rPr>
      </w:pPr>
      <w:r w:rsidRPr="00F30188">
        <w:rPr>
          <w:rFonts w:ascii="Times New Roman" w:hAnsi="Times New Roman"/>
          <w:sz w:val="28"/>
          <w:szCs w:val="28"/>
        </w:rPr>
        <w:t>В случае если объект контроля не отнесен к определенной категории риска, он считается отнесенным к категории низкого риска.</w:t>
      </w:r>
    </w:p>
    <w:p w:rsidR="00CA6AD0" w:rsidRPr="000E7BBF" w:rsidRDefault="00CA6AD0" w:rsidP="00CA6AD0">
      <w:pPr>
        <w:pStyle w:val="a8"/>
        <w:widowControl/>
        <w:tabs>
          <w:tab w:val="left" w:pos="1134"/>
        </w:tabs>
        <w:ind w:left="0" w:firstLine="709"/>
        <w:jc w:val="both"/>
        <w:rPr>
          <w:rFonts w:ascii="Times New Roman" w:hAnsi="Times New Roman"/>
          <w:sz w:val="28"/>
          <w:szCs w:val="28"/>
        </w:rPr>
      </w:pPr>
      <w:r w:rsidRPr="00F30188">
        <w:rPr>
          <w:rFonts w:ascii="Times New Roman" w:hAnsi="Times New Roman"/>
          <w:sz w:val="28"/>
          <w:szCs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CA6AD0" w:rsidRDefault="00CA6AD0" w:rsidP="00CA6AD0">
      <w:pPr>
        <w:widowControl/>
        <w:tabs>
          <w:tab w:val="left" w:pos="1134"/>
        </w:tabs>
        <w:jc w:val="center"/>
        <w:rPr>
          <w:rFonts w:ascii="Times New Roman" w:hAnsi="Times New Roman"/>
          <w:b/>
          <w:color w:val="auto"/>
          <w:sz w:val="28"/>
        </w:rPr>
      </w:pPr>
    </w:p>
    <w:p w:rsidR="0052755D" w:rsidRPr="0052755D" w:rsidRDefault="00CA6AD0" w:rsidP="00CA6AD0">
      <w:pPr>
        <w:widowControl/>
        <w:tabs>
          <w:tab w:val="left" w:pos="1134"/>
        </w:tabs>
        <w:jc w:val="center"/>
        <w:rPr>
          <w:rFonts w:ascii="Times New Roman" w:hAnsi="Times New Roman"/>
          <w:b/>
          <w:color w:val="auto"/>
          <w:sz w:val="28"/>
        </w:rPr>
      </w:pPr>
      <w:r w:rsidRPr="0052755D">
        <w:rPr>
          <w:rFonts w:ascii="Times New Roman" w:hAnsi="Times New Roman"/>
          <w:b/>
          <w:color w:val="auto"/>
          <w:sz w:val="28"/>
        </w:rPr>
        <w:t xml:space="preserve">3. Профилактические мероприятия, </w:t>
      </w:r>
    </w:p>
    <w:p w:rsidR="00CA6AD0" w:rsidRDefault="00CA6AD0" w:rsidP="00CA6AD0">
      <w:pPr>
        <w:widowControl/>
        <w:tabs>
          <w:tab w:val="left" w:pos="1134"/>
        </w:tabs>
        <w:jc w:val="center"/>
        <w:rPr>
          <w:rFonts w:ascii="Times New Roman" w:hAnsi="Times New Roman"/>
          <w:b/>
          <w:color w:val="auto"/>
          <w:sz w:val="28"/>
        </w:rPr>
      </w:pPr>
      <w:r w:rsidRPr="0052755D">
        <w:rPr>
          <w:rFonts w:ascii="Times New Roman" w:hAnsi="Times New Roman"/>
          <w:b/>
          <w:color w:val="auto"/>
          <w:sz w:val="28"/>
        </w:rPr>
        <w:t>проводимые при осуществлении муниципального контроля</w:t>
      </w:r>
    </w:p>
    <w:p w:rsidR="00CA6AD0" w:rsidRPr="008940AB" w:rsidRDefault="00CA6AD0" w:rsidP="00CA6AD0">
      <w:pPr>
        <w:widowControl/>
        <w:tabs>
          <w:tab w:val="left" w:pos="1134"/>
        </w:tabs>
        <w:jc w:val="center"/>
        <w:rPr>
          <w:rFonts w:ascii="Times New Roman" w:hAnsi="Times New Roman"/>
          <w:sz w:val="28"/>
        </w:rPr>
      </w:pPr>
    </w:p>
    <w:p w:rsidR="00CA6AD0" w:rsidRDefault="00CA6AD0" w:rsidP="00CA6AD0">
      <w:pPr>
        <w:pStyle w:val="a8"/>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r w:rsidR="00117DC1" w:rsidRPr="00117DC1">
        <w:rPr>
          <w:rStyle w:val="a5"/>
          <w:rFonts w:ascii="Times New Roman" w:hAnsi="Times New Roman" w:cs="Times New Roman"/>
          <w:color w:val="FF0000"/>
          <w:sz w:val="28"/>
        </w:rPr>
        <w:footnoteReference w:id="4"/>
      </w:r>
      <w:r>
        <w:rPr>
          <w:rFonts w:ascii="Times New Roman" w:hAnsi="Times New Roman"/>
          <w:sz w:val="28"/>
        </w:rPr>
        <w:t>:</w:t>
      </w:r>
    </w:p>
    <w:p w:rsidR="00CA6AD0" w:rsidRDefault="00CA6AD0" w:rsidP="00CA6AD0">
      <w:pPr>
        <w:pStyle w:val="ConsPlusNormal"/>
        <w:ind w:firstLine="709"/>
        <w:jc w:val="both"/>
        <w:rPr>
          <w:sz w:val="28"/>
        </w:rPr>
      </w:pPr>
      <w:r>
        <w:rPr>
          <w:sz w:val="28"/>
        </w:rPr>
        <w:t>1) информирование;</w:t>
      </w:r>
    </w:p>
    <w:p w:rsidR="00CA6AD0" w:rsidRDefault="00CA6AD0" w:rsidP="00CA6AD0">
      <w:pPr>
        <w:pStyle w:val="ConsPlusNormal"/>
        <w:ind w:firstLine="709"/>
        <w:jc w:val="both"/>
        <w:rPr>
          <w:sz w:val="28"/>
        </w:rPr>
      </w:pPr>
      <w:r>
        <w:rPr>
          <w:sz w:val="28"/>
        </w:rPr>
        <w:t>2) обобщение правоприменительной практики;</w:t>
      </w:r>
    </w:p>
    <w:p w:rsidR="00CA6AD0" w:rsidRDefault="00CA6AD0" w:rsidP="00CA6AD0">
      <w:pPr>
        <w:pStyle w:val="ConsPlusNormal"/>
        <w:ind w:firstLine="709"/>
        <w:jc w:val="both"/>
        <w:rPr>
          <w:sz w:val="28"/>
        </w:rPr>
      </w:pPr>
      <w:r>
        <w:rPr>
          <w:sz w:val="28"/>
        </w:rPr>
        <w:t>3) объявление предостережения;</w:t>
      </w:r>
    </w:p>
    <w:p w:rsidR="00CA6AD0" w:rsidRDefault="00CA6AD0" w:rsidP="00CA6AD0">
      <w:pPr>
        <w:pStyle w:val="ConsPlusNormal"/>
        <w:ind w:firstLine="709"/>
        <w:jc w:val="both"/>
        <w:rPr>
          <w:sz w:val="28"/>
        </w:rPr>
      </w:pPr>
      <w:r>
        <w:rPr>
          <w:sz w:val="28"/>
        </w:rPr>
        <w:t>4) консультирование;</w:t>
      </w:r>
    </w:p>
    <w:p w:rsidR="00CA6AD0" w:rsidRDefault="00CA6AD0" w:rsidP="00CA6AD0">
      <w:pPr>
        <w:pStyle w:val="ConsPlusNormal"/>
        <w:ind w:firstLine="709"/>
        <w:jc w:val="both"/>
        <w:rPr>
          <w:sz w:val="28"/>
        </w:rPr>
      </w:pPr>
      <w:r>
        <w:rPr>
          <w:sz w:val="28"/>
        </w:rPr>
        <w:t>5) профилактический визит.</w:t>
      </w:r>
    </w:p>
    <w:p w:rsidR="00CA6AD0" w:rsidRDefault="00CA6AD0" w:rsidP="00CA6AD0">
      <w:pPr>
        <w:pStyle w:val="ConsPlusNormal"/>
        <w:ind w:firstLine="709"/>
        <w:jc w:val="both"/>
        <w:rPr>
          <w:sz w:val="28"/>
        </w:rPr>
      </w:pPr>
    </w:p>
    <w:p w:rsidR="0052755D" w:rsidRDefault="0052755D" w:rsidP="00CA6AD0">
      <w:pPr>
        <w:pStyle w:val="ConsPlusNormal"/>
        <w:ind w:firstLine="709"/>
        <w:jc w:val="both"/>
        <w:rPr>
          <w:sz w:val="28"/>
        </w:rPr>
      </w:pPr>
    </w:p>
    <w:p w:rsidR="00CA6AD0" w:rsidRPr="006229DC" w:rsidRDefault="00CA6AD0" w:rsidP="00CA6AD0">
      <w:pPr>
        <w:pStyle w:val="ConsPlusNormal"/>
        <w:ind w:firstLine="0"/>
        <w:jc w:val="center"/>
        <w:rPr>
          <w:sz w:val="28"/>
        </w:rPr>
      </w:pPr>
      <w:r w:rsidRPr="006229DC">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CA6AD0" w:rsidRPr="003F7E44" w:rsidRDefault="00CA6AD0" w:rsidP="00CA6AD0">
      <w:pPr>
        <w:pStyle w:val="ConsPlusNormal"/>
        <w:ind w:firstLine="709"/>
        <w:jc w:val="center"/>
        <w:rPr>
          <w:b/>
          <w:sz w:val="28"/>
        </w:rPr>
      </w:pPr>
    </w:p>
    <w:p w:rsidR="00CA6AD0" w:rsidRPr="00F30188" w:rsidRDefault="00CA6AD0" w:rsidP="00CA6AD0">
      <w:pPr>
        <w:pStyle w:val="a8"/>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3.1.1.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 xml:space="preserve">обязательных требований </w:t>
      </w:r>
      <w:r w:rsidRPr="00F30188">
        <w:rPr>
          <w:rFonts w:ascii="Times New Roman" w:hAnsi="Times New Roman"/>
          <w:sz w:val="28"/>
        </w:rPr>
        <w:t xml:space="preserve">посредством </w:t>
      </w:r>
      <w:r w:rsidRPr="0052755D">
        <w:rPr>
          <w:rFonts w:ascii="Times New Roman" w:hAnsi="Times New Roman"/>
          <w:sz w:val="28"/>
        </w:rPr>
        <w:t xml:space="preserve">размещения сведений, определенных частью 3 статьи 46 Федерального закона № 248-ФЗ, на официальном сайте в </w:t>
      </w:r>
      <w:r w:rsidRPr="0052755D">
        <w:rPr>
          <w:rFonts w:ascii="Times New Roman" w:hAnsi="Times New Roman"/>
          <w:sz w:val="28"/>
          <w:szCs w:val="28"/>
        </w:rPr>
        <w:t>информационно-телекоммуникационной</w:t>
      </w:r>
      <w:r w:rsidRPr="0052755D">
        <w:rPr>
          <w:rFonts w:ascii="Times New Roman" w:hAnsi="Times New Roman"/>
          <w:sz w:val="28"/>
        </w:rPr>
        <w:t xml:space="preserve"> сети «Интернет» (далее – официальный сайт), в средствах массовой информации</w:t>
      </w:r>
      <w:r w:rsidRPr="00F30188">
        <w:rPr>
          <w:rFonts w:ascii="Times New Roman" w:hAnsi="Times New Roman"/>
          <w:sz w:val="28"/>
        </w:rPr>
        <w:t xml:space="preserve">, через личные кабинеты контролируемых лиц в государственных информационных системах (при их наличии) и в иных формах. </w:t>
      </w:r>
    </w:p>
    <w:p w:rsidR="00CA6AD0" w:rsidRPr="00F30188" w:rsidRDefault="00CA6AD0" w:rsidP="00CA6AD0">
      <w:pPr>
        <w:pStyle w:val="a8"/>
        <w:widowControl/>
        <w:tabs>
          <w:tab w:val="left" w:pos="1134"/>
        </w:tabs>
        <w:ind w:left="0" w:firstLine="709"/>
        <w:jc w:val="both"/>
        <w:rPr>
          <w:rFonts w:ascii="Times New Roman" w:hAnsi="Times New Roman"/>
          <w:sz w:val="28"/>
        </w:rPr>
      </w:pPr>
      <w:r w:rsidRPr="00F30188">
        <w:rPr>
          <w:rFonts w:ascii="Times New Roman" w:hAnsi="Times New Roman"/>
          <w:sz w:val="28"/>
        </w:rPr>
        <w:t>3.1.2. Обобщение правоприменительной практики организации и проведения муниципального контроля осуществляется ежегодно</w:t>
      </w:r>
      <w:r w:rsidRPr="00F30188">
        <w:rPr>
          <w:sz w:val="28"/>
        </w:rPr>
        <w:t>.</w:t>
      </w:r>
    </w:p>
    <w:p w:rsidR="00CA6AD0" w:rsidRPr="00F30188" w:rsidRDefault="00CA6AD0" w:rsidP="00CA6AD0">
      <w:pPr>
        <w:widowControl/>
        <w:ind w:firstLine="709"/>
        <w:jc w:val="both"/>
        <w:rPr>
          <w:rFonts w:ascii="Times New Roman" w:hAnsi="Times New Roman"/>
          <w:sz w:val="28"/>
          <w:szCs w:val="28"/>
        </w:rPr>
      </w:pPr>
      <w:r w:rsidRPr="00F30188">
        <w:rPr>
          <w:rFonts w:ascii="Times New Roman" w:hAnsi="Times New Roman"/>
          <w:sz w:val="28"/>
          <w:szCs w:val="28"/>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rsidR="00CA6AD0" w:rsidRPr="009F074C" w:rsidRDefault="00CA6AD0" w:rsidP="00CA6AD0">
      <w:pPr>
        <w:widowControl/>
        <w:ind w:firstLine="709"/>
        <w:jc w:val="both"/>
        <w:rPr>
          <w:rFonts w:ascii="Times New Roman" w:hAnsi="Times New Roman"/>
          <w:color w:val="FF0000"/>
          <w:sz w:val="28"/>
        </w:rPr>
      </w:pPr>
      <w:r w:rsidRPr="00F30188">
        <w:rPr>
          <w:rFonts w:ascii="Times New Roman" w:hAnsi="Times New Roman"/>
          <w:sz w:val="28"/>
        </w:rPr>
        <w:t>Контрольный орган обеспечивает публичное</w:t>
      </w:r>
      <w:r w:rsidRPr="009F074C">
        <w:rPr>
          <w:rFonts w:ascii="Times New Roman" w:hAnsi="Times New Roman"/>
          <w:sz w:val="28"/>
        </w:rPr>
        <w:t xml:space="preserve"> обсуждение проекта доклада. </w:t>
      </w:r>
    </w:p>
    <w:p w:rsidR="00CA6AD0" w:rsidRPr="00953632" w:rsidRDefault="00CA6AD0" w:rsidP="00CA6AD0">
      <w:pPr>
        <w:pStyle w:val="HTML"/>
        <w:ind w:firstLine="540"/>
        <w:jc w:val="both"/>
        <w:rPr>
          <w:rFonts w:ascii="Verdana" w:hAnsi="Verdana"/>
          <w:color w:val="FF0000"/>
          <w:sz w:val="28"/>
          <w:szCs w:val="28"/>
        </w:rPr>
      </w:pPr>
      <w:r w:rsidRPr="009F074C">
        <w:rPr>
          <w:rFonts w:ascii="Times New Roman" w:hAnsi="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r>
        <w:rPr>
          <w:rFonts w:ascii="Times New Roman" w:hAnsi="Times New Roman"/>
          <w:sz w:val="28"/>
          <w:szCs w:val="28"/>
        </w:rPr>
        <w:t xml:space="preserve"> </w:t>
      </w:r>
    </w:p>
    <w:p w:rsidR="00CA6AD0" w:rsidRDefault="00CA6AD0" w:rsidP="00CA6AD0">
      <w:pPr>
        <w:widowControl/>
        <w:ind w:firstLine="709"/>
        <w:jc w:val="both"/>
        <w:rPr>
          <w:rFonts w:ascii="Times New Roman" w:hAnsi="Times New Roman"/>
          <w:sz w:val="28"/>
        </w:rPr>
      </w:pPr>
    </w:p>
    <w:p w:rsidR="00CA6AD0" w:rsidRDefault="00CA6AD0" w:rsidP="00CA6AD0">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rsidR="00CA6AD0" w:rsidRDefault="00CA6AD0" w:rsidP="00CA6AD0">
      <w:pPr>
        <w:widowControl/>
        <w:jc w:val="center"/>
        <w:rPr>
          <w:rFonts w:ascii="Times New Roman" w:hAnsi="Times New Roman"/>
          <w:sz w:val="28"/>
        </w:rPr>
      </w:pPr>
      <w:r>
        <w:rPr>
          <w:rFonts w:ascii="Times New Roman" w:hAnsi="Times New Roman"/>
          <w:sz w:val="28"/>
        </w:rPr>
        <w:t>обязательных требований</w:t>
      </w:r>
    </w:p>
    <w:p w:rsidR="00CA6AD0" w:rsidRDefault="00CA6AD0" w:rsidP="00CA6AD0">
      <w:pPr>
        <w:widowControl/>
        <w:ind w:firstLine="709"/>
        <w:jc w:val="center"/>
        <w:rPr>
          <w:rFonts w:ascii="Times New Roman" w:hAnsi="Times New Roman"/>
          <w:b/>
          <w:sz w:val="28"/>
        </w:rPr>
      </w:pPr>
    </w:p>
    <w:p w:rsidR="00CA6AD0" w:rsidRDefault="00CA6AD0" w:rsidP="00CA6AD0">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3.2.1. </w:t>
      </w:r>
      <w:r w:rsidRPr="00FA6665">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CA6AD0" w:rsidRPr="009F074C" w:rsidRDefault="00CA6AD0" w:rsidP="00CA6AD0">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3.2.2. </w:t>
      </w:r>
      <w:r w:rsidRPr="00F94A04">
        <w:rPr>
          <w:rFonts w:ascii="Times New Roman" w:hAnsi="Times New Roman"/>
          <w:sz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CA6AD0" w:rsidRPr="009F074C" w:rsidRDefault="00CA6AD0" w:rsidP="00CA6AD0">
      <w:pPr>
        <w:pStyle w:val="ConsPlusNormal"/>
        <w:ind w:firstLine="709"/>
        <w:jc w:val="both"/>
        <w:rPr>
          <w:sz w:val="28"/>
        </w:rPr>
      </w:pPr>
      <w:r w:rsidRPr="009F074C">
        <w:rPr>
          <w:sz w:val="28"/>
        </w:rPr>
        <w:t>3.2.3. Контролируемое лицо в течение десяти</w:t>
      </w:r>
      <w:r w:rsidRPr="00FA6665">
        <w:rPr>
          <w:rStyle w:val="a5"/>
          <w:rFonts w:ascii="Times New Roman" w:hAnsi="Times New Roman"/>
          <w:color w:val="FF0000"/>
          <w:sz w:val="28"/>
        </w:rPr>
        <w:footnoteReference w:id="5"/>
      </w:r>
      <w:r w:rsidRPr="00FA6665">
        <w:rPr>
          <w:sz w:val="28"/>
        </w:rPr>
        <w:t xml:space="preserve"> </w:t>
      </w:r>
      <w:r w:rsidRPr="009F074C">
        <w:rPr>
          <w:sz w:val="28"/>
        </w:rPr>
        <w:t xml:space="preserve">рабочих дней со дня получения предостережения вправе подать в Контрольный орган возражение в отношении </w:t>
      </w:r>
      <w:r w:rsidRPr="00F30188">
        <w:rPr>
          <w:sz w:val="28"/>
        </w:rPr>
        <w:t>предостережения (далее – возражение).</w:t>
      </w:r>
    </w:p>
    <w:p w:rsidR="00CA6AD0" w:rsidRDefault="00CA6AD0" w:rsidP="00CA6AD0">
      <w:pPr>
        <w:widowControl/>
        <w:ind w:firstLine="709"/>
        <w:jc w:val="both"/>
        <w:rPr>
          <w:rFonts w:ascii="Times New Roman" w:hAnsi="Times New Roman"/>
          <w:sz w:val="28"/>
        </w:rPr>
      </w:pPr>
      <w:r w:rsidRPr="009F074C">
        <w:rPr>
          <w:rFonts w:ascii="Times New Roman" w:hAnsi="Times New Roman"/>
          <w:sz w:val="28"/>
        </w:rPr>
        <w:t>3.2.4. Возражение должно содержать:</w:t>
      </w:r>
    </w:p>
    <w:p w:rsidR="00CA6AD0" w:rsidRDefault="00CA6AD0" w:rsidP="00CA6AD0">
      <w:pPr>
        <w:widowControl/>
        <w:ind w:firstLine="709"/>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rsidR="00CA6AD0" w:rsidRDefault="00CA6AD0" w:rsidP="00CA6AD0">
      <w:pPr>
        <w:widowControl/>
        <w:ind w:firstLine="709"/>
        <w:jc w:val="both"/>
        <w:rPr>
          <w:rFonts w:ascii="Times New Roman" w:hAnsi="Times New Roman"/>
          <w:sz w:val="28"/>
        </w:rPr>
      </w:pPr>
      <w:r>
        <w:rPr>
          <w:rFonts w:ascii="Times New Roman" w:hAnsi="Times New Roman"/>
          <w:sz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w:t>
      </w:r>
      <w:r>
        <w:rPr>
          <w:rFonts w:ascii="Times New Roman" w:hAnsi="Times New Roman"/>
          <w:sz w:val="28"/>
        </w:rPr>
        <w:lastRenderedPageBreak/>
        <w:t>электронной почты (при наличии) и почтовый адрес, по которым должен быть направлен ответ контролируемому лицу;</w:t>
      </w:r>
    </w:p>
    <w:p w:rsidR="00CA6AD0" w:rsidRDefault="00CA6AD0" w:rsidP="00CA6AD0">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CA6AD0" w:rsidRDefault="00CA6AD0" w:rsidP="00CA6AD0">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rsidR="00CA6AD0" w:rsidRDefault="00CA6AD0" w:rsidP="00CA6AD0">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CA6AD0" w:rsidRDefault="00CA6AD0" w:rsidP="00CA6AD0">
      <w:pPr>
        <w:widowControl/>
        <w:ind w:firstLine="709"/>
        <w:jc w:val="both"/>
        <w:rPr>
          <w:rFonts w:ascii="Times New Roman" w:hAnsi="Times New Roman"/>
          <w:sz w:val="28"/>
        </w:rPr>
      </w:pPr>
      <w:r>
        <w:rPr>
          <w:rFonts w:ascii="Times New Roman" w:hAnsi="Times New Roman"/>
          <w:sz w:val="28"/>
        </w:rPr>
        <w:t>6) личную подпись и дату.</w:t>
      </w:r>
    </w:p>
    <w:p w:rsidR="00CA6AD0" w:rsidRDefault="00CA6AD0" w:rsidP="00CA6AD0">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CA6AD0" w:rsidRPr="00F30188" w:rsidRDefault="00CA6AD0" w:rsidP="00CA6AD0">
      <w:pPr>
        <w:pStyle w:val="ConsPlusNormal"/>
        <w:ind w:firstLine="709"/>
        <w:jc w:val="both"/>
        <w:rPr>
          <w:sz w:val="28"/>
        </w:rPr>
      </w:pPr>
      <w:r>
        <w:rPr>
          <w:sz w:val="28"/>
        </w:rPr>
        <w:t xml:space="preserve">3.2.6. Контрольный орган </w:t>
      </w:r>
      <w:r w:rsidRPr="00F30188">
        <w:rPr>
          <w:sz w:val="28"/>
        </w:rPr>
        <w:t>рассматривает возражение в отношении предостережения в течение пятнадцати</w:t>
      </w:r>
      <w:r w:rsidR="0052755D">
        <w:rPr>
          <w:color w:val="FF0000"/>
          <w:sz w:val="28"/>
          <w:vertAlign w:val="superscript"/>
        </w:rPr>
        <w:t>7</w:t>
      </w:r>
      <w:r w:rsidRPr="00F30188">
        <w:rPr>
          <w:sz w:val="28"/>
        </w:rPr>
        <w:t xml:space="preserve"> рабочих дней со дня его получения.</w:t>
      </w:r>
    </w:p>
    <w:p w:rsidR="00CA6AD0" w:rsidRPr="00F30188" w:rsidRDefault="00CA6AD0" w:rsidP="00CA6AD0">
      <w:pPr>
        <w:widowControl/>
        <w:ind w:firstLine="709"/>
        <w:jc w:val="both"/>
        <w:rPr>
          <w:rFonts w:ascii="Times New Roman" w:hAnsi="Times New Roman"/>
          <w:sz w:val="28"/>
        </w:rPr>
      </w:pPr>
      <w:r w:rsidRPr="00F30188">
        <w:rPr>
          <w:rFonts w:ascii="Times New Roman" w:hAnsi="Times New Roman"/>
          <w:sz w:val="28"/>
        </w:rPr>
        <w:t>3.2.7. По результатам рассмотрения возражения Контрольный орган принимает одно из следующих решений:</w:t>
      </w:r>
    </w:p>
    <w:p w:rsidR="00CA6AD0" w:rsidRPr="00F30188" w:rsidRDefault="00CA6AD0" w:rsidP="00CA6AD0">
      <w:pPr>
        <w:widowControl/>
        <w:ind w:firstLine="709"/>
        <w:jc w:val="both"/>
        <w:rPr>
          <w:rFonts w:ascii="Times New Roman" w:hAnsi="Times New Roman"/>
          <w:sz w:val="28"/>
        </w:rPr>
      </w:pPr>
      <w:r w:rsidRPr="00F30188">
        <w:rPr>
          <w:rFonts w:ascii="Times New Roman" w:hAnsi="Times New Roman"/>
          <w:sz w:val="28"/>
        </w:rPr>
        <w:t>1) удовлетворяет возражение в форме отмены предостережения;</w:t>
      </w:r>
    </w:p>
    <w:p w:rsidR="00CA6AD0" w:rsidRPr="00F30188" w:rsidRDefault="00CA6AD0" w:rsidP="00CA6AD0">
      <w:pPr>
        <w:widowControl/>
        <w:ind w:firstLine="709"/>
        <w:jc w:val="both"/>
        <w:rPr>
          <w:rFonts w:ascii="Times New Roman" w:hAnsi="Times New Roman"/>
          <w:sz w:val="28"/>
        </w:rPr>
      </w:pPr>
      <w:r w:rsidRPr="00F30188">
        <w:rPr>
          <w:rFonts w:ascii="Times New Roman" w:hAnsi="Times New Roman"/>
          <w:sz w:val="28"/>
        </w:rPr>
        <w:t>2) отказывает в удовлетворении возражения с указанием причины отказа.</w:t>
      </w:r>
    </w:p>
    <w:p w:rsidR="00CA6AD0" w:rsidRPr="00452C8C" w:rsidRDefault="00CA6AD0" w:rsidP="00CA6AD0">
      <w:pPr>
        <w:pStyle w:val="ConsPlusNormal"/>
        <w:ind w:firstLine="709"/>
        <w:jc w:val="both"/>
        <w:rPr>
          <w:sz w:val="28"/>
        </w:rPr>
      </w:pPr>
      <w:r w:rsidRPr="00F30188">
        <w:rPr>
          <w:sz w:val="28"/>
        </w:rPr>
        <w:t>3.2.8. Контрольный орган информирует контролируемое лицо о результатах рассмотрения возражения не позднее пяти</w:t>
      </w:r>
      <w:r w:rsidR="0052755D">
        <w:rPr>
          <w:color w:val="FF0000"/>
          <w:sz w:val="28"/>
          <w:vertAlign w:val="superscript"/>
        </w:rPr>
        <w:t>7</w:t>
      </w:r>
      <w:r>
        <w:rPr>
          <w:color w:val="FF0000"/>
          <w:sz w:val="28"/>
          <w:vertAlign w:val="superscript"/>
        </w:rPr>
        <w:t xml:space="preserve"> </w:t>
      </w:r>
      <w:r w:rsidRPr="00F30188">
        <w:rPr>
          <w:sz w:val="28"/>
        </w:rPr>
        <w:t>рабочих</w:t>
      </w:r>
      <w:r w:rsidRPr="00452C8C">
        <w:rPr>
          <w:sz w:val="28"/>
        </w:rPr>
        <w:t xml:space="preserve"> дней со дня рассмотрения возражения в отношении предостережения.</w:t>
      </w:r>
    </w:p>
    <w:p w:rsidR="00CA6AD0" w:rsidRDefault="00CA6AD0" w:rsidP="00CA6AD0">
      <w:pPr>
        <w:widowControl/>
        <w:ind w:firstLine="709"/>
        <w:jc w:val="both"/>
        <w:rPr>
          <w:rFonts w:ascii="Times New Roman" w:hAnsi="Times New Roman"/>
          <w:sz w:val="28"/>
        </w:rPr>
      </w:pPr>
      <w:r w:rsidRPr="00452C8C">
        <w:rPr>
          <w:rFonts w:ascii="Times New Roman" w:hAnsi="Times New Roman"/>
          <w:sz w:val="28"/>
        </w:rPr>
        <w:t>3.2.9. Повторное направление возражения по тем же основаниям</w:t>
      </w:r>
      <w:r>
        <w:rPr>
          <w:rFonts w:ascii="Times New Roman" w:hAnsi="Times New Roman"/>
          <w:sz w:val="28"/>
        </w:rPr>
        <w:t xml:space="preserve"> не допускается.</w:t>
      </w:r>
    </w:p>
    <w:p w:rsidR="00CA6AD0" w:rsidRPr="0024234A" w:rsidRDefault="00CA6AD0" w:rsidP="00CA6AD0">
      <w:pPr>
        <w:pStyle w:val="HTML"/>
        <w:ind w:firstLine="709"/>
        <w:jc w:val="both"/>
        <w:rPr>
          <w:rFonts w:ascii="Verdana" w:hAnsi="Verdana"/>
          <w:sz w:val="28"/>
          <w:szCs w:val="28"/>
        </w:rPr>
      </w:pPr>
      <w:r w:rsidRPr="00F94A04">
        <w:rPr>
          <w:rFonts w:ascii="Times New Roman" w:hAnsi="Times New Roman"/>
          <w:sz w:val="28"/>
          <w:szCs w:val="28"/>
        </w:rPr>
        <w:t xml:space="preserve">3.2.10. </w:t>
      </w:r>
      <w:r w:rsidRPr="00F94A04">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A6AD0" w:rsidRDefault="00CA6AD0" w:rsidP="00CA6AD0">
      <w:pPr>
        <w:widowControl/>
        <w:ind w:firstLine="709"/>
        <w:jc w:val="center"/>
        <w:rPr>
          <w:rFonts w:ascii="Times New Roman" w:hAnsi="Times New Roman"/>
          <w:sz w:val="28"/>
        </w:rPr>
      </w:pPr>
    </w:p>
    <w:p w:rsidR="00CA6AD0" w:rsidRDefault="00CA6AD0" w:rsidP="00CA6AD0">
      <w:pPr>
        <w:widowControl/>
        <w:jc w:val="center"/>
        <w:rPr>
          <w:rFonts w:ascii="Times New Roman" w:hAnsi="Times New Roman"/>
          <w:sz w:val="28"/>
        </w:rPr>
      </w:pPr>
      <w:r>
        <w:rPr>
          <w:rFonts w:ascii="Times New Roman" w:hAnsi="Times New Roman"/>
          <w:sz w:val="28"/>
        </w:rPr>
        <w:t>3.3. Консультирование</w:t>
      </w:r>
    </w:p>
    <w:p w:rsidR="00CA6AD0" w:rsidRDefault="00CA6AD0" w:rsidP="00CA6AD0">
      <w:pPr>
        <w:widowControl/>
        <w:ind w:firstLine="709"/>
        <w:jc w:val="center"/>
        <w:rPr>
          <w:rFonts w:ascii="Times New Roman" w:hAnsi="Times New Roman"/>
          <w:b/>
          <w:sz w:val="28"/>
        </w:rPr>
      </w:pPr>
    </w:p>
    <w:p w:rsidR="00CA6AD0" w:rsidRPr="0052755D" w:rsidRDefault="00CA6AD0" w:rsidP="00CA6AD0">
      <w:pPr>
        <w:pStyle w:val="ConsPlusNormal"/>
        <w:ind w:firstLine="709"/>
        <w:jc w:val="both"/>
        <w:rPr>
          <w:sz w:val="28"/>
        </w:rPr>
      </w:pPr>
      <w:r w:rsidRPr="0052755D">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CA6AD0" w:rsidRPr="0052755D" w:rsidRDefault="00CA6AD0" w:rsidP="00117DC1">
      <w:pPr>
        <w:pStyle w:val="ConsPlusNormal"/>
        <w:tabs>
          <w:tab w:val="left" w:pos="1134"/>
        </w:tabs>
        <w:ind w:firstLine="709"/>
        <w:jc w:val="both"/>
        <w:rPr>
          <w:sz w:val="28"/>
        </w:rPr>
      </w:pPr>
      <w:r w:rsidRPr="0052755D">
        <w:rPr>
          <w:sz w:val="28"/>
        </w:rPr>
        <w:t>1) порядка проведения контрольных мероприятий</w:t>
      </w:r>
      <w:r w:rsidR="00117DC1" w:rsidRPr="0052755D">
        <w:rPr>
          <w:sz w:val="28"/>
        </w:rPr>
        <w:t xml:space="preserve"> и обязательного профилактического визита</w:t>
      </w:r>
      <w:r w:rsidRPr="0052755D">
        <w:rPr>
          <w:sz w:val="28"/>
        </w:rPr>
        <w:t>;</w:t>
      </w:r>
    </w:p>
    <w:p w:rsidR="00CA6AD0" w:rsidRPr="0052755D" w:rsidRDefault="00CA6AD0" w:rsidP="00117DC1">
      <w:pPr>
        <w:pStyle w:val="ConsPlusNormal"/>
        <w:tabs>
          <w:tab w:val="left" w:pos="1134"/>
        </w:tabs>
        <w:ind w:firstLine="709"/>
        <w:jc w:val="both"/>
        <w:rPr>
          <w:sz w:val="28"/>
        </w:rPr>
      </w:pPr>
      <w:r w:rsidRPr="0052755D">
        <w:rPr>
          <w:sz w:val="28"/>
        </w:rPr>
        <w:t>2) периодичности проведения контрольных мероприятий</w:t>
      </w:r>
      <w:r w:rsidR="00117DC1" w:rsidRPr="0052755D">
        <w:rPr>
          <w:sz w:val="28"/>
        </w:rPr>
        <w:t xml:space="preserve"> и обязательного профилактического визита</w:t>
      </w:r>
      <w:r w:rsidRPr="0052755D">
        <w:rPr>
          <w:sz w:val="28"/>
        </w:rPr>
        <w:t>;</w:t>
      </w:r>
    </w:p>
    <w:p w:rsidR="00CA6AD0" w:rsidRPr="0052755D" w:rsidRDefault="00CA6AD0" w:rsidP="00CA6AD0">
      <w:pPr>
        <w:pStyle w:val="ConsPlusNormal"/>
        <w:tabs>
          <w:tab w:val="left" w:pos="1134"/>
        </w:tabs>
        <w:ind w:left="709" w:firstLine="0"/>
        <w:jc w:val="both"/>
        <w:rPr>
          <w:sz w:val="28"/>
        </w:rPr>
      </w:pPr>
      <w:r w:rsidRPr="0052755D">
        <w:rPr>
          <w:sz w:val="28"/>
        </w:rPr>
        <w:t>3) порядка принятия решений по итогам контрольных мероприятий;</w:t>
      </w:r>
    </w:p>
    <w:p w:rsidR="00CA6AD0" w:rsidRPr="009F074C" w:rsidRDefault="00CA6AD0" w:rsidP="00CA6AD0">
      <w:pPr>
        <w:pStyle w:val="ConsPlusNormal"/>
        <w:tabs>
          <w:tab w:val="left" w:pos="1134"/>
        </w:tabs>
        <w:ind w:left="709" w:firstLine="0"/>
        <w:jc w:val="both"/>
        <w:rPr>
          <w:sz w:val="28"/>
        </w:rPr>
      </w:pPr>
      <w:r w:rsidRPr="0052755D">
        <w:rPr>
          <w:sz w:val="28"/>
        </w:rPr>
        <w:t>4) порядка обжалования решений Контрольного</w:t>
      </w:r>
      <w:r w:rsidRPr="009F074C">
        <w:rPr>
          <w:sz w:val="28"/>
        </w:rPr>
        <w:t xml:space="preserve"> органа.</w:t>
      </w:r>
    </w:p>
    <w:p w:rsidR="00CA6AD0" w:rsidRPr="009F074C" w:rsidRDefault="00CA6AD0" w:rsidP="00CA6AD0">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3.3.2. Инспекторы осуществляют консультирование контролируемых лиц и их представителей:</w:t>
      </w:r>
    </w:p>
    <w:p w:rsidR="00CA6AD0" w:rsidRPr="009F074C" w:rsidRDefault="00CA6AD0" w:rsidP="00CA6AD0">
      <w:pPr>
        <w:pStyle w:val="ConsPlusNormal"/>
        <w:ind w:firstLine="709"/>
        <w:jc w:val="both"/>
        <w:rPr>
          <w:sz w:val="28"/>
        </w:rPr>
      </w:pPr>
      <w:r w:rsidRPr="009F074C">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CA6AD0" w:rsidRPr="009F074C" w:rsidRDefault="00CA6AD0" w:rsidP="00CA6AD0">
      <w:pPr>
        <w:pStyle w:val="ConsPlusNormal"/>
        <w:ind w:firstLine="709"/>
        <w:jc w:val="both"/>
        <w:rPr>
          <w:sz w:val="28"/>
        </w:rPr>
      </w:pPr>
      <w:r w:rsidRPr="009F074C">
        <w:rPr>
          <w:sz w:val="28"/>
        </w:rPr>
        <w:t>2) посредством размещения на официальном сайте письменного разъяснения по однотипным обращениям (более 10</w:t>
      </w:r>
      <w:r w:rsidRPr="00FA6665">
        <w:rPr>
          <w:rStyle w:val="a5"/>
          <w:rFonts w:ascii="Times New Roman" w:hAnsi="Times New Roman"/>
          <w:color w:val="FF0000"/>
          <w:sz w:val="28"/>
        </w:rPr>
        <w:footnoteReference w:id="6"/>
      </w:r>
      <w:r w:rsidRPr="009F074C">
        <w:rPr>
          <w:sz w:val="28"/>
        </w:rPr>
        <w:t xml:space="preserve"> однотипных обращений) </w:t>
      </w:r>
      <w:r w:rsidRPr="009F074C">
        <w:rPr>
          <w:sz w:val="28"/>
        </w:rPr>
        <w:lastRenderedPageBreak/>
        <w:t>контролируемых лиц и их представителей, подписанного уполномоченным должностным лицом Контрольного органа.</w:t>
      </w:r>
    </w:p>
    <w:p w:rsidR="00CA6AD0" w:rsidRPr="009F074C" w:rsidRDefault="00CA6AD0" w:rsidP="00CA6AD0">
      <w:pPr>
        <w:widowControl/>
        <w:ind w:firstLine="709"/>
        <w:jc w:val="both"/>
        <w:rPr>
          <w:rFonts w:ascii="Times New Roman" w:hAnsi="Times New Roman"/>
          <w:sz w:val="28"/>
        </w:rPr>
      </w:pPr>
      <w:r w:rsidRPr="009F074C">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CA6AD0" w:rsidRPr="009F074C" w:rsidRDefault="00CA6AD0" w:rsidP="00CA6AD0">
      <w:pPr>
        <w:widowControl/>
        <w:ind w:firstLine="709"/>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CA6AD0" w:rsidRPr="009F074C" w:rsidRDefault="00CA6AD0" w:rsidP="00CA6AD0">
      <w:pPr>
        <w:pStyle w:val="ConsPlusNormal"/>
        <w:ind w:firstLine="709"/>
        <w:jc w:val="both"/>
        <w:rPr>
          <w:sz w:val="28"/>
        </w:rPr>
      </w:pPr>
      <w:r w:rsidRPr="009F074C">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CA6AD0" w:rsidRPr="003F7E44" w:rsidRDefault="00CA6AD0" w:rsidP="00CA6AD0">
      <w:pPr>
        <w:pStyle w:val="ConsPlusNormal"/>
        <w:ind w:firstLine="709"/>
        <w:jc w:val="both"/>
        <w:rPr>
          <w:sz w:val="28"/>
        </w:rPr>
      </w:pPr>
      <w:r w:rsidRPr="009F074C">
        <w:rPr>
          <w:sz w:val="28"/>
        </w:rPr>
        <w:t>3.3.5. 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CA6AD0" w:rsidRPr="009F074C" w:rsidRDefault="00CA6AD0" w:rsidP="00CA6AD0">
      <w:pPr>
        <w:pStyle w:val="ConsPlusNormal"/>
        <w:ind w:firstLine="709"/>
        <w:jc w:val="both"/>
        <w:rPr>
          <w:sz w:val="28"/>
        </w:rPr>
      </w:pPr>
      <w:r w:rsidRPr="003F7E44">
        <w:rPr>
          <w:sz w:val="28"/>
        </w:rPr>
        <w:t xml:space="preserve">1) </w:t>
      </w:r>
      <w:r w:rsidRPr="009F074C">
        <w:rPr>
          <w:sz w:val="28"/>
        </w:rPr>
        <w:t>порядок обжалования решений Контрольного органа;</w:t>
      </w:r>
    </w:p>
    <w:p w:rsidR="00CA6AD0" w:rsidRPr="009F074C" w:rsidRDefault="00CA6AD0" w:rsidP="00CA6AD0">
      <w:pPr>
        <w:pStyle w:val="ConsPlusNormal"/>
        <w:ind w:firstLine="709"/>
        <w:jc w:val="both"/>
        <w:rPr>
          <w:sz w:val="28"/>
        </w:rPr>
      </w:pPr>
      <w:r w:rsidRPr="009F074C">
        <w:rPr>
          <w:sz w:val="28"/>
        </w:rPr>
        <w:t xml:space="preserve">2) </w:t>
      </w:r>
      <w:r w:rsidR="005408B6">
        <w:rPr>
          <w:sz w:val="28"/>
        </w:rPr>
        <w:t>порядок проведения профилактического визита и обязательного профилактического</w:t>
      </w:r>
      <w:r w:rsidR="007D5E28">
        <w:rPr>
          <w:sz w:val="28"/>
        </w:rPr>
        <w:t xml:space="preserve">   </w:t>
      </w:r>
      <w:r w:rsidR="005408B6">
        <w:rPr>
          <w:sz w:val="28"/>
        </w:rPr>
        <w:t>визита</w:t>
      </w:r>
      <w:r w:rsidRPr="009F074C">
        <w:rPr>
          <w:sz w:val="28"/>
        </w:rPr>
        <w:t>.</w:t>
      </w:r>
      <w:r w:rsidRPr="00FA6665">
        <w:rPr>
          <w:rStyle w:val="a5"/>
          <w:rFonts w:ascii="Times New Roman" w:hAnsi="Times New Roman"/>
          <w:color w:val="FF0000"/>
          <w:sz w:val="28"/>
        </w:rPr>
        <w:footnoteReference w:id="7"/>
      </w:r>
    </w:p>
    <w:p w:rsidR="00CA6AD0" w:rsidRPr="009F074C" w:rsidRDefault="00CA6AD0" w:rsidP="00CA6AD0">
      <w:pPr>
        <w:pStyle w:val="ConsPlusNormal"/>
        <w:ind w:firstLine="709"/>
        <w:jc w:val="both"/>
        <w:rPr>
          <w:sz w:val="28"/>
        </w:rPr>
      </w:pPr>
      <w:r w:rsidRPr="009F074C">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9F074C">
          <w:rPr>
            <w:sz w:val="28"/>
          </w:rPr>
          <w:t>законом</w:t>
        </w:r>
      </w:hyperlink>
      <w:r w:rsidRPr="009F074C">
        <w:rPr>
          <w:sz w:val="28"/>
        </w:rPr>
        <w:t xml:space="preserve"> от 02.05.2006 № 59-ФЗ «О порядке рассмотрения обращений граждан Российской Федерации».</w:t>
      </w:r>
    </w:p>
    <w:p w:rsidR="00CA6AD0" w:rsidRPr="009F074C" w:rsidRDefault="00CA6AD0" w:rsidP="00CA6AD0">
      <w:pPr>
        <w:pStyle w:val="ConsPlusNormal"/>
        <w:ind w:firstLine="709"/>
        <w:jc w:val="both"/>
        <w:rPr>
          <w:sz w:val="28"/>
        </w:rPr>
      </w:pPr>
      <w:r w:rsidRPr="009F074C">
        <w:rPr>
          <w:sz w:val="28"/>
        </w:rPr>
        <w:t>3.3.7. Контрольный орган осуществляет учет проведенных консультирований.</w:t>
      </w:r>
    </w:p>
    <w:p w:rsidR="00EC65F3" w:rsidRDefault="00EC65F3" w:rsidP="00CA6AD0">
      <w:pPr>
        <w:pStyle w:val="ConsPlusNormal"/>
        <w:ind w:firstLine="0"/>
        <w:jc w:val="center"/>
        <w:rPr>
          <w:sz w:val="28"/>
        </w:rPr>
      </w:pPr>
    </w:p>
    <w:p w:rsidR="00CA6AD0" w:rsidRPr="00452C8C" w:rsidRDefault="00CA6AD0" w:rsidP="00CA6AD0">
      <w:pPr>
        <w:pStyle w:val="ConsPlusNormal"/>
        <w:ind w:firstLine="0"/>
        <w:jc w:val="center"/>
        <w:rPr>
          <w:sz w:val="28"/>
        </w:rPr>
      </w:pPr>
      <w:r w:rsidRPr="00452C8C">
        <w:rPr>
          <w:sz w:val="28"/>
        </w:rPr>
        <w:t>3.4. Профилактический визит</w:t>
      </w:r>
    </w:p>
    <w:p w:rsidR="00CA6AD0" w:rsidRPr="00452C8C" w:rsidRDefault="00CA6AD0" w:rsidP="00CA6AD0">
      <w:pPr>
        <w:pStyle w:val="ConsPlusNormal"/>
        <w:ind w:firstLine="709"/>
        <w:jc w:val="both"/>
        <w:rPr>
          <w:b/>
          <w:sz w:val="28"/>
        </w:rPr>
      </w:pP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3.4.3. Обязательный профилактический визит проводится:</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 xml:space="preserve">1) в отношении контролируемых лиц, принадлежащих им объектов контроля, отнесенных к категории </w:t>
      </w:r>
      <w:r w:rsidR="00BC00F6" w:rsidRPr="00F43FB7">
        <w:rPr>
          <w:rFonts w:ascii="Times New Roman" w:hAnsi="Times New Roman"/>
          <w:sz w:val="28"/>
          <w:szCs w:val="32"/>
        </w:rPr>
        <w:t xml:space="preserve">высокого, среднего и умеренного </w:t>
      </w:r>
      <w:r w:rsidRPr="00F43FB7">
        <w:rPr>
          <w:rFonts w:ascii="Times New Roman" w:hAnsi="Times New Roman"/>
          <w:sz w:val="28"/>
          <w:szCs w:val="32"/>
        </w:rPr>
        <w:t>риска;</w:t>
      </w:r>
    </w:p>
    <w:p w:rsidR="00CA6AD0" w:rsidRPr="00F43FB7" w:rsidRDefault="00117DC1"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2</w:t>
      </w:r>
      <w:r w:rsidR="00CA6AD0" w:rsidRPr="00F43FB7">
        <w:rPr>
          <w:rFonts w:ascii="Times New Roman" w:hAnsi="Times New Roman"/>
          <w:sz w:val="28"/>
          <w:szCs w:val="32"/>
        </w:rPr>
        <w:t>) по поручению:</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а) Президента Российской Федерации;</w:t>
      </w:r>
    </w:p>
    <w:p w:rsidR="00CA6AD0" w:rsidRPr="00F43FB7" w:rsidRDefault="00CA6AD0" w:rsidP="00CA6AD0">
      <w:pPr>
        <w:autoSpaceDE w:val="0"/>
        <w:autoSpaceDN w:val="0"/>
        <w:adjustRightInd w:val="0"/>
        <w:ind w:firstLine="709"/>
        <w:jc w:val="both"/>
        <w:rPr>
          <w:rFonts w:ascii="Times New Roman" w:hAnsi="Times New Roman"/>
          <w:b/>
          <w:i/>
          <w:color w:val="FF0000"/>
          <w:sz w:val="28"/>
          <w:szCs w:val="32"/>
        </w:rPr>
      </w:pPr>
      <w:r w:rsidRPr="00F43FB7">
        <w:rPr>
          <w:rFonts w:ascii="Times New Roman" w:hAnsi="Times New Roman"/>
          <w:sz w:val="28"/>
          <w:szCs w:val="32"/>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Обязательный профилактический визит не предусматривает отказ контролируемого лица от его проведения.</w:t>
      </w:r>
    </w:p>
    <w:p w:rsidR="00117DC1" w:rsidRPr="00F43FB7" w:rsidRDefault="00CA6AD0" w:rsidP="00117DC1">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3.4.4.</w:t>
      </w:r>
      <w:r w:rsidR="00117DC1" w:rsidRPr="00F43FB7">
        <w:rPr>
          <w:rFonts w:ascii="Times New Roman" w:hAnsi="Times New Roman"/>
          <w:sz w:val="28"/>
          <w:szCs w:val="32"/>
        </w:rPr>
        <w:t xml:space="preserve">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117DC1" w:rsidRPr="00F43FB7" w:rsidRDefault="00117DC1" w:rsidP="00117DC1">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 xml:space="preserve">Периодичность проведения обязательных профилактических визитов </w:t>
      </w:r>
      <w:r w:rsidRPr="00F43FB7">
        <w:rPr>
          <w:rFonts w:ascii="Times New Roman" w:hAnsi="Times New Roman"/>
          <w:sz w:val="28"/>
          <w:szCs w:val="32"/>
        </w:rPr>
        <w:lastRenderedPageBreak/>
        <w:t>для объектов контроля, отнесенных к категории среднего или умеренного риска, определяется Правительством Российской Федерации.</w:t>
      </w:r>
    </w:p>
    <w:p w:rsidR="00CA6AD0" w:rsidRPr="00F43FB7" w:rsidRDefault="00117DC1"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 xml:space="preserve">3.4.5. </w:t>
      </w:r>
      <w:r w:rsidR="00CA6AD0" w:rsidRPr="00F43FB7">
        <w:rPr>
          <w:rFonts w:ascii="Times New Roman" w:hAnsi="Times New Roman"/>
          <w:sz w:val="28"/>
          <w:szCs w:val="32"/>
        </w:rPr>
        <w:t xml:space="preserve"> В рамках обязательного профилактического визита инспектор при необходимости </w:t>
      </w:r>
      <w:r w:rsidRPr="00F43FB7">
        <w:rPr>
          <w:rFonts w:ascii="Times New Roman" w:hAnsi="Times New Roman"/>
          <w:sz w:val="28"/>
          <w:szCs w:val="32"/>
        </w:rPr>
        <w:t xml:space="preserve">осуществляет, предусмотренные частью 4 статьи 52.1 Федерального закона № 248-ФЗ действия, в том числе </w:t>
      </w:r>
      <w:r w:rsidR="00CA6AD0" w:rsidRPr="00F43FB7">
        <w:rPr>
          <w:rFonts w:ascii="Times New Roman" w:hAnsi="Times New Roman"/>
          <w:sz w:val="28"/>
          <w:szCs w:val="32"/>
        </w:rPr>
        <w:t>проводит осмотр, истребование необходимых документов, экспертизу.</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3.4.</w:t>
      </w:r>
      <w:r w:rsidR="00117DC1" w:rsidRPr="00F43FB7">
        <w:rPr>
          <w:rFonts w:ascii="Times New Roman" w:hAnsi="Times New Roman"/>
          <w:sz w:val="28"/>
          <w:szCs w:val="32"/>
        </w:rPr>
        <w:t>6</w:t>
      </w:r>
      <w:r w:rsidRPr="00F43FB7">
        <w:rPr>
          <w:rFonts w:ascii="Times New Roman" w:hAnsi="Times New Roman"/>
          <w:sz w:val="28"/>
          <w:szCs w:val="32"/>
        </w:rPr>
        <w:t>.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3.4.</w:t>
      </w:r>
      <w:r w:rsidR="00117DC1" w:rsidRPr="00F43FB7">
        <w:rPr>
          <w:rFonts w:ascii="Times New Roman" w:hAnsi="Times New Roman"/>
          <w:sz w:val="28"/>
          <w:szCs w:val="32"/>
        </w:rPr>
        <w:t>7</w:t>
      </w:r>
      <w:r w:rsidRPr="00F43FB7">
        <w:rPr>
          <w:rFonts w:ascii="Times New Roman" w:hAnsi="Times New Roman"/>
          <w:sz w:val="28"/>
          <w:szCs w:val="32"/>
        </w:rPr>
        <w:t>.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sidR="00BC00F6" w:rsidRPr="00F43FB7">
        <w:rPr>
          <w:rFonts w:ascii="Times New Roman" w:hAnsi="Times New Roman"/>
          <w:sz w:val="28"/>
          <w:szCs w:val="32"/>
        </w:rPr>
        <w:t xml:space="preserve">                   </w:t>
      </w:r>
      <w:r w:rsidRPr="00F43FB7">
        <w:rPr>
          <w:rFonts w:ascii="Times New Roman" w:hAnsi="Times New Roman"/>
          <w:sz w:val="28"/>
          <w:szCs w:val="32"/>
        </w:rPr>
        <w:t>№ 248-ФЗ.</w:t>
      </w:r>
    </w:p>
    <w:p w:rsidR="00CA6AD0" w:rsidRPr="00F43FB7" w:rsidRDefault="00117DC1"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3.4.8</w:t>
      </w:r>
      <w:r w:rsidR="00CA6AD0" w:rsidRPr="00F43FB7">
        <w:rPr>
          <w:rFonts w:ascii="Times New Roman" w:hAnsi="Times New Roman"/>
          <w:sz w:val="28"/>
          <w:szCs w:val="32"/>
        </w:rPr>
        <w:t>.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3.4.</w:t>
      </w:r>
      <w:r w:rsidR="00117DC1" w:rsidRPr="00F43FB7">
        <w:rPr>
          <w:rFonts w:ascii="Times New Roman" w:hAnsi="Times New Roman"/>
          <w:sz w:val="28"/>
          <w:szCs w:val="32"/>
        </w:rPr>
        <w:t>9</w:t>
      </w:r>
      <w:r w:rsidRPr="00F43FB7">
        <w:rPr>
          <w:rFonts w:ascii="Times New Roman" w:hAnsi="Times New Roman"/>
          <w:sz w:val="28"/>
          <w:szCs w:val="32"/>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3.4.</w:t>
      </w:r>
      <w:r w:rsidR="00117DC1" w:rsidRPr="00F43FB7">
        <w:rPr>
          <w:rFonts w:ascii="Times New Roman" w:hAnsi="Times New Roman"/>
          <w:sz w:val="28"/>
          <w:szCs w:val="32"/>
        </w:rPr>
        <w:t>10</w:t>
      </w:r>
      <w:r w:rsidRPr="00F43FB7">
        <w:rPr>
          <w:rFonts w:ascii="Times New Roman" w:hAnsi="Times New Roman"/>
          <w:sz w:val="28"/>
          <w:szCs w:val="32"/>
        </w:rPr>
        <w:t>.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lastRenderedPageBreak/>
        <w:t>3.4.1</w:t>
      </w:r>
      <w:r w:rsidR="00A92980" w:rsidRPr="00F43FB7">
        <w:rPr>
          <w:rFonts w:ascii="Times New Roman" w:hAnsi="Times New Roman"/>
          <w:sz w:val="28"/>
          <w:szCs w:val="32"/>
        </w:rPr>
        <w:t>1</w:t>
      </w:r>
      <w:r w:rsidRPr="00F43FB7">
        <w:rPr>
          <w:rFonts w:ascii="Times New Roman" w:hAnsi="Times New Roman"/>
          <w:sz w:val="28"/>
          <w:szCs w:val="32"/>
        </w:rPr>
        <w:t>. Решение об отказе в проведении профилактического визита принимается в следующих случаях:</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1) от контролируемого лица поступило уведомление об отзыве заявления;</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3) в течение года до даты подачи заявления Контрольным органом проведен профилактический визит по ранее поданному заявлению;</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3.4.1</w:t>
      </w:r>
      <w:r w:rsidR="00A92980" w:rsidRPr="00F43FB7">
        <w:rPr>
          <w:rFonts w:ascii="Times New Roman" w:hAnsi="Times New Roman"/>
          <w:sz w:val="28"/>
          <w:szCs w:val="32"/>
        </w:rPr>
        <w:t>2</w:t>
      </w:r>
      <w:r w:rsidRPr="00F43FB7">
        <w:rPr>
          <w:rFonts w:ascii="Times New Roman" w:hAnsi="Times New Roman"/>
          <w:sz w:val="28"/>
          <w:szCs w:val="32"/>
        </w:rPr>
        <w:t>. Разъяснения и рекомендации, полученные контролируемым лицом в ходе профилактического визита, носят рекомендательный характер.</w:t>
      </w:r>
    </w:p>
    <w:p w:rsidR="00CA6AD0" w:rsidRPr="00F43FB7" w:rsidRDefault="00CA6AD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A6AD0" w:rsidRDefault="00A92980" w:rsidP="00CA6AD0">
      <w:pPr>
        <w:autoSpaceDE w:val="0"/>
        <w:autoSpaceDN w:val="0"/>
        <w:adjustRightInd w:val="0"/>
        <w:ind w:firstLine="709"/>
        <w:jc w:val="both"/>
        <w:rPr>
          <w:rFonts w:ascii="Times New Roman" w:hAnsi="Times New Roman"/>
          <w:sz w:val="28"/>
          <w:szCs w:val="32"/>
        </w:rPr>
      </w:pPr>
      <w:r w:rsidRPr="00F43FB7">
        <w:rPr>
          <w:rFonts w:ascii="Times New Roman" w:hAnsi="Times New Roman"/>
          <w:sz w:val="28"/>
          <w:szCs w:val="32"/>
        </w:rPr>
        <w:t>3.4.13</w:t>
      </w:r>
      <w:r w:rsidR="00CA6AD0" w:rsidRPr="00F43FB7">
        <w:rPr>
          <w:rFonts w:ascii="Times New Roman" w:hAnsi="Times New Roman"/>
          <w:sz w:val="28"/>
          <w:szCs w:val="32"/>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CA6AD0" w:rsidRDefault="00CA6AD0" w:rsidP="00CA6AD0">
      <w:pPr>
        <w:pStyle w:val="a8"/>
        <w:widowControl/>
        <w:tabs>
          <w:tab w:val="left" w:pos="1134"/>
        </w:tabs>
        <w:ind w:left="0"/>
        <w:jc w:val="center"/>
        <w:rPr>
          <w:rFonts w:ascii="Times New Roman" w:hAnsi="Times New Roman"/>
          <w:b/>
          <w:sz w:val="28"/>
        </w:rPr>
      </w:pPr>
    </w:p>
    <w:p w:rsidR="00CA6AD0" w:rsidRPr="00F43FB7" w:rsidRDefault="00CA6AD0" w:rsidP="00CA6AD0">
      <w:pPr>
        <w:pStyle w:val="a8"/>
        <w:widowControl/>
        <w:tabs>
          <w:tab w:val="left" w:pos="1134"/>
        </w:tabs>
        <w:ind w:left="0"/>
        <w:jc w:val="center"/>
        <w:rPr>
          <w:rFonts w:ascii="Times New Roman" w:hAnsi="Times New Roman"/>
          <w:b/>
          <w:sz w:val="28"/>
        </w:rPr>
      </w:pPr>
      <w:r w:rsidRPr="00F43FB7">
        <w:rPr>
          <w:rFonts w:ascii="Times New Roman" w:hAnsi="Times New Roman"/>
          <w:b/>
          <w:sz w:val="28"/>
        </w:rPr>
        <w:t xml:space="preserve">4. Контрольные мероприятия, проводимые </w:t>
      </w:r>
    </w:p>
    <w:p w:rsidR="00CA6AD0" w:rsidRPr="00621238" w:rsidRDefault="00CA6AD0" w:rsidP="00CA6AD0">
      <w:pPr>
        <w:pStyle w:val="a8"/>
        <w:widowControl/>
        <w:tabs>
          <w:tab w:val="left" w:pos="1134"/>
        </w:tabs>
        <w:ind w:left="0"/>
        <w:jc w:val="center"/>
        <w:rPr>
          <w:rFonts w:ascii="Times New Roman" w:hAnsi="Times New Roman"/>
          <w:b/>
          <w:sz w:val="28"/>
        </w:rPr>
      </w:pPr>
      <w:r w:rsidRPr="00F43FB7">
        <w:rPr>
          <w:rFonts w:ascii="Times New Roman" w:hAnsi="Times New Roman"/>
          <w:b/>
          <w:sz w:val="28"/>
        </w:rPr>
        <w:t>при осуществлении муниципального контроля</w:t>
      </w:r>
      <w:r>
        <w:rPr>
          <w:rFonts w:ascii="Times New Roman" w:hAnsi="Times New Roman"/>
          <w:b/>
          <w:sz w:val="28"/>
        </w:rPr>
        <w:t xml:space="preserve"> </w:t>
      </w:r>
    </w:p>
    <w:p w:rsidR="00CA6AD0" w:rsidRDefault="00CA6AD0" w:rsidP="00CA6AD0">
      <w:pPr>
        <w:pStyle w:val="a8"/>
        <w:widowControl/>
        <w:tabs>
          <w:tab w:val="left" w:pos="1134"/>
        </w:tabs>
        <w:ind w:left="709"/>
        <w:jc w:val="both"/>
        <w:rPr>
          <w:rFonts w:ascii="Times New Roman" w:hAnsi="Times New Roman"/>
          <w:sz w:val="28"/>
        </w:rPr>
      </w:pPr>
    </w:p>
    <w:p w:rsidR="00CA6AD0" w:rsidRPr="009F074C" w:rsidRDefault="00CA6AD0" w:rsidP="00CA6AD0">
      <w:pPr>
        <w:widowControl/>
        <w:tabs>
          <w:tab w:val="left" w:pos="1134"/>
        </w:tabs>
        <w:jc w:val="center"/>
        <w:rPr>
          <w:rFonts w:ascii="Times New Roman" w:hAnsi="Times New Roman"/>
          <w:color w:val="auto"/>
          <w:sz w:val="28"/>
        </w:rPr>
      </w:pPr>
      <w:r w:rsidRPr="009F074C">
        <w:rPr>
          <w:rFonts w:ascii="Times New Roman" w:hAnsi="Times New Roman"/>
          <w:color w:val="auto"/>
          <w:sz w:val="28"/>
        </w:rPr>
        <w:t>4.1. Контрольные мероприятия. Общие вопросы</w:t>
      </w:r>
    </w:p>
    <w:p w:rsidR="00CA6AD0" w:rsidRPr="009F074C" w:rsidRDefault="00CA6AD0" w:rsidP="00CA6AD0">
      <w:pPr>
        <w:widowControl/>
        <w:tabs>
          <w:tab w:val="left" w:pos="1134"/>
        </w:tabs>
        <w:ind w:firstLine="709"/>
        <w:jc w:val="both"/>
        <w:rPr>
          <w:rFonts w:ascii="Times New Roman" w:hAnsi="Times New Roman"/>
          <w:color w:val="auto"/>
          <w:sz w:val="28"/>
        </w:rPr>
      </w:pPr>
    </w:p>
    <w:p w:rsidR="00CA6AD0" w:rsidRPr="00F94A04" w:rsidRDefault="00CA6AD0" w:rsidP="00CA6AD0">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F94A04">
        <w:rPr>
          <w:rFonts w:ascii="Times New Roman" w:hAnsi="Times New Roman"/>
          <w:b/>
          <w:sz w:val="28"/>
        </w:rPr>
        <w:t xml:space="preserve"> </w:t>
      </w:r>
      <w:r w:rsidRPr="00F94A04">
        <w:rPr>
          <w:rFonts w:ascii="Times New Roman" w:hAnsi="Times New Roman"/>
          <w:sz w:val="28"/>
        </w:rPr>
        <w:t>мероприятий:</w:t>
      </w:r>
      <w:r w:rsidRPr="00F94A04">
        <w:rPr>
          <w:rStyle w:val="a5"/>
          <w:rFonts w:ascii="Times New Roman" w:hAnsi="Times New Roman"/>
          <w:color w:val="FF0000"/>
          <w:sz w:val="28"/>
        </w:rPr>
        <w:footnoteReference w:id="8"/>
      </w:r>
    </w:p>
    <w:p w:rsidR="00CA6AD0" w:rsidRPr="00F94A04" w:rsidRDefault="00CA6AD0" w:rsidP="00CA6AD0">
      <w:pPr>
        <w:pStyle w:val="ConsPlusNormal"/>
        <w:ind w:firstLine="709"/>
        <w:jc w:val="both"/>
        <w:rPr>
          <w:sz w:val="28"/>
        </w:rPr>
      </w:pPr>
      <w:r w:rsidRPr="00F94A04">
        <w:rPr>
          <w:sz w:val="28"/>
        </w:rPr>
        <w:t>инспекционный визит</w:t>
      </w:r>
      <w:r w:rsidR="00BC00F6">
        <w:rPr>
          <w:sz w:val="28"/>
        </w:rPr>
        <w:t>,</w:t>
      </w:r>
      <w:r w:rsidRPr="00F94A04">
        <w:rPr>
          <w:sz w:val="28"/>
        </w:rPr>
        <w:t xml:space="preserve"> документарная проверка, выездная проверка – при  взаимодействии с контролируемыми лицами;</w:t>
      </w:r>
    </w:p>
    <w:p w:rsidR="00CA6AD0" w:rsidRPr="00F94A04" w:rsidRDefault="00CA6AD0" w:rsidP="00CA6AD0">
      <w:pPr>
        <w:pStyle w:val="ConsPlusNormal"/>
        <w:ind w:firstLine="709"/>
        <w:jc w:val="both"/>
        <w:rPr>
          <w:sz w:val="28"/>
        </w:rPr>
      </w:pPr>
      <w:r w:rsidRPr="00F94A04">
        <w:rPr>
          <w:sz w:val="28"/>
        </w:rPr>
        <w:t>наблюдение за соблюдением обязательных требований, выездное обследование – без взаимодействия с контролируемыми лицами.</w:t>
      </w:r>
    </w:p>
    <w:p w:rsidR="00CA6AD0" w:rsidRPr="00F94A04" w:rsidRDefault="00CA6AD0" w:rsidP="00CA6AD0">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 xml:space="preserve">4.1.2. При осуществлении </w:t>
      </w:r>
      <w:r w:rsidRPr="00F94A04">
        <w:rPr>
          <w:rFonts w:ascii="Times New Roman" w:hAnsi="Times New Roman"/>
          <w:sz w:val="28"/>
          <w:szCs w:val="22"/>
        </w:rPr>
        <w:t>муниципального контроля</w:t>
      </w:r>
      <w:r w:rsidRPr="00F94A04">
        <w:rPr>
          <w:rFonts w:ascii="Times New Roman" w:hAnsi="Times New Roman"/>
          <w:color w:val="FF0000"/>
          <w:sz w:val="28"/>
        </w:rPr>
        <w:t xml:space="preserve"> </w:t>
      </w:r>
      <w:r w:rsidRPr="00F94A04">
        <w:rPr>
          <w:rFonts w:ascii="Times New Roman" w:hAnsi="Times New Roman"/>
          <w:sz w:val="28"/>
        </w:rPr>
        <w:t xml:space="preserve">взаимодействием с контролируемыми лицами являются: </w:t>
      </w:r>
    </w:p>
    <w:p w:rsidR="00CA6AD0" w:rsidRPr="00F94A04" w:rsidRDefault="00CA6AD0" w:rsidP="00CA6AD0">
      <w:pPr>
        <w:pStyle w:val="a8"/>
        <w:widowControl/>
        <w:tabs>
          <w:tab w:val="left" w:pos="1134"/>
        </w:tabs>
        <w:ind w:left="0" w:firstLine="709"/>
        <w:jc w:val="both"/>
        <w:rPr>
          <w:rFonts w:ascii="Times New Roman" w:hAnsi="Times New Roman"/>
          <w:b/>
          <w:color w:val="FF0000"/>
          <w:sz w:val="28"/>
        </w:rPr>
      </w:pPr>
      <w:r w:rsidRPr="00F94A04">
        <w:rPr>
          <w:rFonts w:ascii="Times New Roman" w:hAnsi="Times New Roman"/>
          <w:sz w:val="28"/>
        </w:rPr>
        <w:t xml:space="preserve">встречи, телефонные и иные переговоры (непосредственное </w:t>
      </w:r>
      <w:r w:rsidRPr="00F94A04">
        <w:rPr>
          <w:rFonts w:ascii="Times New Roman" w:hAnsi="Times New Roman"/>
          <w:sz w:val="28"/>
          <w:szCs w:val="22"/>
        </w:rPr>
        <w:t>взаимодействие) между инспектором и контролируемым лицом или его</w:t>
      </w:r>
      <w:r w:rsidRPr="00F94A04">
        <w:rPr>
          <w:rFonts w:ascii="Times New Roman" w:hAnsi="Times New Roman"/>
          <w:sz w:val="28"/>
        </w:rPr>
        <w:t xml:space="preserve"> представителем; </w:t>
      </w:r>
    </w:p>
    <w:p w:rsidR="00CA6AD0" w:rsidRPr="00F94A04" w:rsidRDefault="00CA6AD0" w:rsidP="00CA6AD0">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 xml:space="preserve">запрос документов, иных материалов; </w:t>
      </w:r>
    </w:p>
    <w:p w:rsidR="00CA6AD0" w:rsidRPr="00F94A04" w:rsidRDefault="00CA6AD0" w:rsidP="00CA6AD0">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lastRenderedPageBreak/>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CA6AD0" w:rsidRPr="00F94A04" w:rsidRDefault="00CA6AD0" w:rsidP="00CA6AD0">
      <w:pPr>
        <w:widowControl/>
        <w:autoSpaceDE w:val="0"/>
        <w:autoSpaceDN w:val="0"/>
        <w:adjustRightInd w:val="0"/>
        <w:ind w:firstLine="709"/>
        <w:jc w:val="both"/>
        <w:rPr>
          <w:rFonts w:ascii="Times New Roman" w:hAnsi="Times New Roman"/>
          <w:color w:val="auto"/>
          <w:sz w:val="28"/>
        </w:rPr>
      </w:pPr>
      <w:r w:rsidRPr="00F94A04">
        <w:rPr>
          <w:rFonts w:ascii="Times New Roman" w:hAnsi="Times New Roman"/>
          <w:color w:val="auto"/>
          <w:sz w:val="28"/>
        </w:rPr>
        <w:t xml:space="preserve">4.1.3. Контрольные мероприятия, осуществляемые при </w:t>
      </w:r>
      <w:r w:rsidRPr="00AF76F5">
        <w:rPr>
          <w:rFonts w:ascii="Times New Roman" w:hAnsi="Times New Roman"/>
          <w:color w:val="auto"/>
          <w:sz w:val="28"/>
          <w:szCs w:val="28"/>
          <w:lang w:eastAsia="en-US"/>
        </w:rPr>
        <w:t xml:space="preserve"> взаимодействии с контролируемым лицом, </w:t>
      </w:r>
      <w:r w:rsidRPr="00F94A04">
        <w:rPr>
          <w:rFonts w:ascii="Times New Roman" w:hAnsi="Times New Roman"/>
          <w:color w:val="auto"/>
          <w:sz w:val="28"/>
        </w:rPr>
        <w:t>проводятся Контрольным органом по следующим основаниям:</w:t>
      </w:r>
    </w:p>
    <w:p w:rsidR="00CA6AD0" w:rsidRPr="00F43FB7" w:rsidRDefault="00CA6AD0" w:rsidP="00CA6AD0">
      <w:pPr>
        <w:widowControl/>
        <w:tabs>
          <w:tab w:val="left" w:pos="1134"/>
        </w:tabs>
        <w:ind w:firstLine="709"/>
        <w:jc w:val="both"/>
        <w:rPr>
          <w:rFonts w:ascii="Times New Roman" w:hAnsi="Times New Roman"/>
          <w:color w:val="auto"/>
          <w:sz w:val="28"/>
        </w:rPr>
      </w:pPr>
      <w:r w:rsidRPr="00F94A04">
        <w:rPr>
          <w:rFonts w:ascii="Times New Roman" w:hAnsi="Times New Roman"/>
          <w:color w:val="auto"/>
          <w:sz w:val="28"/>
        </w:rPr>
        <w:t>1) наличие у Контрольного органа сведений о причинении</w:t>
      </w:r>
      <w:r w:rsidRPr="000E7BBF">
        <w:rPr>
          <w:rFonts w:ascii="Times New Roman" w:hAnsi="Times New Roman"/>
          <w:color w:val="auto"/>
          <w:sz w:val="28"/>
        </w:rPr>
        <w:t xml:space="preserve"> вреда (ущерба) или </w:t>
      </w:r>
      <w:r w:rsidRPr="00F43FB7">
        <w:rPr>
          <w:rFonts w:ascii="Times New Roman" w:hAnsi="Times New Roman"/>
          <w:color w:val="auto"/>
          <w:sz w:val="28"/>
        </w:rPr>
        <w:t>об угрозе причинения вреда (ущерба) охраняемым законом ценностям с учетом положений статьи 60 Федерального закона № 248-ФЗ;</w:t>
      </w:r>
    </w:p>
    <w:p w:rsidR="00CA6AD0" w:rsidRPr="00F43FB7" w:rsidRDefault="00CA6AD0" w:rsidP="00CA6AD0">
      <w:pPr>
        <w:widowControl/>
        <w:tabs>
          <w:tab w:val="left" w:pos="1134"/>
        </w:tabs>
        <w:ind w:firstLine="709"/>
        <w:jc w:val="both"/>
        <w:rPr>
          <w:rFonts w:ascii="Times New Roman" w:hAnsi="Times New Roman"/>
          <w:color w:val="auto"/>
          <w:sz w:val="28"/>
        </w:rPr>
      </w:pPr>
      <w:r w:rsidRPr="00F43FB7">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r w:rsidRPr="00F43FB7">
        <w:rPr>
          <w:rStyle w:val="a5"/>
          <w:rFonts w:ascii="Times New Roman" w:hAnsi="Times New Roman"/>
          <w:color w:val="FF0000"/>
          <w:sz w:val="28"/>
          <w:szCs w:val="28"/>
        </w:rPr>
        <w:footnoteReference w:id="9"/>
      </w:r>
    </w:p>
    <w:p w:rsidR="00CA6AD0" w:rsidRPr="000E7BBF" w:rsidRDefault="00CA6AD0" w:rsidP="00CA6AD0">
      <w:pPr>
        <w:widowControl/>
        <w:tabs>
          <w:tab w:val="left" w:pos="1134"/>
        </w:tabs>
        <w:ind w:firstLine="709"/>
        <w:jc w:val="both"/>
        <w:rPr>
          <w:rFonts w:ascii="Times New Roman" w:hAnsi="Times New Roman"/>
          <w:color w:val="auto"/>
          <w:sz w:val="28"/>
        </w:rPr>
      </w:pPr>
      <w:r w:rsidRPr="00F43FB7">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A6AD0" w:rsidRPr="000E7BBF" w:rsidRDefault="00CA6AD0" w:rsidP="00CA6AD0">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A6AD0" w:rsidRPr="00F43FB7" w:rsidRDefault="00CA6AD0" w:rsidP="00CA6AD0">
      <w:pPr>
        <w:widowControl/>
        <w:tabs>
          <w:tab w:val="left" w:pos="1134"/>
        </w:tabs>
        <w:ind w:firstLine="709"/>
        <w:jc w:val="both"/>
        <w:rPr>
          <w:rFonts w:ascii="Times New Roman" w:hAnsi="Times New Roman"/>
          <w:color w:val="auto"/>
          <w:sz w:val="28"/>
        </w:rPr>
      </w:pPr>
      <w:r w:rsidRPr="00F43FB7">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F43FB7">
          <w:rPr>
            <w:rFonts w:ascii="Times New Roman" w:hAnsi="Times New Roman"/>
            <w:color w:val="auto"/>
            <w:sz w:val="28"/>
          </w:rPr>
          <w:t>частью 1 статьи 95</w:t>
        </w:r>
      </w:hyperlink>
      <w:r w:rsidRPr="00F43FB7">
        <w:rPr>
          <w:rFonts w:ascii="Times New Roman" w:hAnsi="Times New Roman"/>
          <w:color w:val="auto"/>
          <w:sz w:val="28"/>
        </w:rPr>
        <w:t xml:space="preserve"> Федерального закона </w:t>
      </w:r>
      <w:r w:rsidRPr="00F43FB7">
        <w:rPr>
          <w:rFonts w:ascii="Times New Roman" w:hAnsi="Times New Roman"/>
          <w:sz w:val="28"/>
        </w:rPr>
        <w:t>№ 248-ФЗ</w:t>
      </w:r>
      <w:r w:rsidRPr="00F43FB7">
        <w:rPr>
          <w:rFonts w:ascii="Times New Roman" w:hAnsi="Times New Roman"/>
          <w:color w:val="auto"/>
          <w:sz w:val="28"/>
        </w:rPr>
        <w:t>;</w:t>
      </w:r>
    </w:p>
    <w:p w:rsidR="00CA6AD0" w:rsidRPr="00F43FB7" w:rsidRDefault="00CA6AD0" w:rsidP="00CA6AD0">
      <w:pPr>
        <w:widowControl/>
        <w:autoSpaceDE w:val="0"/>
        <w:autoSpaceDN w:val="0"/>
        <w:adjustRightInd w:val="0"/>
        <w:ind w:firstLine="709"/>
        <w:jc w:val="both"/>
        <w:rPr>
          <w:rFonts w:ascii="Times New Roman" w:hAnsi="Times New Roman"/>
          <w:iCs/>
          <w:color w:val="auto"/>
          <w:sz w:val="28"/>
          <w:szCs w:val="28"/>
        </w:rPr>
      </w:pPr>
      <w:r w:rsidRPr="00F43FB7">
        <w:rPr>
          <w:rFonts w:ascii="Times New Roman" w:hAnsi="Times New Roman"/>
          <w:color w:val="auto"/>
          <w:sz w:val="28"/>
          <w:szCs w:val="28"/>
        </w:rPr>
        <w:t xml:space="preserve">6) </w:t>
      </w:r>
      <w:r w:rsidRPr="00F43FB7">
        <w:rPr>
          <w:rFonts w:ascii="Times New Roman" w:hAnsi="Times New Roman"/>
          <w:iCs/>
          <w:color w:val="auto"/>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A6AD0" w:rsidRPr="00F43FB7" w:rsidRDefault="00625491" w:rsidP="00CA6AD0">
      <w:pPr>
        <w:widowControl/>
        <w:autoSpaceDE w:val="0"/>
        <w:autoSpaceDN w:val="0"/>
        <w:adjustRightInd w:val="0"/>
        <w:ind w:firstLine="709"/>
        <w:jc w:val="both"/>
        <w:rPr>
          <w:rFonts w:ascii="Times New Roman" w:hAnsi="Times New Roman"/>
          <w:bCs/>
          <w:iCs/>
          <w:color w:val="auto"/>
          <w:sz w:val="28"/>
          <w:szCs w:val="28"/>
        </w:rPr>
      </w:pPr>
      <w:r w:rsidRPr="00F43FB7">
        <w:rPr>
          <w:rFonts w:ascii="Times New Roman" w:hAnsi="Times New Roman"/>
          <w:bCs/>
          <w:iCs/>
          <w:color w:val="auto"/>
          <w:sz w:val="28"/>
          <w:szCs w:val="28"/>
        </w:rPr>
        <w:t>7</w:t>
      </w:r>
      <w:r w:rsidR="00CA6AD0" w:rsidRPr="00F43FB7">
        <w:rPr>
          <w:rFonts w:ascii="Times New Roman" w:hAnsi="Times New Roman"/>
          <w:bCs/>
          <w:iCs/>
          <w:color w:val="auto"/>
          <w:sz w:val="28"/>
          <w:szCs w:val="28"/>
        </w:rPr>
        <w:t>) уклонение контролируемого лица от проведения обязательного профилактического визита.</w:t>
      </w:r>
    </w:p>
    <w:p w:rsidR="00CA6AD0" w:rsidRPr="00F43FB7" w:rsidRDefault="00CA6AD0" w:rsidP="00CA6AD0">
      <w:pPr>
        <w:pStyle w:val="a8"/>
        <w:widowControl/>
        <w:tabs>
          <w:tab w:val="left" w:pos="1134"/>
        </w:tabs>
        <w:ind w:left="0" w:firstLine="709"/>
        <w:jc w:val="both"/>
        <w:rPr>
          <w:rFonts w:ascii="Times New Roman" w:hAnsi="Times New Roman"/>
          <w:sz w:val="28"/>
        </w:rPr>
      </w:pPr>
      <w:r w:rsidRPr="00F43FB7">
        <w:rPr>
          <w:rFonts w:ascii="Times New Roman" w:hAnsi="Times New Roman"/>
          <w:sz w:val="28"/>
          <w:szCs w:val="28"/>
        </w:rPr>
        <w:t>Контрольные мероприятия без</w:t>
      </w:r>
      <w:r w:rsidRPr="00F43FB7">
        <w:rPr>
          <w:rFonts w:ascii="Times New Roman" w:hAnsi="Times New Roman"/>
          <w:sz w:val="28"/>
        </w:rPr>
        <w:t xml:space="preserve">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CA6AD0" w:rsidRPr="009F074C" w:rsidRDefault="00CA6AD0" w:rsidP="00CA6AD0">
      <w:pPr>
        <w:widowControl/>
        <w:ind w:firstLine="709"/>
        <w:jc w:val="both"/>
        <w:rPr>
          <w:rFonts w:ascii="Times New Roman" w:hAnsi="Times New Roman"/>
          <w:color w:val="auto"/>
          <w:sz w:val="28"/>
        </w:rPr>
      </w:pPr>
      <w:r w:rsidRPr="00F43FB7">
        <w:rPr>
          <w:rFonts w:ascii="Times New Roman" w:hAnsi="Times New Roman"/>
          <w:color w:val="auto"/>
          <w:sz w:val="28"/>
        </w:rPr>
        <w:t>4.1.4. Плановые и внеплановые контрольные</w:t>
      </w:r>
      <w:r w:rsidRPr="00F30188">
        <w:rPr>
          <w:rFonts w:ascii="Times New Roman" w:hAnsi="Times New Roman"/>
          <w:color w:val="auto"/>
          <w:sz w:val="28"/>
        </w:rPr>
        <w:t xml:space="preserve"> мероприятия, за исключением проводимых без взаимодействия с контролируемыми лицами, проводятся путем совершения</w:t>
      </w:r>
      <w:r w:rsidRPr="009F074C">
        <w:rPr>
          <w:rFonts w:ascii="Times New Roman" w:hAnsi="Times New Roman"/>
          <w:color w:val="auto"/>
          <w:sz w:val="28"/>
        </w:rPr>
        <w:t xml:space="preserve"> инспектором и лицами, привлекаемыми к проведению контрольного мероприятия, следующих контрольных действий:</w:t>
      </w:r>
      <w:r w:rsidRPr="009F074C">
        <w:rPr>
          <w:rStyle w:val="a5"/>
          <w:rFonts w:ascii="Times New Roman" w:hAnsi="Times New Roman"/>
          <w:color w:val="FF0000"/>
          <w:sz w:val="28"/>
        </w:rPr>
        <w:footnoteReference w:id="10"/>
      </w:r>
      <w:r w:rsidRPr="009F074C">
        <w:rPr>
          <w:rFonts w:ascii="Times New Roman" w:hAnsi="Times New Roman"/>
          <w:color w:val="auto"/>
          <w:sz w:val="28"/>
        </w:rPr>
        <w:t xml:space="preserve"> </w:t>
      </w:r>
    </w:p>
    <w:p w:rsidR="00CA6AD0" w:rsidRPr="009F074C" w:rsidRDefault="00CA6AD0" w:rsidP="00CA6AD0">
      <w:pPr>
        <w:widowControl/>
        <w:ind w:firstLine="709"/>
        <w:jc w:val="both"/>
        <w:rPr>
          <w:rFonts w:ascii="Times New Roman" w:hAnsi="Times New Roman"/>
          <w:color w:val="auto"/>
          <w:sz w:val="28"/>
        </w:rPr>
      </w:pPr>
      <w:r w:rsidRPr="009F074C">
        <w:rPr>
          <w:rFonts w:ascii="Times New Roman" w:hAnsi="Times New Roman"/>
          <w:color w:val="auto"/>
          <w:sz w:val="28"/>
        </w:rPr>
        <w:t>осмотр;</w:t>
      </w:r>
    </w:p>
    <w:p w:rsidR="00CA6AD0" w:rsidRPr="009F074C" w:rsidRDefault="00CA6AD0" w:rsidP="00CA6AD0">
      <w:pPr>
        <w:widowControl/>
        <w:ind w:firstLine="709"/>
        <w:jc w:val="both"/>
        <w:rPr>
          <w:rFonts w:ascii="Times New Roman" w:hAnsi="Times New Roman"/>
          <w:color w:val="auto"/>
          <w:sz w:val="28"/>
        </w:rPr>
      </w:pPr>
      <w:r w:rsidRPr="009F074C">
        <w:rPr>
          <w:rFonts w:ascii="Times New Roman" w:hAnsi="Times New Roman"/>
          <w:color w:val="auto"/>
          <w:sz w:val="28"/>
        </w:rPr>
        <w:t>опрос;</w:t>
      </w:r>
    </w:p>
    <w:p w:rsidR="00CA6AD0" w:rsidRPr="009F074C" w:rsidRDefault="00CA6AD0" w:rsidP="00CA6AD0">
      <w:pPr>
        <w:widowControl/>
        <w:ind w:firstLine="709"/>
        <w:jc w:val="both"/>
        <w:rPr>
          <w:rFonts w:ascii="Times New Roman" w:hAnsi="Times New Roman"/>
          <w:color w:val="auto"/>
          <w:sz w:val="28"/>
        </w:rPr>
      </w:pPr>
      <w:r w:rsidRPr="009F074C">
        <w:rPr>
          <w:rFonts w:ascii="Times New Roman" w:hAnsi="Times New Roman"/>
          <w:color w:val="auto"/>
          <w:sz w:val="28"/>
        </w:rPr>
        <w:t>получение письменных объяснений;</w:t>
      </w:r>
    </w:p>
    <w:p w:rsidR="00CA6AD0" w:rsidRPr="009F074C" w:rsidRDefault="00CA6AD0" w:rsidP="00CA6AD0">
      <w:pPr>
        <w:widowControl/>
        <w:ind w:firstLine="709"/>
        <w:jc w:val="both"/>
        <w:rPr>
          <w:rFonts w:ascii="Times New Roman" w:hAnsi="Times New Roman"/>
          <w:color w:val="auto"/>
          <w:sz w:val="28"/>
        </w:rPr>
      </w:pPr>
      <w:r w:rsidRPr="009F074C">
        <w:rPr>
          <w:rFonts w:ascii="Times New Roman" w:hAnsi="Times New Roman"/>
          <w:color w:val="auto"/>
          <w:sz w:val="28"/>
        </w:rPr>
        <w:t>истребование документов;</w:t>
      </w:r>
    </w:p>
    <w:p w:rsidR="00CA6AD0" w:rsidRPr="009F074C" w:rsidRDefault="00CA6AD0" w:rsidP="00CA6AD0">
      <w:pPr>
        <w:widowControl/>
        <w:ind w:firstLine="709"/>
        <w:jc w:val="both"/>
        <w:rPr>
          <w:rFonts w:ascii="Times New Roman" w:hAnsi="Times New Roman"/>
          <w:color w:val="auto"/>
          <w:sz w:val="28"/>
        </w:rPr>
      </w:pPr>
      <w:r w:rsidRPr="009F074C">
        <w:rPr>
          <w:rFonts w:ascii="Times New Roman" w:hAnsi="Times New Roman"/>
          <w:color w:val="auto"/>
          <w:sz w:val="28"/>
        </w:rPr>
        <w:t>экспертиза.</w:t>
      </w:r>
    </w:p>
    <w:p w:rsidR="00CA6AD0" w:rsidRPr="00F43FB7" w:rsidRDefault="00CA6AD0" w:rsidP="00CA6AD0">
      <w:pPr>
        <w:widowControl/>
        <w:tabs>
          <w:tab w:val="left" w:pos="1134"/>
        </w:tabs>
        <w:ind w:firstLine="709"/>
        <w:jc w:val="both"/>
        <w:rPr>
          <w:rFonts w:ascii="Times New Roman" w:hAnsi="Times New Roman"/>
          <w:color w:val="auto"/>
          <w:sz w:val="28"/>
        </w:rPr>
      </w:pPr>
      <w:r w:rsidRPr="00FA6665">
        <w:rPr>
          <w:rFonts w:ascii="Times New Roman" w:hAnsi="Times New Roman"/>
          <w:color w:val="auto"/>
          <w:sz w:val="28"/>
        </w:rPr>
        <w:t>4.1.5. Для проведения контрольного мероприятия</w:t>
      </w:r>
      <w:r w:rsidRPr="00FA6665">
        <w:rPr>
          <w:rFonts w:ascii="Times New Roman" w:hAnsi="Times New Roman"/>
          <w:sz w:val="28"/>
          <w:szCs w:val="28"/>
        </w:rPr>
        <w:t xml:space="preserve">, предусматривающего </w:t>
      </w:r>
      <w:r w:rsidRPr="00F43FB7">
        <w:rPr>
          <w:rFonts w:ascii="Times New Roman" w:hAnsi="Times New Roman"/>
          <w:sz w:val="28"/>
          <w:szCs w:val="28"/>
        </w:rPr>
        <w:t xml:space="preserve">взаимодействие с контролируемым лицом, а также </w:t>
      </w:r>
      <w:r w:rsidRPr="00F43FB7">
        <w:rPr>
          <w:rFonts w:ascii="Times New Roman" w:hAnsi="Times New Roman"/>
          <w:sz w:val="28"/>
          <w:szCs w:val="28"/>
        </w:rPr>
        <w:lastRenderedPageBreak/>
        <w:t>документарной проверки,</w:t>
      </w:r>
      <w:r w:rsidRPr="00F43FB7">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CA6AD0" w:rsidRPr="00F43FB7" w:rsidRDefault="00CA6AD0" w:rsidP="00CA6AD0">
      <w:pPr>
        <w:widowControl/>
        <w:autoSpaceDE w:val="0"/>
        <w:autoSpaceDN w:val="0"/>
        <w:adjustRightInd w:val="0"/>
        <w:ind w:firstLine="709"/>
        <w:jc w:val="both"/>
        <w:rPr>
          <w:rFonts w:ascii="Verdana" w:hAnsi="Verdana"/>
          <w:sz w:val="28"/>
          <w:szCs w:val="28"/>
        </w:rPr>
      </w:pPr>
      <w:r w:rsidRPr="00F43FB7">
        <w:rPr>
          <w:rFonts w:ascii="Times New Roman" w:hAnsi="Times New Roman"/>
          <w:sz w:val="28"/>
          <w:szCs w:val="28"/>
        </w:rPr>
        <w:t>В отношении проведения к</w:t>
      </w:r>
      <w:r w:rsidRPr="00F43FB7">
        <w:rPr>
          <w:rFonts w:ascii="Times New Roman" w:hAnsi="Times New Roman"/>
          <w:bCs/>
          <w:color w:val="auto"/>
          <w:sz w:val="28"/>
          <w:szCs w:val="28"/>
        </w:rPr>
        <w:t xml:space="preserve">онтрольных мероприятий без взаимодействия </w:t>
      </w:r>
      <w:r w:rsidRPr="00F43FB7">
        <w:rPr>
          <w:rFonts w:ascii="Times New Roman" w:hAnsi="Times New Roman"/>
          <w:sz w:val="28"/>
          <w:szCs w:val="28"/>
        </w:rPr>
        <w:t>не требуется принятие решения о проведении данного контрольного мероприятия, предусмотренного абзацем первым настоящего пункта Положения.</w:t>
      </w:r>
    </w:p>
    <w:p w:rsidR="00CA6AD0" w:rsidRPr="009F074C" w:rsidRDefault="00CA6AD0" w:rsidP="00CA6AD0">
      <w:pPr>
        <w:widowControl/>
        <w:tabs>
          <w:tab w:val="left" w:pos="1134"/>
        </w:tabs>
        <w:ind w:firstLine="709"/>
        <w:jc w:val="both"/>
        <w:rPr>
          <w:rFonts w:ascii="Times New Roman" w:hAnsi="Times New Roman"/>
          <w:color w:val="auto"/>
          <w:sz w:val="28"/>
        </w:rPr>
      </w:pPr>
      <w:r w:rsidRPr="00F43FB7">
        <w:rPr>
          <w:rFonts w:ascii="Times New Roman" w:hAnsi="Times New Roman"/>
          <w:color w:val="auto"/>
          <w:sz w:val="28"/>
        </w:rPr>
        <w:t>4.1.6. Контрольные</w:t>
      </w:r>
      <w:r w:rsidRPr="009F074C">
        <w:rPr>
          <w:rFonts w:ascii="Times New Roman" w:hAnsi="Times New Roman"/>
          <w:color w:val="auto"/>
          <w:sz w:val="28"/>
        </w:rPr>
        <w:t xml:space="preserve"> мероприятия проводятся инспекторами, указанными в решении Контрольного органа о проведении контрольного мероприятия.</w:t>
      </w:r>
    </w:p>
    <w:p w:rsidR="00CA6AD0" w:rsidRPr="009F074C" w:rsidRDefault="00CA6AD0" w:rsidP="00CA6AD0">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CA6AD0" w:rsidRPr="00F94A04" w:rsidRDefault="00CA6AD0" w:rsidP="00CA6AD0">
      <w:pPr>
        <w:pStyle w:val="HTML"/>
        <w:ind w:firstLine="540"/>
        <w:jc w:val="both"/>
        <w:rPr>
          <w:rFonts w:ascii="Times New Roman" w:hAnsi="Times New Roman"/>
          <w:sz w:val="28"/>
        </w:rPr>
      </w:pPr>
      <w:r w:rsidRPr="00FA6665">
        <w:rPr>
          <w:rFonts w:ascii="Times New Roman" w:hAnsi="Times New Roman"/>
          <w:sz w:val="28"/>
        </w:rPr>
        <w:t>4.1.7. По окончании проведения контрольного мероприятия</w:t>
      </w:r>
      <w:r w:rsidRPr="00FA6665">
        <w:rPr>
          <w:rFonts w:ascii="Times New Roman" w:hAnsi="Times New Roman" w:cs="Times New Roman"/>
          <w:sz w:val="28"/>
          <w:szCs w:val="28"/>
        </w:rPr>
        <w:t xml:space="preserve">, </w:t>
      </w:r>
      <w:r w:rsidRPr="00F94A04">
        <w:rPr>
          <w:rFonts w:ascii="Times New Roman" w:hAnsi="Times New Roman" w:cs="Times New Roman"/>
          <w:sz w:val="28"/>
          <w:szCs w:val="28"/>
        </w:rPr>
        <w:t>предусматривающего взаимодействие с контролируемым лицом,</w:t>
      </w:r>
      <w:r w:rsidRPr="00F94A04">
        <w:rPr>
          <w:rFonts w:ascii="Times New Roman" w:hAnsi="Times New Roman" w:cs="Times New Roman"/>
          <w:sz w:val="24"/>
          <w:szCs w:val="24"/>
        </w:rPr>
        <w:t xml:space="preserve"> </w:t>
      </w:r>
      <w:r w:rsidRPr="00F94A04">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w:t>
      </w:r>
      <w:r w:rsidR="006C7317">
        <w:rPr>
          <w:rFonts w:ascii="Times New Roman" w:hAnsi="Times New Roman"/>
          <w:sz w:val="28"/>
        </w:rPr>
        <w:t xml:space="preserve">              </w:t>
      </w:r>
      <w:r w:rsidRPr="00F94A04">
        <w:rPr>
          <w:rFonts w:ascii="Times New Roman" w:hAnsi="Times New Roman"/>
          <w:sz w:val="28"/>
        </w:rPr>
        <w:t xml:space="preserve">«О типовых формах документов, используемых контрольным (надзорным) органом». </w:t>
      </w:r>
    </w:p>
    <w:p w:rsidR="00CA6AD0" w:rsidRPr="00FA6665" w:rsidRDefault="00CA6AD0" w:rsidP="00CA6AD0">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В случае если по результатам проведения такого мероприятия выявлено нарушение обязательных</w:t>
      </w:r>
      <w:r w:rsidRPr="00FA6665">
        <w:rPr>
          <w:rFonts w:ascii="Times New Roman" w:hAnsi="Times New Roman"/>
          <w:sz w:val="28"/>
        </w:rPr>
        <w:t xml:space="preserve">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CA6AD0" w:rsidRPr="009F074C" w:rsidRDefault="00CA6AD0" w:rsidP="00CA6AD0">
      <w:pPr>
        <w:pStyle w:val="a8"/>
        <w:widowControl/>
        <w:tabs>
          <w:tab w:val="left" w:pos="1134"/>
        </w:tabs>
        <w:ind w:left="0" w:firstLine="709"/>
        <w:jc w:val="both"/>
        <w:rPr>
          <w:rFonts w:ascii="Times New Roman" w:hAnsi="Times New Roman"/>
          <w:sz w:val="28"/>
        </w:rPr>
      </w:pPr>
      <w:r w:rsidRPr="00FA6665">
        <w:rPr>
          <w:rFonts w:ascii="Times New Roman" w:hAnsi="Times New Roman"/>
          <w:sz w:val="28"/>
        </w:rPr>
        <w:t>В случае устранения выявленного нарушения до окончания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w:t>
      </w:r>
      <w:r w:rsidRPr="00FA6665">
        <w:rPr>
          <w:rFonts w:ascii="Times New Roman" w:hAnsi="Times New Roman"/>
          <w:sz w:val="28"/>
        </w:rPr>
        <w:t xml:space="preserve"> в акте указывается факт его устранения.</w:t>
      </w:r>
    </w:p>
    <w:p w:rsidR="00CA6AD0" w:rsidRPr="009F074C" w:rsidRDefault="00CA6AD0" w:rsidP="00CA6AD0">
      <w:pPr>
        <w:pStyle w:val="ConsPlusNormal"/>
        <w:ind w:firstLine="709"/>
        <w:jc w:val="both"/>
        <w:rPr>
          <w:sz w:val="28"/>
        </w:rPr>
      </w:pPr>
      <w:r w:rsidRPr="009F074C">
        <w:rPr>
          <w:sz w:val="28"/>
        </w:rPr>
        <w:t>4.1.8. Документы, иные материалы, являющиеся доказательствами нарушения обязательных требований, приобщаются к акту.</w:t>
      </w:r>
    </w:p>
    <w:p w:rsidR="00CA6AD0" w:rsidRPr="00854D54" w:rsidRDefault="00CA6AD0" w:rsidP="00CA6AD0">
      <w:pPr>
        <w:pStyle w:val="ConsPlusNormal"/>
        <w:ind w:firstLine="709"/>
        <w:jc w:val="both"/>
        <w:rPr>
          <w:sz w:val="28"/>
        </w:rPr>
      </w:pPr>
      <w:r w:rsidRPr="00854D54">
        <w:rPr>
          <w:sz w:val="28"/>
        </w:rPr>
        <w:t xml:space="preserve">Заполненные при проведении контрольного мероприятия проверочные листы должны быть приобщены к акту. </w:t>
      </w:r>
    </w:p>
    <w:p w:rsidR="00CA6AD0" w:rsidRPr="00FA6665" w:rsidRDefault="00CA6AD0" w:rsidP="00CA6AD0">
      <w:pPr>
        <w:pStyle w:val="ConsPlusNormal"/>
        <w:ind w:firstLine="709"/>
        <w:jc w:val="both"/>
        <w:rPr>
          <w:sz w:val="28"/>
        </w:rPr>
      </w:pPr>
      <w:r w:rsidRPr="009F074C">
        <w:rPr>
          <w:sz w:val="28"/>
        </w:rPr>
        <w:t>4</w:t>
      </w:r>
      <w:r w:rsidRPr="00FA6665">
        <w:rPr>
          <w:sz w:val="28"/>
        </w:rPr>
        <w:t xml:space="preserve">.1.9.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CA6AD0" w:rsidRDefault="00CA6AD0" w:rsidP="00CA6AD0">
      <w:pPr>
        <w:pStyle w:val="ConsPlusNormal"/>
        <w:ind w:firstLine="709"/>
        <w:jc w:val="both"/>
        <w:rPr>
          <w:sz w:val="28"/>
          <w:szCs w:val="28"/>
        </w:rPr>
      </w:pPr>
      <w:r w:rsidRPr="00FA6665">
        <w:rPr>
          <w:sz w:val="28"/>
        </w:rPr>
        <w:t xml:space="preserve">4.1.10. </w:t>
      </w:r>
      <w:r w:rsidRPr="000E7BBF">
        <w:rPr>
          <w:sz w:val="28"/>
          <w:szCs w:val="28"/>
        </w:rPr>
        <w:t xml:space="preserve">Результаты контрольного мероприятия, содержащие информацию, составляющую государственную, коммерческую, служебную, </w:t>
      </w:r>
      <w:r w:rsidRPr="00F30188">
        <w:rPr>
          <w:sz w:val="28"/>
          <w:szCs w:val="28"/>
        </w:rPr>
        <w:t>иную охраняемую законом тайну</w:t>
      </w:r>
      <w:r w:rsidRPr="000E7BBF">
        <w:rPr>
          <w:sz w:val="28"/>
          <w:szCs w:val="28"/>
        </w:rPr>
        <w:t>, оформляются с соблюдением требований, предусмотренных законодательством Российской Федерации.</w:t>
      </w:r>
    </w:p>
    <w:p w:rsidR="00F43FB7" w:rsidRPr="001848C9" w:rsidRDefault="00F43FB7" w:rsidP="00F43FB7">
      <w:pPr>
        <w:pStyle w:val="ConsPlusNormal"/>
        <w:ind w:firstLine="709"/>
        <w:jc w:val="both"/>
        <w:rPr>
          <w:sz w:val="28"/>
          <w:szCs w:val="28"/>
        </w:rPr>
      </w:pPr>
      <w:r w:rsidRPr="001848C9">
        <w:rPr>
          <w:sz w:val="28"/>
        </w:rPr>
        <w:t xml:space="preserve">4.1.11. </w:t>
      </w:r>
      <w:r w:rsidRPr="001848C9">
        <w:rPr>
          <w:sz w:val="28"/>
          <w:szCs w:val="28"/>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F43FB7" w:rsidRPr="001848C9" w:rsidRDefault="00F43FB7" w:rsidP="00F43FB7">
      <w:pPr>
        <w:widowControl/>
        <w:autoSpaceDE w:val="0"/>
        <w:autoSpaceDN w:val="0"/>
        <w:adjustRightInd w:val="0"/>
        <w:ind w:firstLine="709"/>
        <w:jc w:val="both"/>
        <w:rPr>
          <w:rFonts w:ascii="Times New Roman" w:hAnsi="Times New Roman"/>
          <w:color w:val="auto"/>
          <w:sz w:val="28"/>
          <w:szCs w:val="28"/>
        </w:rPr>
      </w:pPr>
      <w:bookmarkStart w:id="4" w:name="Par1"/>
      <w:bookmarkEnd w:id="4"/>
      <w:r w:rsidRPr="001848C9">
        <w:rPr>
          <w:rFonts w:ascii="Times New Roman" w:hAnsi="Times New Roman"/>
          <w:color w:val="auto"/>
          <w:sz w:val="28"/>
          <w:szCs w:val="28"/>
        </w:rPr>
        <w:t xml:space="preserve">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w:t>
      </w:r>
      <w:r w:rsidRPr="001848C9">
        <w:rPr>
          <w:rFonts w:ascii="Times New Roman" w:hAnsi="Times New Roman"/>
          <w:color w:val="auto"/>
          <w:sz w:val="28"/>
          <w:szCs w:val="28"/>
        </w:rPr>
        <w:lastRenderedPageBreak/>
        <w:t>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CA6AD0" w:rsidRPr="009F074C" w:rsidRDefault="00CA6AD0" w:rsidP="00CA6AD0">
      <w:pPr>
        <w:pStyle w:val="a8"/>
        <w:widowControl/>
        <w:tabs>
          <w:tab w:val="left" w:pos="1134"/>
        </w:tabs>
        <w:ind w:left="0" w:firstLine="709"/>
        <w:jc w:val="both"/>
        <w:rPr>
          <w:rFonts w:ascii="Times New Roman" w:hAnsi="Times New Roman"/>
          <w:sz w:val="28"/>
        </w:rPr>
      </w:pPr>
    </w:p>
    <w:p w:rsidR="006C7317" w:rsidRDefault="00CA6AD0" w:rsidP="00CA6AD0">
      <w:pPr>
        <w:pStyle w:val="ConsPlusNormal"/>
        <w:tabs>
          <w:tab w:val="left" w:pos="284"/>
        </w:tabs>
        <w:ind w:firstLine="0"/>
        <w:jc w:val="center"/>
        <w:rPr>
          <w:sz w:val="28"/>
        </w:rPr>
      </w:pPr>
      <w:r w:rsidRPr="009F074C">
        <w:rPr>
          <w:sz w:val="28"/>
        </w:rPr>
        <w:t xml:space="preserve">4.2. Меры, принимаемые Контрольным органом по результатам </w:t>
      </w:r>
    </w:p>
    <w:p w:rsidR="00CA6AD0" w:rsidRPr="009F074C" w:rsidRDefault="00CA6AD0" w:rsidP="00CA6AD0">
      <w:pPr>
        <w:pStyle w:val="ConsPlusNormal"/>
        <w:tabs>
          <w:tab w:val="left" w:pos="284"/>
        </w:tabs>
        <w:ind w:firstLine="0"/>
        <w:jc w:val="center"/>
        <w:rPr>
          <w:sz w:val="28"/>
        </w:rPr>
      </w:pPr>
      <w:r w:rsidRPr="009F074C">
        <w:rPr>
          <w:sz w:val="28"/>
        </w:rPr>
        <w:t>контрольных мероприятий</w:t>
      </w:r>
    </w:p>
    <w:p w:rsidR="00CA6AD0" w:rsidRPr="00B92362" w:rsidRDefault="00CA6AD0" w:rsidP="00CA6AD0">
      <w:pPr>
        <w:pStyle w:val="ConsPlusNormal"/>
        <w:ind w:firstLine="709"/>
        <w:jc w:val="center"/>
        <w:rPr>
          <w:b/>
          <w:color w:val="000000"/>
          <w:sz w:val="28"/>
          <w:highlight w:val="yellow"/>
        </w:rPr>
      </w:pPr>
    </w:p>
    <w:p w:rsidR="00CA6AD0" w:rsidRPr="00F94A04" w:rsidRDefault="00CA6AD0" w:rsidP="00CA6AD0">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4.2.1. Контрольный орган в случае выявления при проведении контрольного </w:t>
      </w:r>
      <w:r w:rsidRPr="00F94A04">
        <w:rPr>
          <w:rFonts w:ascii="Times New Roman" w:hAnsi="Times New Roman"/>
          <w:sz w:val="28"/>
        </w:rPr>
        <w:t>мероприятия нарушений контролируемым лицом обязательных требований</w:t>
      </w:r>
      <w:r w:rsidRPr="00AF76F5">
        <w:rPr>
          <w:rFonts w:ascii="Times New Roman" w:hAnsi="Times New Roman"/>
          <w:bCs/>
          <w:sz w:val="28"/>
          <w:szCs w:val="28"/>
          <w:lang w:eastAsia="en-US"/>
        </w:rPr>
        <w:t xml:space="preserve"> в пределах полномочий, предусмотренных законодательством Российской Федерации, </w:t>
      </w:r>
      <w:r w:rsidRPr="00F94A04">
        <w:rPr>
          <w:rFonts w:ascii="Times New Roman" w:hAnsi="Times New Roman"/>
          <w:sz w:val="28"/>
        </w:rPr>
        <w:t xml:space="preserve"> обязан:</w:t>
      </w:r>
    </w:p>
    <w:p w:rsidR="00CA6AD0" w:rsidRDefault="00CA6AD0" w:rsidP="00CA6AD0">
      <w:pPr>
        <w:pStyle w:val="ConsPlusNormal"/>
        <w:ind w:firstLine="709"/>
        <w:jc w:val="both"/>
        <w:rPr>
          <w:color w:val="000000"/>
          <w:sz w:val="28"/>
        </w:rPr>
      </w:pPr>
      <w:r w:rsidRPr="00F94A04">
        <w:rPr>
          <w:color w:val="000000"/>
          <w:sz w:val="28"/>
        </w:rPr>
        <w:t>1) выдать после оформления акта контрольного мероприятия контролируемому лицу предписание</w:t>
      </w:r>
      <w:r w:rsidRPr="009F074C">
        <w:rPr>
          <w:color w:val="000000"/>
          <w:sz w:val="28"/>
        </w:rPr>
        <w:t xml:space="preserve"> об устранении выявленных нарушений обязательных требований с указанием </w:t>
      </w:r>
      <w:r w:rsidRPr="001B6493">
        <w:rPr>
          <w:sz w:val="28"/>
        </w:rPr>
        <w:t>разумных сроков</w:t>
      </w:r>
      <w:r>
        <w:rPr>
          <w:color w:val="FF0000"/>
          <w:sz w:val="28"/>
        </w:rPr>
        <w:t xml:space="preserve"> </w:t>
      </w:r>
      <w:r w:rsidRPr="009F074C">
        <w:rPr>
          <w:color w:val="000000"/>
          <w:sz w:val="28"/>
        </w:rPr>
        <w:t xml:space="preserve">их устранения, </w:t>
      </w:r>
      <w:r w:rsidR="005C0D94">
        <w:rPr>
          <w:color w:val="000000"/>
          <w:sz w:val="28"/>
        </w:rPr>
        <w:t xml:space="preserve">               </w:t>
      </w:r>
      <w:r w:rsidRPr="009F074C">
        <w:rPr>
          <w:color w:val="000000"/>
          <w:sz w:val="28"/>
        </w:rPr>
        <w:t>а также других мероприятий, предусмотренных федеральным законом о виде контроля;</w:t>
      </w:r>
    </w:p>
    <w:p w:rsidR="00CA6AD0" w:rsidRPr="00E57652" w:rsidRDefault="00CA6AD0" w:rsidP="00CA6AD0">
      <w:pPr>
        <w:widowControl/>
        <w:ind w:firstLine="709"/>
        <w:jc w:val="both"/>
        <w:rPr>
          <w:rFonts w:ascii="Times New Roman" w:hAnsi="Times New Roman"/>
          <w:sz w:val="28"/>
        </w:rPr>
      </w:pPr>
      <w:r w:rsidRPr="009F074C">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Pr="00E57652">
        <w:rPr>
          <w:rFonts w:ascii="Times New Roman" w:hAnsi="Times New Roman"/>
          <w:sz w:val="28"/>
        </w:rPr>
        <w:t>контрольного мероприятия</w:t>
      </w:r>
      <w:r w:rsidRPr="009F074C">
        <w:rPr>
          <w:rFonts w:ascii="Times New Roman" w:hAnsi="Times New Roman"/>
          <w:sz w:val="28"/>
        </w:rPr>
        <w:t xml:space="preserve">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r w:rsidRPr="00E57652">
        <w:rPr>
          <w:rFonts w:ascii="Times New Roman" w:hAnsi="Times New Roman"/>
          <w:sz w:val="28"/>
        </w:rPr>
        <w:t>) причинен;</w:t>
      </w:r>
    </w:p>
    <w:p w:rsidR="00CA6AD0" w:rsidRPr="00E57652" w:rsidRDefault="00CA6AD0" w:rsidP="00CA6AD0">
      <w:pPr>
        <w:pStyle w:val="ConsPlusNormal"/>
        <w:ind w:firstLine="709"/>
        <w:jc w:val="both"/>
        <w:rPr>
          <w:sz w:val="28"/>
        </w:rPr>
      </w:pPr>
      <w:r w:rsidRPr="00E57652">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A6AD0" w:rsidRPr="00FA6665" w:rsidRDefault="00CA6AD0" w:rsidP="00CA6AD0">
      <w:pPr>
        <w:pStyle w:val="ConsPlusNormal"/>
        <w:ind w:firstLine="709"/>
        <w:jc w:val="both"/>
        <w:rPr>
          <w:sz w:val="28"/>
        </w:rPr>
      </w:pPr>
      <w:r w:rsidRPr="00E57652">
        <w:rPr>
          <w:sz w:val="28"/>
        </w:rPr>
        <w:t>4) принять меры по</w:t>
      </w:r>
      <w:r w:rsidRPr="009F074C">
        <w:rPr>
          <w:sz w:val="28"/>
        </w:rPr>
        <w:t xml:space="preserve"> осуществлению контроля за устранением выявленных нарушений обязательных требований, предупреждению нарушений </w:t>
      </w:r>
      <w:r w:rsidRPr="00FA6665">
        <w:rPr>
          <w:sz w:val="28"/>
        </w:rPr>
        <w:t>обязательных требований, предотвращению возможного причинения вреда (ущерба) охраняемым законом ценностям</w:t>
      </w:r>
      <w:r w:rsidRPr="00FA6665">
        <w:rPr>
          <w:sz w:val="28"/>
          <w:szCs w:val="28"/>
        </w:rPr>
        <w:t xml:space="preserve">, при неисполнении предписания в установленные сроки принять меры по обеспечению его исполнения вплоть до обращения в суд с требованием о </w:t>
      </w:r>
      <w:r w:rsidRPr="00FA6665">
        <w:rPr>
          <w:sz w:val="28"/>
          <w:szCs w:val="28"/>
        </w:rPr>
        <w:lastRenderedPageBreak/>
        <w:t>принудительном исполнении предписания, если такая мера предусмотрена законодательством</w:t>
      </w:r>
      <w:r w:rsidRPr="00FA6665">
        <w:rPr>
          <w:sz w:val="28"/>
        </w:rPr>
        <w:t>;</w:t>
      </w:r>
    </w:p>
    <w:p w:rsidR="00CA6AD0" w:rsidRPr="00FA6665" w:rsidRDefault="00CA6AD0" w:rsidP="00CA6AD0">
      <w:pPr>
        <w:pStyle w:val="ConsPlusNormal"/>
        <w:ind w:firstLine="709"/>
        <w:jc w:val="both"/>
        <w:rPr>
          <w:sz w:val="28"/>
        </w:rPr>
      </w:pPr>
      <w:r w:rsidRPr="00FA6665">
        <w:rPr>
          <w:sz w:val="28"/>
        </w:rPr>
        <w:t>5) рассмотреть вопрос о выдаче рекомендации по соблюдению обязательных требований, проведении ины</w:t>
      </w:r>
      <w:r>
        <w:rPr>
          <w:sz w:val="28"/>
        </w:rPr>
        <w:t>х</w:t>
      </w:r>
      <w:r w:rsidRPr="00FA6665">
        <w:rPr>
          <w:sz w:val="28"/>
        </w:rPr>
        <w:t xml:space="preserve"> мероприяти</w:t>
      </w:r>
      <w:r>
        <w:rPr>
          <w:sz w:val="28"/>
        </w:rPr>
        <w:t>й</w:t>
      </w:r>
      <w:r w:rsidRPr="00FA6665">
        <w:rPr>
          <w:sz w:val="28"/>
        </w:rPr>
        <w:t>, направленны</w:t>
      </w:r>
      <w:r>
        <w:rPr>
          <w:sz w:val="28"/>
        </w:rPr>
        <w:t>х</w:t>
      </w:r>
      <w:r w:rsidRPr="00FA6665">
        <w:rPr>
          <w:sz w:val="28"/>
        </w:rPr>
        <w:t xml:space="preserve"> на профилактику рисков причинения вреда (ущерба) охраняемым законом ценностям.</w:t>
      </w:r>
    </w:p>
    <w:p w:rsidR="00CA6AD0" w:rsidRPr="005C0D94" w:rsidRDefault="00CA6AD0" w:rsidP="00CA6AD0">
      <w:pPr>
        <w:widowControl/>
        <w:autoSpaceDE w:val="0"/>
        <w:autoSpaceDN w:val="0"/>
        <w:adjustRightInd w:val="0"/>
        <w:ind w:firstLine="709"/>
        <w:jc w:val="both"/>
        <w:rPr>
          <w:rFonts w:ascii="Times New Roman" w:hAnsi="Times New Roman"/>
          <w:color w:val="auto"/>
          <w:sz w:val="28"/>
          <w:szCs w:val="28"/>
        </w:rPr>
      </w:pPr>
      <w:r w:rsidRPr="005C0D94">
        <w:rPr>
          <w:rFonts w:ascii="Times New Roman" w:hAnsi="Times New Roman"/>
          <w:sz w:val="28"/>
        </w:rPr>
        <w:t xml:space="preserve">4.2.2. </w:t>
      </w:r>
      <w:r w:rsidRPr="005C0D94">
        <w:rPr>
          <w:rFonts w:ascii="Times New Roman" w:hAnsi="Times New Roman"/>
          <w:color w:val="auto"/>
          <w:sz w:val="28"/>
          <w:szCs w:val="28"/>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CA6AD0" w:rsidRPr="005C0D94" w:rsidRDefault="00CA6AD0" w:rsidP="00CA6AD0">
      <w:pPr>
        <w:widowControl/>
        <w:autoSpaceDE w:val="0"/>
        <w:autoSpaceDN w:val="0"/>
        <w:adjustRightInd w:val="0"/>
        <w:ind w:firstLine="709"/>
        <w:jc w:val="both"/>
        <w:rPr>
          <w:rFonts w:ascii="Times New Roman" w:hAnsi="Times New Roman"/>
          <w:color w:val="FF0000"/>
          <w:sz w:val="28"/>
          <w:szCs w:val="28"/>
        </w:rPr>
      </w:pPr>
      <w:r w:rsidRPr="005C0D94">
        <w:rPr>
          <w:rFonts w:ascii="Times New Roman" w:hAnsi="Times New Roman"/>
          <w:sz w:val="28"/>
        </w:rPr>
        <w:t xml:space="preserve">4.2.3. </w:t>
      </w:r>
      <w:r w:rsidRPr="005C0D94">
        <w:rPr>
          <w:rFonts w:ascii="Times New Roman" w:hAnsi="Times New Roman"/>
          <w:color w:val="auto"/>
          <w:sz w:val="28"/>
          <w:szCs w:val="28"/>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5C0D94">
        <w:rPr>
          <w:rFonts w:ascii="Times New Roman" w:hAnsi="Times New Roman"/>
          <w:color w:val="FF0000"/>
          <w:sz w:val="28"/>
          <w:szCs w:val="28"/>
        </w:rPr>
        <w:t>.</w:t>
      </w:r>
    </w:p>
    <w:p w:rsidR="00CA6AD0" w:rsidRPr="005C0D94" w:rsidRDefault="00CA6AD0" w:rsidP="00CA6AD0">
      <w:pPr>
        <w:widowControl/>
        <w:autoSpaceDE w:val="0"/>
        <w:autoSpaceDN w:val="0"/>
        <w:adjustRightInd w:val="0"/>
        <w:ind w:firstLine="709"/>
        <w:jc w:val="both"/>
        <w:rPr>
          <w:rFonts w:ascii="Times New Roman" w:hAnsi="Times New Roman"/>
          <w:color w:val="auto"/>
          <w:sz w:val="28"/>
          <w:szCs w:val="28"/>
        </w:rPr>
      </w:pPr>
      <w:r w:rsidRPr="005C0D94">
        <w:rPr>
          <w:rFonts w:ascii="Times New Roman" w:hAnsi="Times New Roman"/>
          <w:color w:val="auto"/>
          <w:sz w:val="28"/>
          <w:szCs w:val="28"/>
        </w:rPr>
        <w:t>4.2.4. Соглашение должно включать:</w:t>
      </w:r>
    </w:p>
    <w:p w:rsidR="00CA6AD0" w:rsidRPr="005C0D94" w:rsidRDefault="00CA6AD0" w:rsidP="00CA6AD0">
      <w:pPr>
        <w:widowControl/>
        <w:autoSpaceDE w:val="0"/>
        <w:autoSpaceDN w:val="0"/>
        <w:adjustRightInd w:val="0"/>
        <w:ind w:firstLine="709"/>
        <w:jc w:val="both"/>
        <w:rPr>
          <w:rFonts w:ascii="Times New Roman" w:hAnsi="Times New Roman"/>
          <w:color w:val="auto"/>
          <w:sz w:val="28"/>
          <w:szCs w:val="28"/>
        </w:rPr>
      </w:pPr>
      <w:r w:rsidRPr="005C0D94">
        <w:rPr>
          <w:rFonts w:ascii="Times New Roman" w:hAnsi="Times New Roman"/>
          <w:color w:val="auto"/>
          <w:sz w:val="28"/>
          <w:szCs w:val="28"/>
        </w:rPr>
        <w:t>1) перечень выявленных нарушений обязательных требований, подлежащих устранению контролируемым лицом;</w:t>
      </w:r>
    </w:p>
    <w:p w:rsidR="00CA6AD0" w:rsidRPr="005C0D94" w:rsidRDefault="00CA6AD0" w:rsidP="00CA6AD0">
      <w:pPr>
        <w:widowControl/>
        <w:autoSpaceDE w:val="0"/>
        <w:autoSpaceDN w:val="0"/>
        <w:adjustRightInd w:val="0"/>
        <w:ind w:firstLine="709"/>
        <w:jc w:val="both"/>
        <w:rPr>
          <w:rFonts w:ascii="Times New Roman" w:hAnsi="Times New Roman"/>
          <w:color w:val="auto"/>
          <w:sz w:val="28"/>
          <w:szCs w:val="28"/>
        </w:rPr>
      </w:pPr>
      <w:r w:rsidRPr="005C0D94">
        <w:rPr>
          <w:rFonts w:ascii="Times New Roman" w:hAnsi="Times New Roman"/>
          <w:color w:val="auto"/>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CA6AD0" w:rsidRPr="005C0D94" w:rsidRDefault="00CA6AD0" w:rsidP="00CA6AD0">
      <w:pPr>
        <w:widowControl/>
        <w:autoSpaceDE w:val="0"/>
        <w:autoSpaceDN w:val="0"/>
        <w:adjustRightInd w:val="0"/>
        <w:ind w:firstLine="709"/>
        <w:jc w:val="both"/>
        <w:rPr>
          <w:rFonts w:ascii="Times New Roman" w:hAnsi="Times New Roman"/>
          <w:color w:val="auto"/>
          <w:sz w:val="28"/>
          <w:szCs w:val="28"/>
        </w:rPr>
      </w:pPr>
      <w:r w:rsidRPr="005C0D94">
        <w:rPr>
          <w:rFonts w:ascii="Times New Roman" w:hAnsi="Times New Roman"/>
          <w:color w:val="auto"/>
          <w:sz w:val="28"/>
          <w:szCs w:val="28"/>
        </w:rPr>
        <w:t>3) срок исполнения соглашения.</w:t>
      </w:r>
    </w:p>
    <w:p w:rsidR="00CA6AD0" w:rsidRPr="005C0D94" w:rsidRDefault="00CA6AD0" w:rsidP="00CA6AD0">
      <w:pPr>
        <w:widowControl/>
        <w:autoSpaceDE w:val="0"/>
        <w:autoSpaceDN w:val="0"/>
        <w:adjustRightInd w:val="0"/>
        <w:ind w:firstLine="709"/>
        <w:jc w:val="both"/>
        <w:rPr>
          <w:rFonts w:ascii="Times New Roman" w:hAnsi="Times New Roman"/>
          <w:color w:val="auto"/>
          <w:sz w:val="28"/>
          <w:szCs w:val="28"/>
        </w:rPr>
      </w:pPr>
      <w:r w:rsidRPr="005C0D94">
        <w:rPr>
          <w:rFonts w:ascii="Times New Roman" w:hAnsi="Times New Roman"/>
          <w:color w:val="auto"/>
          <w:sz w:val="28"/>
          <w:szCs w:val="28"/>
        </w:rPr>
        <w:t>4.2.5. По истечении срока исполнения соглашения Контрольный  орган принимает решение о признании соглашения исполненным или неисполненным.</w:t>
      </w:r>
    </w:p>
    <w:p w:rsidR="00CA6AD0" w:rsidRPr="005C0D94" w:rsidRDefault="00CA6AD0" w:rsidP="00CA6AD0">
      <w:pPr>
        <w:pStyle w:val="a8"/>
        <w:widowControl/>
        <w:tabs>
          <w:tab w:val="left" w:pos="1134"/>
        </w:tabs>
        <w:ind w:left="0" w:firstLine="709"/>
        <w:jc w:val="both"/>
        <w:rPr>
          <w:rFonts w:ascii="Times New Roman" w:hAnsi="Times New Roman"/>
          <w:sz w:val="28"/>
        </w:rPr>
      </w:pPr>
      <w:r w:rsidRPr="005C0D94">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CA6AD0" w:rsidRPr="005C0D94" w:rsidRDefault="00CA6AD0" w:rsidP="00CA6AD0">
      <w:pPr>
        <w:pStyle w:val="HTML"/>
        <w:ind w:firstLine="709"/>
        <w:jc w:val="both"/>
        <w:rPr>
          <w:rFonts w:ascii="Times New Roman" w:hAnsi="Times New Roman"/>
          <w:color w:val="FF0000"/>
          <w:sz w:val="28"/>
          <w:szCs w:val="28"/>
        </w:rPr>
      </w:pPr>
      <w:r w:rsidRPr="005C0D94">
        <w:rPr>
          <w:rFonts w:ascii="Times New Roman" w:hAnsi="Times New Roman" w:cs="Times New Roman"/>
          <w:sz w:val="28"/>
          <w:szCs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w:t>
      </w:r>
      <w:r w:rsidR="005C0D94" w:rsidRPr="005C0D94">
        <w:rPr>
          <w:rFonts w:ascii="Times New Roman" w:hAnsi="Times New Roman" w:cs="Times New Roman"/>
          <w:sz w:val="28"/>
          <w:szCs w:val="28"/>
        </w:rPr>
        <w:t>сведений</w:t>
      </w:r>
      <w:r w:rsidRPr="005C0D94">
        <w:rPr>
          <w:rFonts w:ascii="Times New Roman" w:hAnsi="Times New Roman" w:cs="Times New Roman"/>
          <w:sz w:val="28"/>
          <w:szCs w:val="28"/>
        </w:rPr>
        <w:t>, представление которых рекомендовано указанным решением, либо в случае получения информации в рамках наблюдения за соблюдением</w:t>
      </w:r>
      <w:r w:rsidRPr="00F044AF">
        <w:rPr>
          <w:rFonts w:ascii="Times New Roman" w:hAnsi="Times New Roman" w:cs="Times New Roman"/>
          <w:sz w:val="28"/>
          <w:szCs w:val="28"/>
        </w:rPr>
        <w:t xml:space="preserve"> обязательных требований (мониторинга безопасности) контрольный орган оценивает исполнение решения на основании представленных </w:t>
      </w:r>
      <w:r w:rsidRPr="008214D3">
        <w:rPr>
          <w:rFonts w:ascii="Times New Roman" w:hAnsi="Times New Roman"/>
          <w:sz w:val="28"/>
          <w:szCs w:val="28"/>
        </w:rPr>
        <w:t xml:space="preserve">документов и сведений, полученной </w:t>
      </w:r>
      <w:r w:rsidRPr="005C0D94">
        <w:rPr>
          <w:rFonts w:ascii="Times New Roman" w:hAnsi="Times New Roman"/>
          <w:sz w:val="28"/>
          <w:szCs w:val="28"/>
        </w:rPr>
        <w:t xml:space="preserve">информации. </w:t>
      </w:r>
    </w:p>
    <w:p w:rsidR="00CA6AD0" w:rsidRPr="005C0D94" w:rsidRDefault="00CA6AD0" w:rsidP="00CA6AD0">
      <w:pPr>
        <w:pStyle w:val="ConsPlusNormal"/>
        <w:ind w:firstLine="709"/>
        <w:jc w:val="both"/>
        <w:rPr>
          <w:sz w:val="28"/>
        </w:rPr>
      </w:pPr>
      <w:r w:rsidRPr="005C0D94">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CA6AD0" w:rsidRPr="005C0D94" w:rsidRDefault="00CA6AD0" w:rsidP="00CA6AD0">
      <w:pPr>
        <w:pStyle w:val="ConsPlusNormal"/>
        <w:ind w:firstLine="709"/>
        <w:jc w:val="both"/>
        <w:rPr>
          <w:sz w:val="28"/>
          <w:szCs w:val="28"/>
        </w:rPr>
      </w:pPr>
      <w:r w:rsidRPr="005C0D94">
        <w:rPr>
          <w:sz w:val="28"/>
        </w:rPr>
        <w:t xml:space="preserve">4.2.9. </w:t>
      </w:r>
      <w:r w:rsidRPr="005C0D94">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w:t>
      </w:r>
      <w:r w:rsidRPr="005C0D94">
        <w:rPr>
          <w:sz w:val="28"/>
          <w:szCs w:val="28"/>
        </w:rPr>
        <w:lastRenderedPageBreak/>
        <w:t>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r w:rsidRPr="005C0D94">
        <w:rPr>
          <w:rStyle w:val="a5"/>
          <w:rFonts w:ascii="Times New Roman" w:hAnsi="Times New Roman"/>
          <w:color w:val="FF0000"/>
          <w:sz w:val="28"/>
          <w:szCs w:val="28"/>
        </w:rPr>
        <w:footnoteReference w:id="11"/>
      </w:r>
    </w:p>
    <w:p w:rsidR="00CA6AD0" w:rsidRPr="005C0D94" w:rsidRDefault="00CA6AD0" w:rsidP="00CA6AD0">
      <w:pPr>
        <w:pStyle w:val="HTML"/>
        <w:ind w:firstLine="709"/>
        <w:jc w:val="both"/>
        <w:rPr>
          <w:rFonts w:ascii="Verdana" w:hAnsi="Verdana"/>
          <w:sz w:val="28"/>
          <w:szCs w:val="28"/>
        </w:rPr>
      </w:pPr>
      <w:r w:rsidRPr="005C0D94">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CA6AD0" w:rsidRPr="00FA6665" w:rsidRDefault="00CA6AD0" w:rsidP="00CA6AD0">
      <w:pPr>
        <w:pStyle w:val="HTML"/>
        <w:ind w:firstLine="709"/>
        <w:jc w:val="both"/>
        <w:rPr>
          <w:rFonts w:ascii="Times New Roman" w:hAnsi="Times New Roman" w:cs="Times New Roman"/>
          <w:sz w:val="28"/>
          <w:szCs w:val="28"/>
        </w:rPr>
      </w:pPr>
      <w:r w:rsidRPr="005C0D94">
        <w:rPr>
          <w:rFonts w:ascii="Times New Roman" w:hAnsi="Times New Roman" w:cs="Times New Roman"/>
          <w:sz w:val="28"/>
          <w:szCs w:val="28"/>
        </w:rPr>
        <w:t>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w:t>
      </w:r>
      <w:r w:rsidRPr="00FA6665">
        <w:rPr>
          <w:rFonts w:ascii="Times New Roman" w:hAnsi="Times New Roman" w:cs="Times New Roman"/>
          <w:sz w:val="28"/>
          <w:szCs w:val="28"/>
        </w:rPr>
        <w:t xml:space="preserve">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CA6AD0" w:rsidRPr="00F15C6B" w:rsidRDefault="00CA6AD0" w:rsidP="00CA6AD0">
      <w:pPr>
        <w:pStyle w:val="HTML"/>
        <w:ind w:firstLine="540"/>
        <w:jc w:val="both"/>
        <w:rPr>
          <w:rFonts w:ascii="Verdana" w:hAnsi="Verdana"/>
          <w:sz w:val="28"/>
          <w:szCs w:val="28"/>
        </w:rPr>
      </w:pPr>
      <w:r w:rsidRPr="00FA6665">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A6AD0" w:rsidRPr="009E2BBF" w:rsidRDefault="00CA6AD0" w:rsidP="00CA6AD0">
      <w:pPr>
        <w:pStyle w:val="HTML"/>
        <w:ind w:firstLine="709"/>
        <w:jc w:val="both"/>
        <w:rPr>
          <w:rFonts w:ascii="Verdana" w:hAnsi="Verdana"/>
          <w:sz w:val="28"/>
          <w:szCs w:val="28"/>
        </w:rPr>
      </w:pPr>
    </w:p>
    <w:p w:rsidR="00CA6AD0" w:rsidRPr="009F074C" w:rsidRDefault="00CA6AD0" w:rsidP="00CA6AD0">
      <w:pPr>
        <w:pStyle w:val="a8"/>
        <w:widowControl/>
        <w:tabs>
          <w:tab w:val="left" w:pos="1134"/>
        </w:tabs>
        <w:ind w:left="0"/>
        <w:jc w:val="center"/>
        <w:rPr>
          <w:rFonts w:ascii="Times New Roman" w:hAnsi="Times New Roman"/>
          <w:sz w:val="28"/>
        </w:rPr>
      </w:pPr>
      <w:r w:rsidRPr="009F074C">
        <w:rPr>
          <w:rFonts w:ascii="Times New Roman" w:hAnsi="Times New Roman"/>
          <w:sz w:val="28"/>
        </w:rPr>
        <w:t>4.3. Плановые контрольные мероприятия</w:t>
      </w:r>
      <w:r w:rsidRPr="009F074C">
        <w:rPr>
          <w:rStyle w:val="a5"/>
          <w:rFonts w:ascii="Times New Roman" w:hAnsi="Times New Roman"/>
          <w:color w:val="FF0000"/>
          <w:sz w:val="28"/>
        </w:rPr>
        <w:footnoteReference w:id="12"/>
      </w:r>
    </w:p>
    <w:p w:rsidR="00CA6AD0" w:rsidRPr="009F074C" w:rsidRDefault="00CA6AD0" w:rsidP="00CA6AD0">
      <w:pPr>
        <w:pStyle w:val="a8"/>
        <w:widowControl/>
        <w:tabs>
          <w:tab w:val="left" w:pos="1134"/>
        </w:tabs>
        <w:ind w:left="709"/>
        <w:jc w:val="center"/>
        <w:rPr>
          <w:rFonts w:ascii="Times New Roman" w:hAnsi="Times New Roman"/>
          <w:b/>
          <w:sz w:val="28"/>
        </w:rPr>
      </w:pPr>
    </w:p>
    <w:p w:rsidR="00CA6AD0" w:rsidRPr="009F074C" w:rsidRDefault="00CA6AD0" w:rsidP="00CA6AD0">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CA6AD0" w:rsidRPr="009F074C" w:rsidRDefault="00CA6AD0" w:rsidP="00CA6AD0">
      <w:pPr>
        <w:pStyle w:val="a8"/>
        <w:widowControl/>
        <w:tabs>
          <w:tab w:val="left" w:pos="1134"/>
        </w:tabs>
        <w:ind w:left="0" w:firstLine="709"/>
        <w:jc w:val="both"/>
        <w:rPr>
          <w:rFonts w:ascii="Times New Roman" w:hAnsi="Times New Roman"/>
          <w:sz w:val="28"/>
        </w:rPr>
      </w:pPr>
      <w:r>
        <w:rPr>
          <w:rFonts w:ascii="Times New Roman" w:hAnsi="Times New Roman"/>
          <w:sz w:val="28"/>
        </w:rPr>
        <w:t>4.3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CA6AD0" w:rsidRPr="0002608D" w:rsidRDefault="00CA6AD0" w:rsidP="00CA6AD0">
      <w:pPr>
        <w:pStyle w:val="a8"/>
        <w:widowControl/>
        <w:tabs>
          <w:tab w:val="left" w:pos="1134"/>
        </w:tabs>
        <w:ind w:left="0" w:firstLine="709"/>
        <w:jc w:val="both"/>
        <w:rPr>
          <w:rFonts w:ascii="Times New Roman" w:hAnsi="Times New Roman"/>
          <w:sz w:val="28"/>
          <w:vertAlign w:val="superscript"/>
        </w:rPr>
      </w:pPr>
      <w:r>
        <w:rPr>
          <w:rFonts w:ascii="Times New Roman" w:hAnsi="Times New Roman"/>
          <w:sz w:val="28"/>
        </w:rPr>
        <w:t>4.3</w:t>
      </w:r>
      <w:r w:rsidRPr="009F074C">
        <w:rPr>
          <w:rFonts w:ascii="Times New Roman" w:hAnsi="Times New Roman"/>
          <w:sz w:val="28"/>
        </w:rPr>
        <w:t>.3. Контрольный орган может проводить следующие виды плановых контрольных мероприятий</w:t>
      </w:r>
      <w:r w:rsidRPr="004A55BA">
        <w:rPr>
          <w:rFonts w:ascii="Times New Roman" w:hAnsi="Times New Roman"/>
          <w:sz w:val="28"/>
        </w:rPr>
        <w:t>:</w:t>
      </w:r>
      <w:r w:rsidRPr="0002608D">
        <w:rPr>
          <w:rFonts w:ascii="Times New Roman" w:hAnsi="Times New Roman"/>
          <w:color w:val="FF0000"/>
          <w:sz w:val="28"/>
          <w:vertAlign w:val="superscript"/>
        </w:rPr>
        <w:t>1</w:t>
      </w:r>
      <w:r w:rsidR="005C0D94">
        <w:rPr>
          <w:rFonts w:ascii="Times New Roman" w:hAnsi="Times New Roman"/>
          <w:color w:val="FF0000"/>
          <w:sz w:val="28"/>
          <w:vertAlign w:val="superscript"/>
        </w:rPr>
        <w:t>0</w:t>
      </w:r>
    </w:p>
    <w:p w:rsidR="00CA6AD0" w:rsidRPr="009F074C" w:rsidRDefault="00CA6AD0" w:rsidP="00CA6AD0">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инспекционный визит;</w:t>
      </w:r>
    </w:p>
    <w:p w:rsidR="00CA6AD0" w:rsidRPr="009F074C" w:rsidRDefault="00CA6AD0" w:rsidP="00CA6AD0">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документарная проверка;</w:t>
      </w:r>
    </w:p>
    <w:p w:rsidR="00CA6AD0" w:rsidRPr="009F074C" w:rsidRDefault="00CA6AD0" w:rsidP="00CA6AD0">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выездная проверка.</w:t>
      </w:r>
    </w:p>
    <w:p w:rsidR="00CA6AD0" w:rsidRPr="008E240C" w:rsidRDefault="00CA6AD0" w:rsidP="00CA6AD0">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В отношении объектов, относящихся к</w:t>
      </w:r>
      <w:r w:rsidRPr="008E240C">
        <w:rPr>
          <w:rFonts w:ascii="Times New Roman" w:hAnsi="Times New Roman"/>
          <w:sz w:val="28"/>
        </w:rPr>
        <w:t xml:space="preserve"> категории </w:t>
      </w:r>
      <w:r w:rsidR="00420CF4">
        <w:rPr>
          <w:rFonts w:ascii="Times New Roman" w:hAnsi="Times New Roman"/>
          <w:sz w:val="28"/>
        </w:rPr>
        <w:t>высокого</w:t>
      </w:r>
      <w:r w:rsidRPr="008E240C">
        <w:rPr>
          <w:rFonts w:ascii="Times New Roman" w:hAnsi="Times New Roman"/>
          <w:sz w:val="28"/>
        </w:rPr>
        <w:t xml:space="preserve"> риска</w:t>
      </w:r>
      <w:r>
        <w:rPr>
          <w:rFonts w:ascii="Times New Roman" w:hAnsi="Times New Roman"/>
          <w:sz w:val="28"/>
        </w:rPr>
        <w:t>,</w:t>
      </w:r>
      <w:r w:rsidRPr="008E240C">
        <w:rPr>
          <w:rFonts w:ascii="Times New Roman" w:hAnsi="Times New Roman"/>
          <w:sz w:val="28"/>
        </w:rPr>
        <w:t xml:space="preserve"> проводятся: </w:t>
      </w:r>
      <w:r w:rsidR="005408B6">
        <w:rPr>
          <w:rFonts w:ascii="Times New Roman" w:hAnsi="Times New Roman"/>
          <w:sz w:val="28"/>
        </w:rPr>
        <w:t>инспекционный визит, документарная проверка, выездная проверка</w:t>
      </w:r>
      <w:r w:rsidRPr="008E240C">
        <w:rPr>
          <w:rFonts w:ascii="Times New Roman" w:hAnsi="Times New Roman"/>
          <w:sz w:val="28"/>
        </w:rPr>
        <w:t>.</w:t>
      </w:r>
    </w:p>
    <w:p w:rsidR="00CA6AD0" w:rsidRPr="00F30188" w:rsidRDefault="00CA6AD0" w:rsidP="00CA6AD0">
      <w:pPr>
        <w:pStyle w:val="a8"/>
        <w:widowControl/>
        <w:tabs>
          <w:tab w:val="left" w:pos="1134"/>
        </w:tabs>
        <w:ind w:left="0" w:firstLine="709"/>
        <w:jc w:val="both"/>
        <w:rPr>
          <w:rFonts w:ascii="Times New Roman" w:hAnsi="Times New Roman"/>
          <w:sz w:val="28"/>
        </w:rPr>
      </w:pPr>
      <w:r w:rsidRPr="008E240C">
        <w:rPr>
          <w:rFonts w:ascii="Times New Roman" w:hAnsi="Times New Roman"/>
          <w:sz w:val="28"/>
        </w:rPr>
        <w:t>В отношении объектов, относящихся к категории среднего риска</w:t>
      </w:r>
      <w:r>
        <w:rPr>
          <w:rFonts w:ascii="Times New Roman" w:hAnsi="Times New Roman"/>
          <w:sz w:val="28"/>
        </w:rPr>
        <w:t>,</w:t>
      </w:r>
      <w:r w:rsidRPr="008E240C">
        <w:rPr>
          <w:rFonts w:ascii="Times New Roman" w:hAnsi="Times New Roman"/>
          <w:sz w:val="28"/>
        </w:rPr>
        <w:t xml:space="preserve"> проводятся:</w:t>
      </w:r>
      <w:r w:rsidR="005408B6">
        <w:rPr>
          <w:rFonts w:ascii="Times New Roman" w:hAnsi="Times New Roman"/>
          <w:sz w:val="28"/>
        </w:rPr>
        <w:t xml:space="preserve"> инспекционный визит, документарная проверка</w:t>
      </w:r>
      <w:r w:rsidRPr="00F30188">
        <w:rPr>
          <w:rFonts w:ascii="Times New Roman" w:hAnsi="Times New Roman"/>
          <w:sz w:val="28"/>
        </w:rPr>
        <w:t>.</w:t>
      </w:r>
    </w:p>
    <w:p w:rsidR="00CA6AD0" w:rsidRPr="00BD0ADE" w:rsidRDefault="00CA6AD0" w:rsidP="00CA6AD0">
      <w:pPr>
        <w:pStyle w:val="a8"/>
        <w:widowControl/>
        <w:tabs>
          <w:tab w:val="left" w:pos="1134"/>
        </w:tabs>
        <w:ind w:left="0" w:firstLine="709"/>
        <w:jc w:val="both"/>
        <w:rPr>
          <w:rFonts w:ascii="Times New Roman" w:hAnsi="Times New Roman"/>
          <w:sz w:val="28"/>
        </w:rPr>
      </w:pPr>
      <w:r w:rsidRPr="00F30188">
        <w:rPr>
          <w:rFonts w:ascii="Times New Roman" w:hAnsi="Times New Roman"/>
          <w:sz w:val="28"/>
        </w:rPr>
        <w:t xml:space="preserve">В отношении объектов, относящихся к категории умеренного риска, проводятся: </w:t>
      </w:r>
      <w:r w:rsidR="005408B6">
        <w:rPr>
          <w:rFonts w:ascii="Times New Roman" w:hAnsi="Times New Roman"/>
          <w:sz w:val="28"/>
        </w:rPr>
        <w:t>выездная проверка, документарная проверка</w:t>
      </w:r>
      <w:r w:rsidRPr="00F30188">
        <w:rPr>
          <w:rFonts w:ascii="Times New Roman" w:hAnsi="Times New Roman"/>
          <w:sz w:val="28"/>
        </w:rPr>
        <w:t>.</w:t>
      </w:r>
    </w:p>
    <w:p w:rsidR="00420CF4" w:rsidRPr="000E7BBF" w:rsidRDefault="00CA6AD0" w:rsidP="00420CF4">
      <w:pPr>
        <w:autoSpaceDE w:val="0"/>
        <w:autoSpaceDN w:val="0"/>
        <w:adjustRightInd w:val="0"/>
        <w:ind w:firstLine="709"/>
        <w:jc w:val="both"/>
        <w:rPr>
          <w:rFonts w:ascii="Times New Roman" w:hAnsi="Times New Roman" w:cs="Times New Roman"/>
          <w:color w:val="auto"/>
          <w:sz w:val="28"/>
          <w:szCs w:val="28"/>
        </w:rPr>
      </w:pPr>
      <w:r w:rsidRPr="00BD0ADE">
        <w:rPr>
          <w:rFonts w:ascii="Times New Roman" w:hAnsi="Times New Roman"/>
          <w:sz w:val="28"/>
        </w:rPr>
        <w:t>4.3.4.</w:t>
      </w:r>
      <w:r w:rsidR="00420CF4">
        <w:rPr>
          <w:rFonts w:ascii="Times New Roman" w:hAnsi="Times New Roman"/>
          <w:sz w:val="28"/>
        </w:rPr>
        <w:t xml:space="preserve"> </w:t>
      </w:r>
      <w:r w:rsidR="00420CF4" w:rsidRPr="000E7BBF">
        <w:rPr>
          <w:rFonts w:ascii="Times New Roman" w:hAnsi="Times New Roman" w:cs="Times New Roman"/>
          <w:color w:val="auto"/>
          <w:sz w:val="28"/>
          <w:szCs w:val="28"/>
        </w:rPr>
        <w:t>Плановые контрольные мероприятия в отношении объектов контроля проводятся со следующей периодичностью:</w:t>
      </w:r>
    </w:p>
    <w:p w:rsidR="00420CF4" w:rsidRPr="000E7BBF" w:rsidRDefault="00420CF4" w:rsidP="00420CF4">
      <w:pPr>
        <w:autoSpaceDE w:val="0"/>
        <w:autoSpaceDN w:val="0"/>
        <w:adjustRightInd w:val="0"/>
        <w:ind w:firstLine="709"/>
        <w:jc w:val="both"/>
        <w:rPr>
          <w:rFonts w:ascii="Times New Roman" w:hAnsi="Times New Roman" w:cs="Times New Roman"/>
          <w:color w:val="auto"/>
          <w:sz w:val="28"/>
          <w:szCs w:val="28"/>
        </w:rPr>
      </w:pPr>
      <w:r w:rsidRPr="000E7BBF">
        <w:rPr>
          <w:rFonts w:ascii="Times New Roman" w:hAnsi="Times New Roman" w:cs="Times New Roman"/>
          <w:color w:val="auto"/>
          <w:sz w:val="28"/>
          <w:szCs w:val="28"/>
        </w:rPr>
        <w:t>для категории высокого риска - один раз в 2 года</w:t>
      </w:r>
      <w:r w:rsidR="00FC5963">
        <w:rPr>
          <w:rFonts w:ascii="Times New Roman" w:hAnsi="Times New Roman" w:cs="Times New Roman"/>
          <w:color w:val="auto"/>
          <w:sz w:val="28"/>
          <w:szCs w:val="28"/>
        </w:rPr>
        <w:t xml:space="preserve"> </w:t>
      </w:r>
      <w:r w:rsidR="00FC5963" w:rsidRPr="001848C9">
        <w:rPr>
          <w:rFonts w:ascii="Times New Roman" w:hAnsi="Times New Roman" w:cs="Times New Roman"/>
          <w:color w:val="auto"/>
          <w:sz w:val="28"/>
          <w:szCs w:val="28"/>
        </w:rPr>
        <w:t xml:space="preserve">либо один </w:t>
      </w:r>
      <w:r w:rsidR="00FC5963" w:rsidRPr="001848C9">
        <w:rPr>
          <w:rFonts w:ascii="Times New Roman" w:hAnsi="Times New Roman" w:cs="Times New Roman"/>
          <w:color w:val="auto"/>
          <w:sz w:val="28"/>
          <w:szCs w:val="28"/>
        </w:rPr>
        <w:lastRenderedPageBreak/>
        <w:t>обязательный профилактический визит в год</w:t>
      </w:r>
      <w:r w:rsidRPr="001848C9">
        <w:rPr>
          <w:rFonts w:ascii="Times New Roman" w:hAnsi="Times New Roman" w:cs="Times New Roman"/>
          <w:color w:val="auto"/>
          <w:sz w:val="28"/>
          <w:szCs w:val="28"/>
        </w:rPr>
        <w:t>;</w:t>
      </w:r>
    </w:p>
    <w:p w:rsidR="00420CF4" w:rsidRPr="000E7BBF" w:rsidRDefault="00420CF4" w:rsidP="00420CF4">
      <w:pPr>
        <w:autoSpaceDE w:val="0"/>
        <w:autoSpaceDN w:val="0"/>
        <w:adjustRightInd w:val="0"/>
        <w:ind w:firstLine="709"/>
        <w:jc w:val="both"/>
        <w:rPr>
          <w:rFonts w:ascii="Times New Roman" w:hAnsi="Times New Roman" w:cs="Times New Roman"/>
          <w:strike/>
          <w:color w:val="auto"/>
          <w:sz w:val="28"/>
          <w:szCs w:val="28"/>
        </w:rPr>
      </w:pPr>
      <w:r w:rsidRPr="000E7BBF">
        <w:rPr>
          <w:rFonts w:ascii="Times New Roman" w:hAnsi="Times New Roman" w:cs="Times New Roman"/>
          <w:color w:val="auto"/>
          <w:sz w:val="28"/>
          <w:szCs w:val="28"/>
        </w:rPr>
        <w:t>для категории среднего риска - один раз в 3 года;</w:t>
      </w:r>
    </w:p>
    <w:p w:rsidR="00420CF4" w:rsidRPr="000E7BBF" w:rsidRDefault="00420CF4" w:rsidP="00420CF4">
      <w:pPr>
        <w:autoSpaceDE w:val="0"/>
        <w:autoSpaceDN w:val="0"/>
        <w:adjustRightInd w:val="0"/>
        <w:ind w:firstLine="709"/>
        <w:jc w:val="both"/>
        <w:rPr>
          <w:rFonts w:ascii="Times New Roman" w:hAnsi="Times New Roman" w:cs="Times New Roman"/>
          <w:strike/>
          <w:color w:val="auto"/>
          <w:sz w:val="28"/>
          <w:szCs w:val="28"/>
        </w:rPr>
      </w:pPr>
      <w:r w:rsidRPr="000E7BBF">
        <w:rPr>
          <w:rFonts w:ascii="Times New Roman" w:hAnsi="Times New Roman" w:cs="Times New Roman"/>
          <w:color w:val="auto"/>
          <w:sz w:val="28"/>
          <w:szCs w:val="28"/>
        </w:rPr>
        <w:t>для категории умеренного риска - один раз в 5 лет;</w:t>
      </w:r>
    </w:p>
    <w:p w:rsidR="00CA6AD0" w:rsidRDefault="00420CF4" w:rsidP="00CA6AD0">
      <w:pPr>
        <w:pStyle w:val="a8"/>
        <w:widowControl/>
        <w:tabs>
          <w:tab w:val="left" w:pos="1134"/>
        </w:tabs>
        <w:ind w:left="0" w:firstLine="709"/>
        <w:jc w:val="both"/>
        <w:rPr>
          <w:rFonts w:ascii="Times New Roman" w:hAnsi="Times New Roman"/>
          <w:sz w:val="28"/>
          <w:szCs w:val="28"/>
        </w:rPr>
      </w:pPr>
      <w:r w:rsidRPr="000E7BBF">
        <w:rPr>
          <w:rFonts w:ascii="Times New Roman" w:hAnsi="Times New Roman" w:cs="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A92A22" w:rsidRPr="005D4303" w:rsidRDefault="00CA6AD0" w:rsidP="00A92A22">
      <w:pPr>
        <w:widowControl/>
        <w:autoSpaceDE w:val="0"/>
        <w:autoSpaceDN w:val="0"/>
        <w:adjustRightInd w:val="0"/>
        <w:ind w:firstLine="709"/>
        <w:jc w:val="both"/>
        <w:rPr>
          <w:rFonts w:ascii="Times New Roman" w:hAnsi="Times New Roman"/>
          <w:color w:val="auto"/>
          <w:sz w:val="28"/>
          <w:szCs w:val="28"/>
        </w:rPr>
      </w:pPr>
      <w:r w:rsidRPr="00A92A22">
        <w:rPr>
          <w:rFonts w:ascii="Times New Roman" w:hAnsi="Times New Roman"/>
          <w:sz w:val="28"/>
          <w:szCs w:val="28"/>
        </w:rPr>
        <w:t xml:space="preserve">4.3.5. </w:t>
      </w:r>
      <w:r w:rsidR="00A92A22" w:rsidRPr="00A92A22">
        <w:rPr>
          <w:rFonts w:ascii="Times New Roman" w:hAnsi="Times New Roman"/>
          <w:color w:val="auto"/>
          <w:sz w:val="28"/>
          <w:szCs w:val="28"/>
        </w:rPr>
        <w:t>Положения</w:t>
      </w:r>
      <w:r w:rsidR="00A92A22" w:rsidRPr="005D4303">
        <w:rPr>
          <w:rFonts w:ascii="Times New Roman" w:hAnsi="Times New Roman"/>
          <w:color w:val="auto"/>
          <w:sz w:val="28"/>
          <w:szCs w:val="28"/>
        </w:rPr>
        <w:t xml:space="preserve"> пункта 4.3 настоящего Положения не ограничивают </w:t>
      </w:r>
      <w:r w:rsidR="00A92A22" w:rsidRPr="001848C9">
        <w:rPr>
          <w:rFonts w:ascii="Times New Roman" w:hAnsi="Times New Roman"/>
          <w:color w:val="auto"/>
          <w:sz w:val="28"/>
          <w:szCs w:val="28"/>
        </w:rPr>
        <w:t>проведение обязательных профилактических визитов, указанных в  подпункте 2 пункта 3.4.3 настоящего Положения.</w:t>
      </w:r>
    </w:p>
    <w:p w:rsidR="00CA6AD0" w:rsidRDefault="00CA6AD0" w:rsidP="00CA6AD0">
      <w:pPr>
        <w:widowControl/>
        <w:autoSpaceDE w:val="0"/>
        <w:autoSpaceDN w:val="0"/>
        <w:adjustRightInd w:val="0"/>
        <w:ind w:firstLine="709"/>
        <w:jc w:val="both"/>
        <w:rPr>
          <w:rFonts w:ascii="Times New Roman" w:hAnsi="Times New Roman"/>
          <w:sz w:val="28"/>
          <w:szCs w:val="28"/>
        </w:rPr>
      </w:pPr>
    </w:p>
    <w:p w:rsidR="00CA6AD0" w:rsidRPr="00016933" w:rsidRDefault="00CA6AD0" w:rsidP="00CA6AD0">
      <w:pPr>
        <w:pStyle w:val="a8"/>
        <w:widowControl/>
        <w:tabs>
          <w:tab w:val="left" w:pos="1134"/>
        </w:tabs>
        <w:ind w:left="0"/>
        <w:jc w:val="center"/>
        <w:rPr>
          <w:rFonts w:ascii="Times New Roman" w:hAnsi="Times New Roman"/>
          <w:sz w:val="28"/>
        </w:rPr>
      </w:pPr>
      <w:r w:rsidRPr="00016933">
        <w:rPr>
          <w:rFonts w:ascii="Times New Roman" w:hAnsi="Times New Roman"/>
          <w:sz w:val="28"/>
        </w:rPr>
        <w:t>4.4. Внеплановые контрольные мероприятия</w:t>
      </w:r>
    </w:p>
    <w:p w:rsidR="00CA6AD0" w:rsidRPr="00016933" w:rsidRDefault="00CA6AD0" w:rsidP="00CA6AD0">
      <w:pPr>
        <w:pStyle w:val="a8"/>
        <w:widowControl/>
        <w:tabs>
          <w:tab w:val="left" w:pos="1134"/>
        </w:tabs>
        <w:ind w:left="709"/>
        <w:jc w:val="center"/>
        <w:rPr>
          <w:rFonts w:ascii="Times New Roman" w:hAnsi="Times New Roman"/>
          <w:b/>
          <w:sz w:val="28"/>
        </w:rPr>
      </w:pPr>
    </w:p>
    <w:p w:rsidR="00CA6AD0" w:rsidRPr="00F30188" w:rsidRDefault="00CA6AD0" w:rsidP="00CA6AD0">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w:t>
      </w:r>
      <w:r w:rsidRPr="00BD0ADE">
        <w:rPr>
          <w:rFonts w:ascii="Times New Roman" w:hAnsi="Times New Roman"/>
          <w:sz w:val="28"/>
        </w:rPr>
        <w:t>обследования</w:t>
      </w:r>
      <w:r w:rsidRPr="00F30188">
        <w:rPr>
          <w:rFonts w:ascii="Times New Roman" w:hAnsi="Times New Roman"/>
          <w:sz w:val="28"/>
        </w:rPr>
        <w:t>.</w:t>
      </w:r>
      <w:r w:rsidRPr="00F30188">
        <w:rPr>
          <w:rFonts w:ascii="Times New Roman" w:hAnsi="Times New Roman"/>
          <w:color w:val="FF0000"/>
          <w:sz w:val="28"/>
          <w:vertAlign w:val="superscript"/>
        </w:rPr>
        <w:t>1</w:t>
      </w:r>
      <w:r w:rsidR="00A92A22">
        <w:rPr>
          <w:rFonts w:ascii="Times New Roman" w:hAnsi="Times New Roman"/>
          <w:color w:val="FF0000"/>
          <w:sz w:val="28"/>
          <w:vertAlign w:val="superscript"/>
        </w:rPr>
        <w:t>0</w:t>
      </w:r>
      <w:r w:rsidRPr="00F30188">
        <w:rPr>
          <w:rFonts w:ascii="Times New Roman" w:hAnsi="Times New Roman"/>
          <w:sz w:val="28"/>
        </w:rPr>
        <w:t xml:space="preserve"> </w:t>
      </w:r>
    </w:p>
    <w:p w:rsidR="00CA6AD0" w:rsidRPr="00F30188" w:rsidRDefault="00CA6AD0" w:rsidP="00CA6AD0">
      <w:pPr>
        <w:pStyle w:val="a8"/>
        <w:widowControl/>
        <w:tabs>
          <w:tab w:val="left" w:pos="1134"/>
        </w:tabs>
        <w:ind w:left="0" w:firstLine="709"/>
        <w:jc w:val="both"/>
        <w:rPr>
          <w:rFonts w:ascii="Times New Roman" w:hAnsi="Times New Roman"/>
          <w:sz w:val="28"/>
          <w:szCs w:val="28"/>
        </w:rPr>
      </w:pPr>
      <w:r w:rsidRPr="00F30188">
        <w:rPr>
          <w:rFonts w:ascii="Times New Roman" w:hAnsi="Times New Roman"/>
          <w:sz w:val="28"/>
          <w:szCs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CA6AD0" w:rsidRPr="001B6493" w:rsidRDefault="00CA6AD0" w:rsidP="00CA6AD0">
      <w:pPr>
        <w:widowControl/>
        <w:autoSpaceDE w:val="0"/>
        <w:autoSpaceDN w:val="0"/>
        <w:adjustRightInd w:val="0"/>
        <w:ind w:firstLine="709"/>
        <w:jc w:val="both"/>
        <w:rPr>
          <w:rFonts w:ascii="Times New Roman" w:hAnsi="Times New Roman"/>
          <w:color w:val="auto"/>
          <w:sz w:val="28"/>
          <w:szCs w:val="28"/>
        </w:rPr>
      </w:pPr>
      <w:r w:rsidRPr="001B6493">
        <w:rPr>
          <w:rFonts w:ascii="Times New Roman" w:hAnsi="Times New Roman"/>
          <w:color w:val="auto"/>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A6AD0" w:rsidRPr="00F30188" w:rsidRDefault="00CA6AD0" w:rsidP="00CA6AD0">
      <w:pPr>
        <w:pStyle w:val="a8"/>
        <w:widowControl/>
        <w:tabs>
          <w:tab w:val="left" w:pos="1134"/>
        </w:tabs>
        <w:ind w:left="0" w:firstLine="709"/>
        <w:jc w:val="both"/>
        <w:rPr>
          <w:rFonts w:ascii="Times New Roman" w:hAnsi="Times New Roman"/>
          <w:sz w:val="28"/>
          <w:szCs w:val="28"/>
        </w:rPr>
      </w:pPr>
      <w:r w:rsidRPr="00F30188">
        <w:rPr>
          <w:rFonts w:ascii="Times New Roman" w:hAnsi="Times New Roman"/>
          <w:sz w:val="28"/>
          <w:szCs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CA6AD0" w:rsidRPr="00F30188" w:rsidRDefault="00CA6AD0" w:rsidP="00CA6AD0">
      <w:pPr>
        <w:pStyle w:val="ConsPlusNormal"/>
        <w:ind w:firstLine="709"/>
        <w:jc w:val="both"/>
        <w:rPr>
          <w:sz w:val="28"/>
          <w:szCs w:val="28"/>
        </w:rPr>
      </w:pPr>
      <w:r w:rsidRPr="00F30188">
        <w:rPr>
          <w:sz w:val="28"/>
          <w:szCs w:val="28"/>
        </w:rPr>
        <w:t xml:space="preserve">4.4.4. Внеплановые контрольные мероприятия, за исключением внеплановых контрольных мероприятий без взаимодействия </w:t>
      </w:r>
      <w:r w:rsidRPr="00F30188">
        <w:rPr>
          <w:sz w:val="28"/>
        </w:rPr>
        <w:t>с контролируемыми лицами</w:t>
      </w:r>
      <w:r w:rsidRPr="00F30188">
        <w:rPr>
          <w:sz w:val="28"/>
          <w:szCs w:val="28"/>
        </w:rPr>
        <w:t>, проводятся по основаниям, предусмотренным пунктами 1, 3-5</w:t>
      </w:r>
      <w:r>
        <w:rPr>
          <w:sz w:val="28"/>
          <w:szCs w:val="28"/>
        </w:rPr>
        <w:t xml:space="preserve">, </w:t>
      </w:r>
      <w:r w:rsidRPr="00A92A22">
        <w:rPr>
          <w:sz w:val="28"/>
          <w:szCs w:val="28"/>
        </w:rPr>
        <w:t>7</w:t>
      </w:r>
      <w:r w:rsidR="007310F8" w:rsidRPr="00A92A22">
        <w:rPr>
          <w:sz w:val="28"/>
          <w:szCs w:val="28"/>
        </w:rPr>
        <w:t xml:space="preserve">, </w:t>
      </w:r>
      <w:r w:rsidRPr="00A92A22">
        <w:rPr>
          <w:sz w:val="28"/>
          <w:szCs w:val="28"/>
        </w:rPr>
        <w:t>9 части 1 статьи 57 Федерального закона № 248-ФЗ.</w:t>
      </w:r>
    </w:p>
    <w:p w:rsidR="00CA6AD0" w:rsidRDefault="00CA6AD0" w:rsidP="00CA6AD0">
      <w:pPr>
        <w:pStyle w:val="ConsPlusNormal"/>
        <w:ind w:firstLine="709"/>
        <w:jc w:val="both"/>
        <w:rPr>
          <w:sz w:val="28"/>
          <w:szCs w:val="28"/>
        </w:rPr>
      </w:pPr>
      <w:r w:rsidRPr="00F30188">
        <w:rPr>
          <w:sz w:val="28"/>
          <w:szCs w:val="28"/>
        </w:rPr>
        <w:t>4.4.5. В случае, если внеплановое</w:t>
      </w:r>
      <w:r w:rsidRPr="003E666D">
        <w:rPr>
          <w:sz w:val="28"/>
          <w:szCs w:val="28"/>
        </w:rPr>
        <w:t xml:space="preserve">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A6AD0" w:rsidRDefault="00CA6AD0" w:rsidP="00CA6AD0">
      <w:pPr>
        <w:widowControl/>
        <w:tabs>
          <w:tab w:val="left" w:pos="1134"/>
        </w:tabs>
        <w:jc w:val="center"/>
        <w:rPr>
          <w:rFonts w:ascii="Times New Roman" w:hAnsi="Times New Roman"/>
          <w:color w:val="auto"/>
          <w:sz w:val="28"/>
        </w:rPr>
      </w:pPr>
    </w:p>
    <w:p w:rsidR="00CA6AD0" w:rsidRPr="00875C99" w:rsidRDefault="00CA6AD0" w:rsidP="00CA6AD0">
      <w:pPr>
        <w:widowControl/>
        <w:tabs>
          <w:tab w:val="left" w:pos="1134"/>
        </w:tabs>
        <w:jc w:val="center"/>
        <w:rPr>
          <w:rFonts w:ascii="Times New Roman" w:hAnsi="Times New Roman"/>
          <w:color w:val="auto"/>
          <w:sz w:val="28"/>
        </w:rPr>
      </w:pPr>
      <w:r w:rsidRPr="00016933">
        <w:rPr>
          <w:rFonts w:ascii="Times New Roman" w:hAnsi="Times New Roman"/>
          <w:color w:val="auto"/>
          <w:sz w:val="28"/>
        </w:rPr>
        <w:t>4.5. Документарная</w:t>
      </w:r>
      <w:r w:rsidRPr="00875C99">
        <w:rPr>
          <w:rFonts w:ascii="Times New Roman" w:hAnsi="Times New Roman"/>
          <w:color w:val="auto"/>
          <w:sz w:val="28"/>
        </w:rPr>
        <w:t xml:space="preserve"> проверка</w:t>
      </w:r>
    </w:p>
    <w:p w:rsidR="00CA6AD0" w:rsidRDefault="00CA6AD0" w:rsidP="00CA6AD0">
      <w:pPr>
        <w:pStyle w:val="a8"/>
        <w:widowControl/>
        <w:tabs>
          <w:tab w:val="left" w:pos="1134"/>
        </w:tabs>
        <w:ind w:left="709"/>
        <w:jc w:val="center"/>
        <w:rPr>
          <w:rFonts w:ascii="Times New Roman" w:hAnsi="Times New Roman"/>
          <w:b/>
          <w:sz w:val="28"/>
        </w:rPr>
      </w:pPr>
    </w:p>
    <w:p w:rsidR="00CA6AD0" w:rsidRPr="00016933" w:rsidRDefault="00CA6AD0" w:rsidP="00CA6AD0">
      <w:pPr>
        <w:pStyle w:val="a8"/>
        <w:widowControl/>
        <w:tabs>
          <w:tab w:val="left" w:pos="1134"/>
        </w:tabs>
        <w:ind w:left="0" w:firstLine="709"/>
        <w:jc w:val="both"/>
        <w:rPr>
          <w:rFonts w:ascii="Verdana" w:hAnsi="Verdana"/>
          <w:sz w:val="28"/>
          <w:szCs w:val="28"/>
        </w:rPr>
      </w:pPr>
      <w:r>
        <w:rPr>
          <w:rFonts w:ascii="Times New Roman" w:hAnsi="Times New Roman"/>
          <w:sz w:val="28"/>
        </w:rPr>
        <w:t xml:space="preserve">4.5.1. </w:t>
      </w:r>
      <w:r w:rsidRPr="00016933">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CA6AD0" w:rsidRPr="00016933" w:rsidRDefault="00CA6AD0" w:rsidP="00CA6AD0">
      <w:pPr>
        <w:widowControl/>
        <w:tabs>
          <w:tab w:val="left" w:pos="1134"/>
        </w:tabs>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w:t>
      </w:r>
      <w:r w:rsidRPr="00016933">
        <w:rPr>
          <w:rFonts w:ascii="Times New Roman" w:hAnsi="Times New Roman"/>
          <w:sz w:val="28"/>
          <w:szCs w:val="28"/>
        </w:rPr>
        <w:lastRenderedPageBreak/>
        <w:t xml:space="preserve">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CA6AD0" w:rsidRDefault="00CA6AD0" w:rsidP="00CA6AD0">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CA6AD0" w:rsidRPr="00A92A22" w:rsidRDefault="00CA6AD0" w:rsidP="00CA6AD0">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w:t>
      </w:r>
      <w:r w:rsidRPr="00A92A22">
        <w:rPr>
          <w:rFonts w:ascii="Times New Roman" w:hAnsi="Times New Roman"/>
          <w:sz w:val="28"/>
        </w:rPr>
        <w:t xml:space="preserve">десять рабочих дней. </w:t>
      </w:r>
    </w:p>
    <w:p w:rsidR="00CA6AD0" w:rsidRPr="00A92A22" w:rsidRDefault="00CA6AD0" w:rsidP="00CA6AD0">
      <w:pPr>
        <w:pStyle w:val="a8"/>
        <w:widowControl/>
        <w:tabs>
          <w:tab w:val="left" w:pos="1134"/>
        </w:tabs>
        <w:ind w:left="0" w:firstLine="709"/>
        <w:jc w:val="both"/>
        <w:rPr>
          <w:rFonts w:ascii="Times New Roman" w:hAnsi="Times New Roman"/>
          <w:sz w:val="28"/>
        </w:rPr>
      </w:pPr>
      <w:r w:rsidRPr="00A92A22">
        <w:rPr>
          <w:rFonts w:ascii="Times New Roman" w:hAnsi="Times New Roman"/>
          <w:sz w:val="28"/>
        </w:rPr>
        <w:t>Исчисление срока проведения документарной проверки приостанавливается на период с момента:</w:t>
      </w:r>
    </w:p>
    <w:p w:rsidR="00CA6AD0" w:rsidRPr="00016933" w:rsidRDefault="00CA6AD0" w:rsidP="00CA6AD0">
      <w:pPr>
        <w:pStyle w:val="a8"/>
        <w:widowControl/>
        <w:tabs>
          <w:tab w:val="left" w:pos="1134"/>
        </w:tabs>
        <w:ind w:left="0" w:firstLine="709"/>
        <w:jc w:val="both"/>
        <w:rPr>
          <w:rFonts w:ascii="Times New Roman" w:hAnsi="Times New Roman"/>
          <w:sz w:val="28"/>
        </w:rPr>
      </w:pPr>
      <w:r w:rsidRPr="00A92A22">
        <w:rPr>
          <w:rFonts w:ascii="Times New Roman" w:hAnsi="Times New Roman"/>
          <w:sz w:val="28"/>
        </w:rPr>
        <w:t>1) направления Контрольным</w:t>
      </w:r>
      <w:r w:rsidRPr="00016933">
        <w:rPr>
          <w:rFonts w:ascii="Times New Roman" w:hAnsi="Times New Roman"/>
          <w:sz w:val="28"/>
        </w:rPr>
        <w:t xml:space="preserve">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CA6AD0" w:rsidRDefault="00CA6AD0" w:rsidP="00CA6AD0">
      <w:pPr>
        <w:pStyle w:val="a8"/>
        <w:widowControl/>
        <w:tabs>
          <w:tab w:val="left" w:pos="1134"/>
        </w:tabs>
        <w:ind w:left="0" w:firstLine="709"/>
        <w:jc w:val="both"/>
        <w:rPr>
          <w:rFonts w:ascii="Times New Roman" w:hAnsi="Times New Roman"/>
          <w:sz w:val="28"/>
        </w:rPr>
      </w:pPr>
      <w:r w:rsidRPr="00F30188">
        <w:rPr>
          <w:rFonts w:ascii="Times New Roman" w:hAnsi="Times New Roman"/>
          <w:sz w:val="28"/>
        </w:rPr>
        <w:t xml:space="preserve">2) направления контролируемому лицу информации Контрольного органа о </w:t>
      </w:r>
      <w:r w:rsidRPr="00A92A22">
        <w:rPr>
          <w:rFonts w:ascii="Times New Roman" w:hAnsi="Times New Roman"/>
          <w:sz w:val="28"/>
        </w:rPr>
        <w:t>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r w:rsidRPr="00F30188">
        <w:rPr>
          <w:rFonts w:ascii="Times New Roman" w:hAnsi="Times New Roman"/>
          <w:sz w:val="28"/>
        </w:rPr>
        <w:t>.</w:t>
      </w:r>
    </w:p>
    <w:p w:rsidR="00CA6AD0" w:rsidRDefault="00CA6AD0" w:rsidP="00CA6AD0">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4.5.4. Перечень допустимых контрольных действий </w:t>
      </w:r>
      <w:r w:rsidRPr="00016933">
        <w:rPr>
          <w:rFonts w:ascii="Times New Roman" w:hAnsi="Times New Roman"/>
          <w:sz w:val="28"/>
        </w:rPr>
        <w:t>совершаемых</w:t>
      </w:r>
      <w:r>
        <w:rPr>
          <w:rFonts w:ascii="Times New Roman" w:hAnsi="Times New Roman"/>
          <w:sz w:val="28"/>
        </w:rPr>
        <w:t xml:space="preserve"> в ходе документарной проверки:</w:t>
      </w:r>
    </w:p>
    <w:p w:rsidR="00CA6AD0" w:rsidRDefault="00CA6AD0" w:rsidP="00CA6AD0">
      <w:pPr>
        <w:pStyle w:val="ConsPlusNormal"/>
        <w:ind w:firstLine="709"/>
        <w:jc w:val="both"/>
        <w:rPr>
          <w:sz w:val="28"/>
        </w:rPr>
      </w:pPr>
      <w:bookmarkStart w:id="5" w:name="_Hlk73716001"/>
      <w:r>
        <w:rPr>
          <w:sz w:val="28"/>
        </w:rPr>
        <w:t>1) истребование документов;</w:t>
      </w:r>
    </w:p>
    <w:p w:rsidR="00CA6AD0" w:rsidRDefault="00CA6AD0" w:rsidP="00CA6AD0">
      <w:pPr>
        <w:pStyle w:val="ConsPlusNormal"/>
        <w:ind w:firstLine="709"/>
        <w:jc w:val="both"/>
        <w:rPr>
          <w:sz w:val="28"/>
        </w:rPr>
      </w:pPr>
      <w:r>
        <w:rPr>
          <w:sz w:val="28"/>
        </w:rPr>
        <w:t>2) получение письменных объяснений;</w:t>
      </w:r>
    </w:p>
    <w:p w:rsidR="00CA6AD0" w:rsidRDefault="00CA6AD0" w:rsidP="00CA6AD0">
      <w:pPr>
        <w:pStyle w:val="ConsPlusNormal"/>
        <w:ind w:firstLine="709"/>
        <w:jc w:val="both"/>
        <w:rPr>
          <w:sz w:val="28"/>
        </w:rPr>
      </w:pPr>
      <w:r>
        <w:rPr>
          <w:sz w:val="28"/>
        </w:rPr>
        <w:t>3) экспертиза.</w:t>
      </w:r>
      <w:bookmarkEnd w:id="5"/>
    </w:p>
    <w:p w:rsidR="00CA6AD0" w:rsidRPr="00016933" w:rsidRDefault="00CA6AD0" w:rsidP="00CA6AD0">
      <w:pPr>
        <w:pStyle w:val="ConsPlusNormal"/>
        <w:ind w:firstLine="709"/>
        <w:jc w:val="both"/>
        <w:rPr>
          <w:sz w:val="28"/>
          <w:szCs w:val="28"/>
        </w:rPr>
      </w:pPr>
      <w:r>
        <w:rPr>
          <w:sz w:val="28"/>
        </w:rPr>
        <w:t xml:space="preserve">4.5.5.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w:t>
      </w:r>
      <w:r w:rsidRPr="00E553C2">
        <w:rPr>
          <w:sz w:val="28"/>
          <w:szCs w:val="28"/>
        </w:rPr>
        <w:t>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E553C2">
        <w:rPr>
          <w:color w:val="FF0000"/>
          <w:sz w:val="28"/>
          <w:szCs w:val="28"/>
        </w:rPr>
        <w:t xml:space="preserve">, </w:t>
      </w:r>
      <w:r w:rsidRPr="00E553C2">
        <w:rPr>
          <w:sz w:val="28"/>
          <w:szCs w:val="28"/>
        </w:rPr>
        <w:t>в том числе материалов фотосъемки, аудио- и видеозаписи, информационных баз, банков данных, а также носителей информации.</w:t>
      </w:r>
    </w:p>
    <w:p w:rsidR="00CA6AD0" w:rsidRPr="00F30188" w:rsidRDefault="00CA6AD0" w:rsidP="00CA6AD0">
      <w:pPr>
        <w:widowControl/>
        <w:autoSpaceDE w:val="0"/>
        <w:autoSpaceDN w:val="0"/>
        <w:adjustRightInd w:val="0"/>
        <w:ind w:firstLine="709"/>
        <w:jc w:val="both"/>
        <w:rPr>
          <w:rFonts w:ascii="Times New Roman" w:hAnsi="Times New Roman"/>
          <w:sz w:val="28"/>
          <w:szCs w:val="28"/>
        </w:rPr>
      </w:pPr>
      <w:r w:rsidRPr="000E7BBF">
        <w:rPr>
          <w:rFonts w:ascii="Times New Roman" w:hAnsi="Times New Roman"/>
          <w:sz w:val="28"/>
          <w:szCs w:val="28"/>
        </w:rPr>
        <w:t xml:space="preserve">Контролируемое лицо </w:t>
      </w:r>
      <w:r w:rsidRPr="00B20D87">
        <w:rPr>
          <w:rFonts w:ascii="Times New Roman" w:hAnsi="Times New Roman"/>
          <w:sz w:val="28"/>
          <w:szCs w:val="28"/>
        </w:rPr>
        <w:t>в срок, указанный в требовании о представлении документов,</w:t>
      </w:r>
      <w:r>
        <w:rPr>
          <w:rFonts w:ascii="Times New Roman" w:hAnsi="Times New Roman"/>
          <w:sz w:val="28"/>
          <w:szCs w:val="28"/>
        </w:rPr>
        <w:t xml:space="preserve"> </w:t>
      </w:r>
      <w:r w:rsidRPr="000E7BBF">
        <w:rPr>
          <w:rFonts w:ascii="Times New Roman" w:hAnsi="Times New Roman"/>
          <w:sz w:val="28"/>
          <w:szCs w:val="28"/>
        </w:rPr>
        <w:t xml:space="preserve">направляет истребуемые документы в Контрольный орган либо незамедлительно ходатайством в письменной форме уведомляет инспектора о </w:t>
      </w:r>
      <w:r w:rsidRPr="00F30188">
        <w:rPr>
          <w:rFonts w:ascii="Times New Roman" w:hAnsi="Times New Roman"/>
          <w:sz w:val="28"/>
          <w:szCs w:val="28"/>
        </w:rPr>
        <w:t>невозможности предоставления документов в установленный срок с указанием причин</w:t>
      </w:r>
      <w:r w:rsidRPr="00F30188">
        <w:rPr>
          <w:rFonts w:ascii="Times New Roman" w:hAnsi="Times New Roman"/>
          <w:color w:val="auto"/>
          <w:sz w:val="28"/>
          <w:szCs w:val="28"/>
        </w:rPr>
        <w:t>, по которым истребуемые документы не могут быть представлены в установленный срок,</w:t>
      </w:r>
      <w:r w:rsidRPr="00F30188">
        <w:rPr>
          <w:rFonts w:ascii="Times New Roman" w:hAnsi="Times New Roman"/>
          <w:sz w:val="28"/>
          <w:szCs w:val="28"/>
        </w:rPr>
        <w:t xml:space="preserve"> и срока, в течение которого контролируемое лицо может представить истребуемые документы.</w:t>
      </w:r>
    </w:p>
    <w:p w:rsidR="00CA6AD0" w:rsidRPr="00F30188" w:rsidRDefault="00CA6AD0" w:rsidP="00CA6AD0">
      <w:pPr>
        <w:pStyle w:val="HTML"/>
        <w:ind w:firstLine="709"/>
        <w:jc w:val="both"/>
        <w:rPr>
          <w:b/>
          <w:color w:val="FF0000"/>
          <w:sz w:val="28"/>
        </w:rPr>
      </w:pPr>
      <w:r w:rsidRPr="00F30188">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F30188">
        <w:rPr>
          <w:rFonts w:ascii="Times New Roman" w:hAnsi="Times New Roman" w:cs="Times New Roman"/>
          <w:color w:val="FF0000"/>
          <w:sz w:val="28"/>
          <w:szCs w:val="28"/>
        </w:rPr>
        <w:t xml:space="preserve"> </w:t>
      </w:r>
    </w:p>
    <w:p w:rsidR="00CA6AD0" w:rsidRPr="00F30188" w:rsidRDefault="00CA6AD0" w:rsidP="00CA6AD0">
      <w:pPr>
        <w:pStyle w:val="ConsPlusNormal"/>
        <w:ind w:firstLine="709"/>
        <w:jc w:val="both"/>
        <w:rPr>
          <w:sz w:val="28"/>
          <w:szCs w:val="28"/>
        </w:rPr>
      </w:pPr>
      <w:r w:rsidRPr="00F30188">
        <w:rPr>
          <w:sz w:val="28"/>
        </w:rPr>
        <w:t xml:space="preserve">4.5.6. </w:t>
      </w:r>
      <w:r w:rsidRPr="00F30188">
        <w:rPr>
          <w:sz w:val="28"/>
          <w:szCs w:val="28"/>
        </w:rPr>
        <w:t>Письменные объяснения могут быть запрошены инспектором от контролируемого лица или его представителя, свидетелей.</w:t>
      </w:r>
    </w:p>
    <w:p w:rsidR="00A92A22" w:rsidRPr="00F30188" w:rsidRDefault="00A92A22" w:rsidP="00A92A22">
      <w:pPr>
        <w:pStyle w:val="ConsPlusNormal"/>
        <w:ind w:firstLine="709"/>
        <w:jc w:val="both"/>
        <w:rPr>
          <w:sz w:val="28"/>
        </w:rPr>
      </w:pPr>
      <w:r w:rsidRPr="00F30188">
        <w:rPr>
          <w:sz w:val="28"/>
        </w:rPr>
        <w:lastRenderedPageBreak/>
        <w:t xml:space="preserve">Указанные лица предоставляют инспектору письменные объяснения в свободной форме не </w:t>
      </w:r>
      <w:r w:rsidRPr="001848C9">
        <w:rPr>
          <w:sz w:val="28"/>
        </w:rPr>
        <w:t>позднее дня окончания проверки</w:t>
      </w:r>
      <w:r w:rsidRPr="00F30188">
        <w:rPr>
          <w:sz w:val="28"/>
        </w:rPr>
        <w:t>.</w:t>
      </w:r>
    </w:p>
    <w:p w:rsidR="00CA6AD0" w:rsidRPr="00016933" w:rsidRDefault="00CA6AD0" w:rsidP="00CA6AD0">
      <w:pPr>
        <w:pStyle w:val="HTML"/>
        <w:ind w:firstLine="709"/>
        <w:jc w:val="both"/>
        <w:rPr>
          <w:rFonts w:ascii="Verdana" w:hAnsi="Verdana"/>
          <w:sz w:val="28"/>
          <w:szCs w:val="28"/>
        </w:rPr>
      </w:pPr>
      <w:r w:rsidRPr="00F30188">
        <w:rPr>
          <w:rFonts w:ascii="Times New Roman" w:hAnsi="Times New Roman" w:cs="Times New Roman"/>
          <w:sz w:val="28"/>
          <w:szCs w:val="28"/>
        </w:rPr>
        <w:t>Письменные объяснения оформляются путем</w:t>
      </w:r>
      <w:r w:rsidRPr="00016933">
        <w:rPr>
          <w:rFonts w:ascii="Times New Roman" w:hAnsi="Times New Roman" w:cs="Times New Roman"/>
          <w:sz w:val="28"/>
          <w:szCs w:val="28"/>
        </w:rPr>
        <w:t xml:space="preserve"> составления письменного документа в свободной форме.</w:t>
      </w:r>
    </w:p>
    <w:p w:rsidR="00CA6AD0" w:rsidRPr="00A253C9" w:rsidRDefault="00CA6AD0" w:rsidP="00CA6AD0">
      <w:pPr>
        <w:pStyle w:val="HTML"/>
        <w:ind w:firstLine="709"/>
        <w:jc w:val="both"/>
        <w:rPr>
          <w:rFonts w:ascii="Verdana" w:hAnsi="Verdana"/>
          <w:sz w:val="28"/>
          <w:szCs w:val="28"/>
        </w:rPr>
      </w:pPr>
      <w:r w:rsidRPr="00016933">
        <w:rPr>
          <w:rFonts w:ascii="Times New Roman" w:hAnsi="Times New Roman" w:cs="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r>
        <w:rPr>
          <w:rFonts w:ascii="Times New Roman" w:hAnsi="Times New Roman" w:cs="Times New Roman"/>
          <w:sz w:val="28"/>
          <w:szCs w:val="28"/>
        </w:rPr>
        <w:t xml:space="preserve"> </w:t>
      </w:r>
    </w:p>
    <w:p w:rsidR="00CA6AD0" w:rsidRPr="00016933" w:rsidRDefault="00CA6AD0" w:rsidP="00CA6AD0">
      <w:pPr>
        <w:pStyle w:val="ConsPlusNormal"/>
        <w:ind w:firstLine="709"/>
        <w:jc w:val="both"/>
        <w:rPr>
          <w:sz w:val="28"/>
          <w:szCs w:val="28"/>
        </w:rPr>
      </w:pPr>
      <w:r w:rsidRPr="00D734F8">
        <w:rPr>
          <w:sz w:val="28"/>
        </w:rPr>
        <w:t>4.</w:t>
      </w:r>
      <w:r>
        <w:rPr>
          <w:sz w:val="28"/>
        </w:rPr>
        <w:t>5</w:t>
      </w:r>
      <w:r w:rsidRPr="00D734F8">
        <w:rPr>
          <w:sz w:val="28"/>
        </w:rPr>
        <w:t xml:space="preserve">.7. </w:t>
      </w:r>
      <w:r w:rsidRPr="00016933">
        <w:rPr>
          <w:sz w:val="28"/>
          <w:szCs w:val="28"/>
        </w:rPr>
        <w:t>Экспертиза осуществляется экспертом или экспертной организацией по поручению Контрольного органа.</w:t>
      </w:r>
    </w:p>
    <w:p w:rsidR="00CA6AD0" w:rsidRPr="00A92A22" w:rsidRDefault="00CA6AD0" w:rsidP="00CA6AD0">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w:t>
      </w:r>
      <w:r w:rsidRPr="00A92A22">
        <w:rPr>
          <w:rFonts w:ascii="Times New Roman" w:hAnsi="Times New Roman" w:cs="Times New Roman"/>
          <w:sz w:val="28"/>
          <w:szCs w:val="28"/>
        </w:rPr>
        <w:t>осуществления деятельности эксперта или экспертной организации.</w:t>
      </w:r>
    </w:p>
    <w:p w:rsidR="00CA6AD0" w:rsidRPr="00A92A22" w:rsidRDefault="00CA6AD0" w:rsidP="00CA6AD0">
      <w:pPr>
        <w:widowControl/>
        <w:autoSpaceDE w:val="0"/>
        <w:autoSpaceDN w:val="0"/>
        <w:adjustRightInd w:val="0"/>
        <w:ind w:firstLine="709"/>
        <w:jc w:val="both"/>
        <w:rPr>
          <w:rFonts w:ascii="Times New Roman" w:hAnsi="Times New Roman"/>
          <w:color w:val="auto"/>
          <w:sz w:val="28"/>
          <w:szCs w:val="28"/>
        </w:rPr>
      </w:pPr>
      <w:r w:rsidRPr="00A92A22">
        <w:rPr>
          <w:rFonts w:ascii="Times New Roman" w:hAnsi="Times New Roman"/>
          <w:color w:val="auto"/>
          <w:sz w:val="28"/>
          <w:szCs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A6AD0" w:rsidRPr="00A92A22" w:rsidRDefault="00CA6AD0" w:rsidP="00CA6AD0">
      <w:pPr>
        <w:pStyle w:val="HTML"/>
        <w:ind w:firstLine="709"/>
        <w:jc w:val="both"/>
        <w:rPr>
          <w:rFonts w:ascii="Verdana" w:hAnsi="Verdana"/>
          <w:sz w:val="28"/>
          <w:szCs w:val="28"/>
        </w:rPr>
      </w:pPr>
      <w:r w:rsidRPr="00A92A22">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CA6AD0" w:rsidRPr="00A92A22" w:rsidRDefault="00CA6AD0" w:rsidP="00CA6AD0">
      <w:pPr>
        <w:pStyle w:val="ConsPlusNormal"/>
        <w:ind w:firstLine="709"/>
        <w:jc w:val="both"/>
        <w:rPr>
          <w:sz w:val="28"/>
        </w:rPr>
      </w:pPr>
      <w:r w:rsidRPr="00A92A22">
        <w:rPr>
          <w:sz w:val="28"/>
        </w:rPr>
        <w:t xml:space="preserve">Результаты экспертизы оформляются экспертным заключением по форме, утвержденной Контрольным органом. </w:t>
      </w:r>
    </w:p>
    <w:p w:rsidR="00CA6AD0" w:rsidRDefault="00CA6AD0" w:rsidP="00CA6AD0">
      <w:pPr>
        <w:pStyle w:val="ConsPlusNormal"/>
        <w:ind w:firstLine="709"/>
        <w:jc w:val="both"/>
        <w:rPr>
          <w:b/>
          <w:sz w:val="28"/>
        </w:rPr>
      </w:pPr>
      <w:r w:rsidRPr="00A92A22">
        <w:rPr>
          <w:sz w:val="28"/>
        </w:rPr>
        <w:t>4.5.8. Оформление акта производится</w:t>
      </w:r>
      <w:r w:rsidRPr="00D91317">
        <w:rPr>
          <w:sz w:val="28"/>
        </w:rPr>
        <w:t xml:space="preserve"> по месту нахождения Контрольного органа в день окончания проведения документарной проверки.</w:t>
      </w:r>
      <w:r w:rsidRPr="00B31AAC">
        <w:rPr>
          <w:b/>
          <w:sz w:val="28"/>
        </w:rPr>
        <w:t xml:space="preserve"> </w:t>
      </w:r>
    </w:p>
    <w:p w:rsidR="00A92A22" w:rsidRDefault="00CA6AD0" w:rsidP="001848C9">
      <w:pPr>
        <w:pStyle w:val="ConsPlusNormal"/>
        <w:ind w:firstLine="709"/>
        <w:jc w:val="both"/>
        <w:rPr>
          <w:sz w:val="28"/>
          <w:szCs w:val="28"/>
        </w:rPr>
      </w:pPr>
      <w:r w:rsidRPr="00016933">
        <w:rPr>
          <w:sz w:val="28"/>
        </w:rPr>
        <w:t xml:space="preserve">4.5.9. </w:t>
      </w:r>
      <w:r w:rsidR="00A92A22" w:rsidRPr="00B725AA">
        <w:rPr>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A92A22" w:rsidRPr="00C0108C" w:rsidRDefault="00A92A22" w:rsidP="00A92A22">
      <w:pPr>
        <w:pStyle w:val="a8"/>
        <w:widowControl/>
        <w:tabs>
          <w:tab w:val="left" w:pos="1134"/>
        </w:tabs>
        <w:ind w:left="0" w:firstLine="709"/>
        <w:jc w:val="both"/>
        <w:rPr>
          <w:strike/>
        </w:rPr>
      </w:pPr>
    </w:p>
    <w:p w:rsidR="00CA6AD0" w:rsidRDefault="00CA6AD0" w:rsidP="00CA6AD0">
      <w:pPr>
        <w:pStyle w:val="a8"/>
        <w:widowControl/>
        <w:tabs>
          <w:tab w:val="left" w:pos="1134"/>
        </w:tabs>
        <w:ind w:left="709"/>
        <w:jc w:val="both"/>
        <w:rPr>
          <w:rFonts w:ascii="Times New Roman" w:hAnsi="Times New Roman"/>
          <w:sz w:val="28"/>
        </w:rPr>
      </w:pPr>
    </w:p>
    <w:p w:rsidR="001848C9" w:rsidRDefault="001848C9" w:rsidP="00CA6AD0">
      <w:pPr>
        <w:pStyle w:val="a8"/>
        <w:widowControl/>
        <w:tabs>
          <w:tab w:val="left" w:pos="1134"/>
        </w:tabs>
        <w:ind w:left="709"/>
        <w:jc w:val="both"/>
        <w:rPr>
          <w:rFonts w:ascii="Times New Roman" w:hAnsi="Times New Roman"/>
          <w:sz w:val="28"/>
        </w:rPr>
      </w:pPr>
    </w:p>
    <w:p w:rsidR="001848C9" w:rsidRDefault="001848C9" w:rsidP="00CA6AD0">
      <w:pPr>
        <w:pStyle w:val="a8"/>
        <w:widowControl/>
        <w:tabs>
          <w:tab w:val="left" w:pos="1134"/>
        </w:tabs>
        <w:ind w:left="709"/>
        <w:jc w:val="both"/>
        <w:rPr>
          <w:rFonts w:ascii="Times New Roman" w:hAnsi="Times New Roman"/>
          <w:sz w:val="28"/>
        </w:rPr>
      </w:pPr>
    </w:p>
    <w:p w:rsidR="001848C9" w:rsidRDefault="001848C9" w:rsidP="00CA6AD0">
      <w:pPr>
        <w:pStyle w:val="a8"/>
        <w:widowControl/>
        <w:tabs>
          <w:tab w:val="left" w:pos="1134"/>
        </w:tabs>
        <w:ind w:left="709"/>
        <w:jc w:val="both"/>
        <w:rPr>
          <w:rFonts w:ascii="Times New Roman" w:hAnsi="Times New Roman"/>
          <w:sz w:val="28"/>
        </w:rPr>
      </w:pPr>
    </w:p>
    <w:p w:rsidR="001848C9" w:rsidRDefault="001848C9" w:rsidP="00CA6AD0">
      <w:pPr>
        <w:pStyle w:val="a8"/>
        <w:widowControl/>
        <w:tabs>
          <w:tab w:val="left" w:pos="1134"/>
        </w:tabs>
        <w:ind w:left="709"/>
        <w:jc w:val="both"/>
        <w:rPr>
          <w:rFonts w:ascii="Times New Roman" w:hAnsi="Times New Roman"/>
          <w:sz w:val="28"/>
        </w:rPr>
      </w:pPr>
    </w:p>
    <w:p w:rsidR="00CA6AD0" w:rsidRPr="00016933" w:rsidRDefault="00CA6AD0" w:rsidP="00CA6AD0">
      <w:pPr>
        <w:pStyle w:val="a8"/>
        <w:widowControl/>
        <w:tabs>
          <w:tab w:val="left" w:pos="1134"/>
        </w:tabs>
        <w:ind w:left="0"/>
        <w:jc w:val="center"/>
        <w:rPr>
          <w:rFonts w:ascii="Times New Roman" w:hAnsi="Times New Roman"/>
          <w:sz w:val="28"/>
        </w:rPr>
      </w:pPr>
      <w:r w:rsidRPr="00016933">
        <w:rPr>
          <w:rFonts w:ascii="Times New Roman" w:hAnsi="Times New Roman"/>
          <w:sz w:val="28"/>
        </w:rPr>
        <w:t>4.6. Выездная проверка</w:t>
      </w:r>
      <w:r w:rsidRPr="00016933">
        <w:rPr>
          <w:rStyle w:val="a5"/>
          <w:rFonts w:ascii="Times New Roman" w:hAnsi="Times New Roman"/>
          <w:color w:val="FF0000"/>
          <w:sz w:val="28"/>
        </w:rPr>
        <w:footnoteReference w:id="13"/>
      </w:r>
    </w:p>
    <w:p w:rsidR="00CA6AD0" w:rsidRPr="00016933" w:rsidRDefault="00CA6AD0" w:rsidP="00CA6AD0">
      <w:pPr>
        <w:pStyle w:val="a8"/>
        <w:widowControl/>
        <w:tabs>
          <w:tab w:val="left" w:pos="1134"/>
        </w:tabs>
        <w:ind w:left="0" w:firstLine="709"/>
        <w:jc w:val="both"/>
        <w:rPr>
          <w:rFonts w:ascii="Times New Roman" w:hAnsi="Times New Roman"/>
          <w:sz w:val="28"/>
        </w:rPr>
      </w:pPr>
    </w:p>
    <w:p w:rsidR="00CA6AD0" w:rsidRPr="00A92A22" w:rsidRDefault="00CA6AD0" w:rsidP="00CA6AD0">
      <w:pPr>
        <w:pStyle w:val="a8"/>
        <w:widowControl/>
        <w:tabs>
          <w:tab w:val="left" w:pos="1134"/>
        </w:tabs>
        <w:ind w:left="0" w:firstLine="709"/>
        <w:jc w:val="both"/>
        <w:rPr>
          <w:rFonts w:ascii="Times New Roman" w:hAnsi="Times New Roman"/>
          <w:sz w:val="28"/>
          <w:szCs w:val="28"/>
        </w:rPr>
      </w:pPr>
      <w:r>
        <w:rPr>
          <w:rFonts w:ascii="Times New Roman" w:hAnsi="Times New Roman"/>
          <w:sz w:val="28"/>
        </w:rPr>
        <w:t>4.6</w:t>
      </w:r>
      <w:r w:rsidRPr="00016933">
        <w:rPr>
          <w:rFonts w:ascii="Times New Roman" w:hAnsi="Times New Roman"/>
          <w:sz w:val="28"/>
        </w:rPr>
        <w:t xml:space="preserve">.1. Выездная проверка проводится по месту нахождения (осуществления деятельности) </w:t>
      </w:r>
      <w:r w:rsidRPr="00A92A22">
        <w:rPr>
          <w:rFonts w:ascii="Times New Roman" w:hAnsi="Times New Roman"/>
          <w:sz w:val="28"/>
        </w:rPr>
        <w:t xml:space="preserve">контролируемого лица (его филиалов, </w:t>
      </w:r>
      <w:r w:rsidRPr="00A92A22">
        <w:rPr>
          <w:rFonts w:ascii="Times New Roman" w:hAnsi="Times New Roman"/>
          <w:sz w:val="28"/>
        </w:rPr>
        <w:lastRenderedPageBreak/>
        <w:t xml:space="preserve">представительств, обособленных структурных подразделений) </w:t>
      </w:r>
      <w:r w:rsidRPr="00A92A22">
        <w:rPr>
          <w:rFonts w:ascii="Times New Roman" w:hAnsi="Times New Roman"/>
          <w:sz w:val="28"/>
          <w:szCs w:val="28"/>
        </w:rPr>
        <w:t>либо объекта муниципального контроля.</w:t>
      </w:r>
    </w:p>
    <w:p w:rsidR="00CA6AD0" w:rsidRPr="00A92A22" w:rsidRDefault="00CA6AD0" w:rsidP="00CA6AD0">
      <w:pPr>
        <w:pStyle w:val="ConsPlusNormal"/>
        <w:ind w:firstLine="709"/>
        <w:jc w:val="both"/>
        <w:rPr>
          <w:sz w:val="28"/>
        </w:rPr>
      </w:pPr>
      <w:r w:rsidRPr="00A92A22">
        <w:rPr>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A6AD0" w:rsidRPr="00A92A22" w:rsidRDefault="00CA6AD0" w:rsidP="00CA6AD0">
      <w:pPr>
        <w:pStyle w:val="a8"/>
        <w:widowControl/>
        <w:tabs>
          <w:tab w:val="left" w:pos="1134"/>
        </w:tabs>
        <w:ind w:left="0" w:firstLine="709"/>
        <w:jc w:val="both"/>
        <w:rPr>
          <w:rFonts w:ascii="Verdana" w:hAnsi="Verdana"/>
          <w:sz w:val="28"/>
          <w:szCs w:val="28"/>
        </w:rPr>
      </w:pPr>
      <w:r w:rsidRPr="00A92A22">
        <w:rPr>
          <w:rFonts w:ascii="Times New Roman" w:hAnsi="Times New Roman"/>
          <w:sz w:val="28"/>
        </w:rPr>
        <w:t xml:space="preserve">4.6.2. </w:t>
      </w:r>
      <w:r w:rsidRPr="00A92A22">
        <w:rPr>
          <w:rFonts w:ascii="Times New Roman" w:hAnsi="Times New Roman"/>
          <w:sz w:val="28"/>
          <w:szCs w:val="28"/>
        </w:rPr>
        <w:t>Выездная проверка проводится в случае, если не представляется возможным:</w:t>
      </w:r>
    </w:p>
    <w:p w:rsidR="00CA6AD0" w:rsidRPr="00016933" w:rsidRDefault="00CA6AD0" w:rsidP="00CA6AD0">
      <w:pPr>
        <w:pStyle w:val="HTML"/>
        <w:ind w:firstLine="709"/>
        <w:jc w:val="both"/>
        <w:rPr>
          <w:rFonts w:ascii="Verdana" w:hAnsi="Verdana"/>
          <w:sz w:val="28"/>
          <w:szCs w:val="28"/>
        </w:rPr>
      </w:pPr>
      <w:r w:rsidRPr="00A92A22">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w:t>
      </w:r>
      <w:r w:rsidRPr="00016933">
        <w:rPr>
          <w:rFonts w:ascii="Times New Roman" w:hAnsi="Times New Roman" w:cs="Times New Roman"/>
          <w:sz w:val="28"/>
          <w:szCs w:val="28"/>
        </w:rPr>
        <w:t xml:space="preserve"> лица;</w:t>
      </w:r>
    </w:p>
    <w:p w:rsidR="00CA6AD0" w:rsidRPr="00016933" w:rsidRDefault="00CA6AD0" w:rsidP="00CA6AD0">
      <w:pPr>
        <w:pStyle w:val="HTML"/>
        <w:ind w:firstLine="709"/>
        <w:jc w:val="both"/>
        <w:rPr>
          <w:rFonts w:ascii="Verdana" w:hAnsi="Verdana"/>
          <w:sz w:val="28"/>
          <w:szCs w:val="28"/>
        </w:rPr>
      </w:pPr>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Pr>
          <w:rFonts w:ascii="Times New Roman" w:hAnsi="Times New Roman" w:cs="Times New Roman"/>
          <w:sz w:val="28"/>
          <w:szCs w:val="28"/>
        </w:rPr>
        <w:t>6</w:t>
      </w:r>
      <w:r w:rsidRPr="0001693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CA6AD0" w:rsidRPr="00A92A22" w:rsidRDefault="00CA6AD0" w:rsidP="00CA6AD0">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 xml:space="preserve">.3. Внеплановая выездная </w:t>
      </w:r>
      <w:r w:rsidRPr="00A92A22">
        <w:rPr>
          <w:rFonts w:ascii="Times New Roman" w:hAnsi="Times New Roman"/>
          <w:sz w:val="28"/>
          <w:szCs w:val="28"/>
        </w:rPr>
        <w:t>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w:t>
      </w:r>
      <w:r w:rsidR="00B44C4C" w:rsidRPr="00A92A22">
        <w:rPr>
          <w:rFonts w:ascii="Times New Roman" w:hAnsi="Times New Roman"/>
          <w:sz w:val="28"/>
          <w:szCs w:val="28"/>
        </w:rPr>
        <w:t>ью</w:t>
      </w:r>
      <w:r w:rsidRPr="00A92A22">
        <w:rPr>
          <w:rFonts w:ascii="Times New Roman" w:hAnsi="Times New Roman"/>
          <w:sz w:val="28"/>
          <w:szCs w:val="28"/>
        </w:rPr>
        <w:t xml:space="preserve"> 12 статьи 66 Федерального закона № 248-ФЗ.</w:t>
      </w:r>
    </w:p>
    <w:p w:rsidR="00CA6AD0" w:rsidRDefault="00CA6AD0" w:rsidP="00CA6AD0">
      <w:pPr>
        <w:widowControl/>
        <w:tabs>
          <w:tab w:val="left" w:pos="1134"/>
        </w:tabs>
        <w:ind w:firstLine="709"/>
        <w:jc w:val="both"/>
        <w:rPr>
          <w:rFonts w:ascii="Times New Roman" w:hAnsi="Times New Roman"/>
          <w:sz w:val="28"/>
        </w:rPr>
      </w:pPr>
      <w:r w:rsidRPr="00A92A22">
        <w:rPr>
          <w:rFonts w:ascii="Times New Roman" w:hAnsi="Times New Roman"/>
          <w:sz w:val="28"/>
        </w:rPr>
        <w:t>4.6.4. Контрольный орган уведомляет контролируемое лицо о проведении выездной проверки не позднее чем</w:t>
      </w:r>
      <w:r>
        <w:rPr>
          <w:rFonts w:ascii="Times New Roman" w:hAnsi="Times New Roman"/>
          <w:sz w:val="28"/>
        </w:rPr>
        <w:t xml:space="preserve"> за двадцать четыре часа до ее начала путем направления контролируемому лицу копии решения о проведении выездной проверки.</w:t>
      </w:r>
    </w:p>
    <w:p w:rsidR="00CA6AD0" w:rsidRPr="00A92A22" w:rsidRDefault="00CA6AD0" w:rsidP="00CA6AD0">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4.6.5. Инспектор при </w:t>
      </w:r>
      <w:r w:rsidRPr="00A92A22">
        <w:rPr>
          <w:rFonts w:ascii="Times New Roman" w:hAnsi="Times New Roman"/>
          <w:sz w:val="28"/>
        </w:rPr>
        <w:t>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w:t>
      </w:r>
      <w:r w:rsidR="0027614B" w:rsidRPr="00A92A22">
        <w:rPr>
          <w:rFonts w:ascii="Times New Roman" w:hAnsi="Times New Roman"/>
          <w:sz w:val="28"/>
        </w:rPr>
        <w:t xml:space="preserve"> (надзорных)</w:t>
      </w:r>
      <w:r w:rsidRPr="00A92A22">
        <w:rPr>
          <w:rFonts w:ascii="Times New Roman" w:hAnsi="Times New Roman"/>
          <w:sz w:val="28"/>
        </w:rPr>
        <w:t xml:space="preserve"> мероприятий.</w:t>
      </w:r>
    </w:p>
    <w:p w:rsidR="00CA6AD0" w:rsidRPr="00A92A22" w:rsidRDefault="00CA6AD0" w:rsidP="00CA6AD0">
      <w:pPr>
        <w:pStyle w:val="a8"/>
        <w:widowControl/>
        <w:tabs>
          <w:tab w:val="left" w:pos="1134"/>
        </w:tabs>
        <w:ind w:left="0" w:firstLine="709"/>
        <w:jc w:val="both"/>
        <w:rPr>
          <w:rFonts w:ascii="Times New Roman" w:hAnsi="Times New Roman"/>
          <w:sz w:val="28"/>
        </w:rPr>
      </w:pPr>
      <w:r w:rsidRPr="00A92A22">
        <w:rPr>
          <w:rFonts w:ascii="Times New Roman" w:hAnsi="Times New Roman"/>
          <w:sz w:val="28"/>
        </w:rPr>
        <w:t>4.6.6. Срок проведения выездной проверки составляет не более десяти рабочих дней.</w:t>
      </w:r>
    </w:p>
    <w:p w:rsidR="00CA6AD0" w:rsidRDefault="00CA6AD0" w:rsidP="00CA6AD0">
      <w:pPr>
        <w:pStyle w:val="a8"/>
        <w:widowControl/>
        <w:tabs>
          <w:tab w:val="left" w:pos="1134"/>
        </w:tabs>
        <w:ind w:left="0" w:firstLine="709"/>
        <w:jc w:val="both"/>
        <w:rPr>
          <w:rFonts w:ascii="Times New Roman" w:hAnsi="Times New Roman"/>
          <w:sz w:val="28"/>
        </w:rPr>
      </w:pPr>
      <w:r w:rsidRPr="00A92A22">
        <w:rPr>
          <w:rFonts w:ascii="Times New Roman" w:hAnsi="Times New Roman"/>
          <w:sz w:val="28"/>
        </w:rPr>
        <w:t>В отношении одного субъекта малого</w:t>
      </w:r>
      <w:r>
        <w:rPr>
          <w:rFonts w:ascii="Times New Roman" w:hAnsi="Times New Roman"/>
          <w:sz w:val="28"/>
        </w:rPr>
        <w:t xml:space="preserve">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CA6AD0" w:rsidRPr="00016933" w:rsidRDefault="00CA6AD0" w:rsidP="00CA6AD0">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r w:rsidRPr="00016933">
        <w:rPr>
          <w:rStyle w:val="a5"/>
          <w:rFonts w:ascii="Times New Roman" w:hAnsi="Times New Roman"/>
          <w:color w:val="FF0000"/>
          <w:sz w:val="28"/>
        </w:rPr>
        <w:footnoteReference w:id="14"/>
      </w:r>
    </w:p>
    <w:p w:rsidR="00CA6AD0" w:rsidRPr="00016933" w:rsidRDefault="00CA6AD0" w:rsidP="00CA6AD0">
      <w:pPr>
        <w:pStyle w:val="ConsPlusNormal"/>
        <w:ind w:firstLine="709"/>
        <w:jc w:val="both"/>
        <w:rPr>
          <w:sz w:val="28"/>
        </w:rPr>
      </w:pPr>
      <w:bookmarkStart w:id="6" w:name="_Hlk73715973"/>
      <w:r w:rsidRPr="00016933">
        <w:rPr>
          <w:sz w:val="28"/>
        </w:rPr>
        <w:t>1) осмотр;</w:t>
      </w:r>
    </w:p>
    <w:p w:rsidR="00CA6AD0" w:rsidRPr="00016933" w:rsidRDefault="00CA6AD0" w:rsidP="00CA6AD0">
      <w:pPr>
        <w:pStyle w:val="ConsPlusNormal"/>
        <w:ind w:firstLine="709"/>
        <w:jc w:val="both"/>
        <w:rPr>
          <w:sz w:val="28"/>
        </w:rPr>
      </w:pPr>
      <w:r w:rsidRPr="00016933">
        <w:rPr>
          <w:sz w:val="28"/>
        </w:rPr>
        <w:t>2) опрос;</w:t>
      </w:r>
    </w:p>
    <w:p w:rsidR="00CA6AD0" w:rsidRPr="00016933" w:rsidRDefault="00CA6AD0" w:rsidP="00CA6AD0">
      <w:pPr>
        <w:pStyle w:val="ConsPlusNormal"/>
        <w:ind w:firstLine="709"/>
        <w:jc w:val="both"/>
        <w:rPr>
          <w:sz w:val="28"/>
        </w:rPr>
      </w:pPr>
      <w:r w:rsidRPr="00016933">
        <w:rPr>
          <w:sz w:val="28"/>
        </w:rPr>
        <w:t>3) истребование документов;</w:t>
      </w:r>
    </w:p>
    <w:p w:rsidR="00CA6AD0" w:rsidRPr="00016933" w:rsidRDefault="00CA6AD0" w:rsidP="00CA6AD0">
      <w:pPr>
        <w:pStyle w:val="ConsPlusNormal"/>
        <w:ind w:firstLine="709"/>
        <w:jc w:val="both"/>
        <w:rPr>
          <w:sz w:val="28"/>
        </w:rPr>
      </w:pPr>
      <w:r w:rsidRPr="00016933">
        <w:rPr>
          <w:sz w:val="28"/>
        </w:rPr>
        <w:t>4) получение письменных объяснений;</w:t>
      </w:r>
    </w:p>
    <w:p w:rsidR="00CA6AD0" w:rsidRPr="00016933" w:rsidRDefault="00CA6AD0" w:rsidP="00CA6AD0">
      <w:pPr>
        <w:pStyle w:val="ConsPlusNormal"/>
        <w:ind w:firstLine="709"/>
        <w:jc w:val="both"/>
        <w:rPr>
          <w:sz w:val="28"/>
        </w:rPr>
      </w:pPr>
      <w:r w:rsidRPr="00016933">
        <w:rPr>
          <w:sz w:val="28"/>
        </w:rPr>
        <w:t>5) экспертиза.</w:t>
      </w:r>
      <w:bookmarkEnd w:id="6"/>
    </w:p>
    <w:p w:rsidR="00CA6AD0" w:rsidRPr="00A92A22" w:rsidRDefault="00CA6AD0" w:rsidP="00CA6AD0">
      <w:pPr>
        <w:pStyle w:val="ConsPlusNormal"/>
        <w:ind w:firstLine="709"/>
        <w:jc w:val="both"/>
        <w:rPr>
          <w:sz w:val="28"/>
          <w:szCs w:val="28"/>
        </w:rPr>
      </w:pPr>
      <w:r w:rsidRPr="00A92A22">
        <w:rPr>
          <w:sz w:val="28"/>
        </w:rPr>
        <w:t xml:space="preserve">4.6.8. </w:t>
      </w:r>
      <w:r w:rsidRPr="00A92A22">
        <w:rPr>
          <w:sz w:val="28"/>
          <w:szCs w:val="28"/>
        </w:rPr>
        <w:t>Осмотр осуществляется инспектором в присутствии контролируемого лица или его представителя и (или) с применением фотосъемки или видеозаписи.</w:t>
      </w:r>
    </w:p>
    <w:p w:rsidR="00CA6AD0" w:rsidRPr="00A92A22" w:rsidRDefault="00CA6AD0" w:rsidP="00CA6AD0">
      <w:pPr>
        <w:widowControl/>
        <w:autoSpaceDE w:val="0"/>
        <w:autoSpaceDN w:val="0"/>
        <w:adjustRightInd w:val="0"/>
        <w:ind w:firstLine="709"/>
        <w:jc w:val="both"/>
        <w:rPr>
          <w:rFonts w:ascii="Times New Roman" w:hAnsi="Times New Roman"/>
          <w:iCs/>
          <w:color w:val="auto"/>
          <w:sz w:val="28"/>
          <w:szCs w:val="24"/>
        </w:rPr>
      </w:pPr>
      <w:r w:rsidRPr="00A92A22">
        <w:rPr>
          <w:rFonts w:ascii="Times New Roman" w:hAnsi="Times New Roman"/>
          <w:iCs/>
          <w:color w:val="auto"/>
          <w:sz w:val="28"/>
          <w:szCs w:val="24"/>
        </w:rPr>
        <w:lastRenderedPageBreak/>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CA6AD0" w:rsidRPr="00016933" w:rsidRDefault="00CA6AD0" w:rsidP="00CA6AD0">
      <w:pPr>
        <w:pStyle w:val="ConsPlusNormal"/>
        <w:ind w:firstLine="709"/>
        <w:jc w:val="both"/>
        <w:rPr>
          <w:sz w:val="28"/>
        </w:rPr>
      </w:pPr>
      <w:r w:rsidRPr="00A92A22">
        <w:rPr>
          <w:sz w:val="28"/>
        </w:rPr>
        <w:t>По результатам осмотра составляется протокол осмотра.</w:t>
      </w:r>
    </w:p>
    <w:p w:rsidR="00CA6AD0" w:rsidRPr="00A92A22" w:rsidRDefault="00CA6AD0" w:rsidP="00CA6AD0">
      <w:pPr>
        <w:pStyle w:val="ConsPlusNormal"/>
        <w:ind w:firstLine="709"/>
        <w:jc w:val="both"/>
        <w:rPr>
          <w:sz w:val="28"/>
          <w:szCs w:val="28"/>
        </w:rPr>
      </w:pPr>
      <w:r w:rsidRPr="00016933">
        <w:rPr>
          <w:sz w:val="28"/>
        </w:rPr>
        <w:t xml:space="preserve">4.6.9. </w:t>
      </w:r>
      <w:r w:rsidRPr="00016933">
        <w:rPr>
          <w:sz w:val="28"/>
          <w:szCs w:val="28"/>
        </w:rPr>
        <w:t xml:space="preserve">Под опросом понимается контрольное действие, заключающееся в получении инспектором устной информации, имеющей значение для проведения оценки </w:t>
      </w:r>
      <w:r w:rsidRPr="00A92A22">
        <w:rPr>
          <w:sz w:val="28"/>
          <w:szCs w:val="28"/>
        </w:rPr>
        <w:t>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A6AD0" w:rsidRPr="00A92A22" w:rsidRDefault="00CA6AD0" w:rsidP="00CA6AD0">
      <w:pPr>
        <w:widowControl/>
        <w:autoSpaceDE w:val="0"/>
        <w:autoSpaceDN w:val="0"/>
        <w:adjustRightInd w:val="0"/>
        <w:ind w:firstLine="709"/>
        <w:jc w:val="both"/>
        <w:rPr>
          <w:rFonts w:ascii="Times New Roman" w:hAnsi="Times New Roman"/>
          <w:color w:val="auto"/>
          <w:sz w:val="28"/>
          <w:szCs w:val="28"/>
        </w:rPr>
      </w:pPr>
      <w:r w:rsidRPr="00A92A22">
        <w:rPr>
          <w:rFonts w:ascii="Times New Roman" w:hAnsi="Times New Roman"/>
          <w:color w:val="auto"/>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A6AD0" w:rsidRPr="00CE2B86" w:rsidRDefault="00CA6AD0" w:rsidP="00CA6AD0">
      <w:pPr>
        <w:pStyle w:val="HTML"/>
        <w:ind w:firstLine="709"/>
        <w:jc w:val="both"/>
        <w:rPr>
          <w:rFonts w:ascii="Times New Roman" w:hAnsi="Times New Roman" w:cs="Times New Roman"/>
          <w:sz w:val="28"/>
          <w:szCs w:val="28"/>
        </w:rPr>
      </w:pPr>
      <w:r w:rsidRPr="00A92A22">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w:t>
      </w:r>
      <w:r w:rsidRPr="00016933">
        <w:rPr>
          <w:rFonts w:ascii="Times New Roman" w:hAnsi="Times New Roman" w:cs="Times New Roman"/>
          <w:sz w:val="28"/>
          <w:szCs w:val="28"/>
        </w:rPr>
        <w:t xml:space="preserve">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CA6AD0" w:rsidRPr="00016933" w:rsidRDefault="00CA6AD0" w:rsidP="00CA6AD0">
      <w:pPr>
        <w:pStyle w:val="ConsPlusNormal"/>
        <w:ind w:firstLine="709"/>
        <w:jc w:val="both"/>
        <w:rPr>
          <w:sz w:val="28"/>
        </w:rPr>
      </w:pPr>
      <w:r w:rsidRPr="00016933">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CA6AD0" w:rsidRPr="00016933" w:rsidRDefault="00CA6AD0" w:rsidP="00CA6AD0">
      <w:pPr>
        <w:pStyle w:val="ConsPlusNormal"/>
        <w:ind w:firstLine="709"/>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CA6AD0" w:rsidRPr="00016933" w:rsidRDefault="00CA6AD0" w:rsidP="00CA6AD0">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A6AD0" w:rsidRPr="00016933" w:rsidRDefault="00CA6AD0" w:rsidP="00CA6AD0">
      <w:pPr>
        <w:pStyle w:val="ConsPlusNormal"/>
        <w:ind w:firstLine="709"/>
        <w:jc w:val="both"/>
        <w:rPr>
          <w:color w:val="FF0000"/>
          <w:sz w:val="28"/>
        </w:rPr>
      </w:pPr>
      <w:r w:rsidRPr="00016933">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w:t>
      </w:r>
      <w:r>
        <w:rPr>
          <w:sz w:val="28"/>
        </w:rPr>
        <w:t>7</w:t>
      </w:r>
      <w:r w:rsidRPr="00016933">
        <w:rPr>
          <w:sz w:val="28"/>
        </w:rPr>
        <w:t xml:space="preserve"> настоящего Положения.</w:t>
      </w:r>
    </w:p>
    <w:p w:rsidR="00CA6AD0" w:rsidRPr="00016933" w:rsidRDefault="00CA6AD0" w:rsidP="00CA6AD0">
      <w:pPr>
        <w:pStyle w:val="ConsPlusNormal"/>
        <w:ind w:firstLine="709"/>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rsidR="00CA6AD0" w:rsidRPr="00016933" w:rsidRDefault="00CA6AD0" w:rsidP="00CA6AD0">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CA6AD0" w:rsidRDefault="00CA6AD0" w:rsidP="00CA6AD0">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CA6AD0" w:rsidRPr="00A92A22" w:rsidRDefault="00CA6AD0" w:rsidP="00CA6AD0">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w:t>
      </w:r>
      <w:r w:rsidRPr="00A92A22">
        <w:rPr>
          <w:rFonts w:ascii="Times New Roman" w:hAnsi="Times New Roman"/>
          <w:sz w:val="28"/>
        </w:rPr>
        <w:t xml:space="preserve">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w:t>
      </w:r>
      <w:r w:rsidRPr="00A92A22">
        <w:rPr>
          <w:rFonts w:ascii="Times New Roman" w:hAnsi="Times New Roman"/>
          <w:sz w:val="28"/>
        </w:rPr>
        <w:lastRenderedPageBreak/>
        <w:t xml:space="preserve">контрольных мероприятий в порядке, предусмотренном </w:t>
      </w:r>
      <w:hyperlink r:id="rId10" w:tooltip="Федеральный закон от 31.07.2020 N 248-ФЗ" w:history="1">
        <w:r w:rsidRPr="00A92A22">
          <w:rPr>
            <w:rFonts w:ascii="Times New Roman" w:hAnsi="Times New Roman"/>
            <w:sz w:val="28"/>
          </w:rPr>
          <w:t>частями 4</w:t>
        </w:r>
      </w:hyperlink>
      <w:r w:rsidRPr="00A92A22">
        <w:rPr>
          <w:rFonts w:ascii="Times New Roman" w:hAnsi="Times New Roman"/>
          <w:sz w:val="28"/>
        </w:rPr>
        <w:t xml:space="preserve"> и </w:t>
      </w:r>
      <w:hyperlink r:id="rId11" w:tooltip="Федеральный закон от 31.07.2020 N 248-ФЗ" w:history="1">
        <w:r w:rsidRPr="00A92A22">
          <w:rPr>
            <w:rFonts w:ascii="Times New Roman" w:hAnsi="Times New Roman"/>
            <w:sz w:val="28"/>
          </w:rPr>
          <w:t>5 статьи 21</w:t>
        </w:r>
      </w:hyperlink>
      <w:r w:rsidRPr="00A92A22">
        <w:rPr>
          <w:rFonts w:ascii="Times New Roman" w:hAnsi="Times New Roman"/>
          <w:sz w:val="28"/>
        </w:rPr>
        <w:t xml:space="preserve"> Федеральным законом № 248-ФЗ. </w:t>
      </w:r>
    </w:p>
    <w:p w:rsidR="00CA6AD0" w:rsidRPr="00A92A22" w:rsidRDefault="00CA6AD0" w:rsidP="00CA6AD0">
      <w:pPr>
        <w:pStyle w:val="a8"/>
        <w:widowControl/>
        <w:tabs>
          <w:tab w:val="left" w:pos="1134"/>
        </w:tabs>
        <w:ind w:left="0" w:firstLine="709"/>
        <w:jc w:val="both"/>
        <w:rPr>
          <w:rFonts w:ascii="Times New Roman" w:hAnsi="Times New Roman"/>
          <w:sz w:val="28"/>
        </w:rPr>
      </w:pPr>
      <w:r w:rsidRPr="00A92A22">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CA6AD0" w:rsidRPr="00016933" w:rsidRDefault="00CA6AD0" w:rsidP="00CA6AD0">
      <w:pPr>
        <w:pStyle w:val="a8"/>
        <w:widowControl/>
        <w:tabs>
          <w:tab w:val="left" w:pos="1134"/>
        </w:tabs>
        <w:ind w:left="0" w:firstLine="709"/>
        <w:jc w:val="both"/>
        <w:rPr>
          <w:rFonts w:ascii="Times New Roman" w:hAnsi="Times New Roman"/>
          <w:sz w:val="28"/>
        </w:rPr>
      </w:pPr>
      <w:r w:rsidRPr="00A92A22">
        <w:rPr>
          <w:rFonts w:ascii="Times New Roman" w:hAnsi="Times New Roman"/>
          <w:sz w:val="28"/>
        </w:rPr>
        <w:t>4.6.14. Индивидуальный предприниматель, гражданин, являющиеся контролируемыми лицами,</w:t>
      </w:r>
      <w:r w:rsidRPr="00016933">
        <w:rPr>
          <w:rFonts w:ascii="Times New Roman" w:hAnsi="Times New Roman"/>
          <w:sz w:val="28"/>
        </w:rPr>
        <w:t xml:space="preserve"> вправе представить в Контрольный орган информацию о невозможности присутствия при проведении контрольных мероприятий в случаях:</w:t>
      </w:r>
    </w:p>
    <w:p w:rsidR="00CA6AD0" w:rsidRDefault="00CA6AD0" w:rsidP="00CA6AD0">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CA6AD0" w:rsidRDefault="00CA6AD0" w:rsidP="00CA6AD0">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CA6AD0" w:rsidRDefault="00CA6AD0" w:rsidP="00CA6AD0">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CA6AD0" w:rsidRPr="00F94E5A" w:rsidRDefault="00CA6AD0" w:rsidP="00CA6AD0">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CA6AD0" w:rsidRDefault="00CA6AD0" w:rsidP="00CA6AD0">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96588" w:rsidRDefault="00296588" w:rsidP="00CA6AD0">
      <w:pPr>
        <w:pStyle w:val="ConsPlusNormal"/>
        <w:ind w:firstLine="0"/>
        <w:jc w:val="center"/>
        <w:rPr>
          <w:sz w:val="28"/>
        </w:rPr>
      </w:pPr>
    </w:p>
    <w:p w:rsidR="00CA6AD0" w:rsidRPr="003038DA" w:rsidRDefault="00CA6AD0" w:rsidP="00CA6AD0">
      <w:pPr>
        <w:pStyle w:val="ConsPlusNormal"/>
        <w:ind w:firstLine="0"/>
        <w:jc w:val="center"/>
        <w:rPr>
          <w:sz w:val="28"/>
        </w:rPr>
      </w:pPr>
      <w:r>
        <w:rPr>
          <w:sz w:val="28"/>
        </w:rPr>
        <w:t xml:space="preserve">4.7. </w:t>
      </w:r>
      <w:r w:rsidRPr="003038DA">
        <w:rPr>
          <w:sz w:val="28"/>
        </w:rPr>
        <w:t>Инспекционный визит</w:t>
      </w:r>
    </w:p>
    <w:p w:rsidR="00CA6AD0" w:rsidRDefault="00CA6AD0" w:rsidP="00CA6AD0">
      <w:pPr>
        <w:pStyle w:val="ConsPlusNormal"/>
        <w:ind w:firstLine="709"/>
        <w:jc w:val="center"/>
        <w:rPr>
          <w:b/>
          <w:sz w:val="28"/>
        </w:rPr>
      </w:pPr>
    </w:p>
    <w:p w:rsidR="00CA6AD0" w:rsidRPr="00A92A22" w:rsidRDefault="00CA6AD0" w:rsidP="00CA6AD0">
      <w:pPr>
        <w:pStyle w:val="HTML"/>
        <w:ind w:firstLine="709"/>
        <w:jc w:val="both"/>
        <w:rPr>
          <w:rFonts w:ascii="Times New Roman" w:hAnsi="Times New Roman" w:cs="Times New Roman"/>
          <w:sz w:val="28"/>
          <w:szCs w:val="28"/>
        </w:rPr>
      </w:pPr>
      <w:r w:rsidRPr="00A92A22">
        <w:rPr>
          <w:rFonts w:ascii="Times New Roman" w:hAnsi="Times New Roman"/>
          <w:sz w:val="28"/>
          <w:szCs w:val="28"/>
        </w:rPr>
        <w:t xml:space="preserve">4.7.1. Инспекционный визит проводится </w:t>
      </w:r>
      <w:r w:rsidRPr="00A92A22">
        <w:rPr>
          <w:rFonts w:ascii="Times New Roman" w:hAnsi="Times New Roman" w:cs="Times New Roman"/>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A6AD0" w:rsidRPr="00A92A22" w:rsidRDefault="00CA6AD0" w:rsidP="00CA6AD0">
      <w:pPr>
        <w:pStyle w:val="ConsPlusNormal"/>
        <w:ind w:firstLine="709"/>
        <w:jc w:val="both"/>
        <w:rPr>
          <w:sz w:val="28"/>
        </w:rPr>
      </w:pPr>
      <w:r w:rsidRPr="00A92A22">
        <w:rPr>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A6AD0" w:rsidRPr="00A92A22" w:rsidRDefault="00CA6AD0" w:rsidP="00CA6AD0">
      <w:pPr>
        <w:pStyle w:val="HTML"/>
        <w:ind w:firstLine="709"/>
        <w:jc w:val="both"/>
        <w:rPr>
          <w:rFonts w:ascii="Verdana" w:hAnsi="Verdana"/>
          <w:sz w:val="28"/>
          <w:szCs w:val="28"/>
        </w:rPr>
      </w:pPr>
      <w:r w:rsidRPr="00A92A22">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CA6AD0" w:rsidRPr="00016933" w:rsidRDefault="00CA6AD0" w:rsidP="00CA6AD0">
      <w:pPr>
        <w:pStyle w:val="HTML"/>
        <w:ind w:firstLine="709"/>
        <w:jc w:val="both"/>
        <w:rPr>
          <w:rFonts w:ascii="Times New Roman" w:hAnsi="Times New Roman" w:cs="Times New Roman"/>
          <w:sz w:val="28"/>
          <w:szCs w:val="28"/>
        </w:rPr>
      </w:pPr>
      <w:r w:rsidRPr="00A92A22">
        <w:rPr>
          <w:rFonts w:ascii="Times New Roman" w:hAnsi="Times New Roman" w:cs="Times New Roman"/>
          <w:sz w:val="28"/>
          <w:szCs w:val="28"/>
        </w:rPr>
        <w:t>Контролируемые лица или их</w:t>
      </w:r>
      <w:r w:rsidRPr="00016933">
        <w:rPr>
          <w:rFonts w:ascii="Times New Roman" w:hAnsi="Times New Roman" w:cs="Times New Roman"/>
          <w:sz w:val="28"/>
          <w:szCs w:val="28"/>
        </w:rPr>
        <w:t xml:space="preserve"> представители обязаны обеспечить беспрепятственный доступ инспектора в здания, сооружения, помещения.</w:t>
      </w:r>
    </w:p>
    <w:p w:rsidR="00CA6AD0" w:rsidRPr="0050349F" w:rsidRDefault="00CA6AD0" w:rsidP="00CA6AD0">
      <w:pPr>
        <w:pStyle w:val="HTML"/>
        <w:ind w:firstLine="709"/>
        <w:jc w:val="both"/>
        <w:rPr>
          <w:rFonts w:ascii="Verdana" w:hAnsi="Verdana"/>
          <w:sz w:val="28"/>
          <w:szCs w:val="28"/>
        </w:rPr>
      </w:pPr>
      <w:r w:rsidRPr="00016933">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A6AD0" w:rsidRPr="00016933" w:rsidRDefault="00CA6AD0" w:rsidP="00CA6AD0">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4.7.2. Перечень допустимых контрольных действий в ходе инспекционного визита:</w:t>
      </w:r>
      <w:r w:rsidRPr="00016933">
        <w:rPr>
          <w:rStyle w:val="a5"/>
          <w:rFonts w:ascii="Times New Roman" w:hAnsi="Times New Roman"/>
          <w:color w:val="FF0000"/>
          <w:sz w:val="28"/>
        </w:rPr>
        <w:footnoteReference w:id="15"/>
      </w:r>
    </w:p>
    <w:p w:rsidR="00CA6AD0" w:rsidRPr="00016933" w:rsidRDefault="00CA6AD0" w:rsidP="00CA6AD0">
      <w:pPr>
        <w:pStyle w:val="ConsPlusNormal"/>
        <w:ind w:firstLine="709"/>
        <w:jc w:val="both"/>
        <w:rPr>
          <w:sz w:val="28"/>
        </w:rPr>
      </w:pPr>
      <w:bookmarkStart w:id="7" w:name="_Hlk73715943"/>
      <w:r w:rsidRPr="00016933">
        <w:rPr>
          <w:sz w:val="28"/>
        </w:rPr>
        <w:t>а) осмотр;</w:t>
      </w:r>
    </w:p>
    <w:p w:rsidR="00CA6AD0" w:rsidRPr="00016933" w:rsidRDefault="00CA6AD0" w:rsidP="00CA6AD0">
      <w:pPr>
        <w:pStyle w:val="ConsPlusNormal"/>
        <w:ind w:firstLine="709"/>
        <w:jc w:val="both"/>
        <w:rPr>
          <w:sz w:val="28"/>
        </w:rPr>
      </w:pPr>
      <w:r w:rsidRPr="00016933">
        <w:rPr>
          <w:sz w:val="28"/>
        </w:rPr>
        <w:t>б) опрос;</w:t>
      </w:r>
    </w:p>
    <w:p w:rsidR="00CA6AD0" w:rsidRPr="00016933" w:rsidRDefault="00CA6AD0" w:rsidP="00CA6AD0">
      <w:pPr>
        <w:pStyle w:val="ConsPlusNormal"/>
        <w:ind w:firstLine="709"/>
        <w:jc w:val="both"/>
        <w:rPr>
          <w:sz w:val="28"/>
        </w:rPr>
      </w:pPr>
      <w:r w:rsidRPr="00016933">
        <w:rPr>
          <w:sz w:val="28"/>
        </w:rPr>
        <w:t>в) получение письменных объяснений;</w:t>
      </w:r>
    </w:p>
    <w:p w:rsidR="00CA6AD0" w:rsidRPr="00A92A22" w:rsidRDefault="00CA6AD0" w:rsidP="00CA6AD0">
      <w:pPr>
        <w:pStyle w:val="ConsPlusNormal"/>
        <w:ind w:firstLine="709"/>
        <w:jc w:val="both"/>
        <w:rPr>
          <w:sz w:val="28"/>
        </w:rPr>
      </w:pPr>
      <w:r w:rsidRPr="00016933">
        <w:rPr>
          <w:sz w:val="28"/>
        </w:rPr>
        <w:t>г) истребование документов</w:t>
      </w:r>
      <w:bookmarkEnd w:id="7"/>
      <w:r w:rsidRPr="00A92A22">
        <w:rPr>
          <w:sz w:val="28"/>
        </w:rPr>
        <w:t xml:space="preserve">, которые в соответствии с обязательными требованиями должны находиться в месте нахождения (осуществления </w:t>
      </w:r>
      <w:r w:rsidRPr="00A92A22">
        <w:rPr>
          <w:sz w:val="28"/>
        </w:rPr>
        <w:lastRenderedPageBreak/>
        <w:t>деятельности) контролируемого лица (его филиалов, представительств, обособленных структурных подразделений) либо объекта контроля.</w:t>
      </w:r>
    </w:p>
    <w:p w:rsidR="00CA6AD0" w:rsidRPr="00A92A22" w:rsidRDefault="00CA6AD0" w:rsidP="00CA6AD0">
      <w:pPr>
        <w:pStyle w:val="HTML"/>
        <w:ind w:firstLine="709"/>
        <w:jc w:val="both"/>
        <w:rPr>
          <w:rFonts w:ascii="Times New Roman" w:hAnsi="Times New Roman" w:cs="Times New Roman"/>
          <w:sz w:val="28"/>
          <w:szCs w:val="28"/>
        </w:rPr>
      </w:pPr>
      <w:r w:rsidRPr="00A92A22">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CA6AD0" w:rsidRPr="007C0AFD" w:rsidRDefault="00CA6AD0" w:rsidP="007C0AFD">
      <w:pPr>
        <w:pStyle w:val="HTML"/>
        <w:ind w:firstLine="709"/>
        <w:jc w:val="both"/>
        <w:rPr>
          <w:rFonts w:ascii="Times New Roman" w:hAnsi="Times New Roman" w:cs="Times New Roman"/>
          <w:sz w:val="28"/>
        </w:rPr>
      </w:pPr>
      <w:r w:rsidRPr="00A92A22">
        <w:rPr>
          <w:rFonts w:ascii="Times New Roman" w:hAnsi="Times New Roman" w:cs="Times New Roman"/>
          <w:sz w:val="28"/>
        </w:rPr>
        <w:t>4.7.4</w:t>
      </w:r>
      <w:r w:rsidRPr="00A92A22">
        <w:rPr>
          <w:rFonts w:ascii="Times New Roman" w:hAnsi="Times New Roman" w:cs="Times New Roman"/>
          <w:sz w:val="28"/>
          <w:szCs w:val="28"/>
        </w:rPr>
        <w:t xml:space="preserve">. </w:t>
      </w:r>
      <w:r w:rsidRPr="00A92A22">
        <w:rPr>
          <w:rFonts w:ascii="Times New Roman" w:hAnsi="Times New Roman" w:cs="Times New Roman"/>
          <w:sz w:val="28"/>
        </w:rPr>
        <w:t>Контрольные действия, предусмотренные пункт</w:t>
      </w:r>
      <w:r w:rsidR="007C0AFD" w:rsidRPr="00A92A22">
        <w:rPr>
          <w:rFonts w:ascii="Times New Roman" w:hAnsi="Times New Roman" w:cs="Times New Roman"/>
          <w:sz w:val="28"/>
        </w:rPr>
        <w:t>ом</w:t>
      </w:r>
      <w:r w:rsidRPr="00A92A22">
        <w:rPr>
          <w:rFonts w:ascii="Times New Roman" w:hAnsi="Times New Roman" w:cs="Times New Roman"/>
          <w:sz w:val="28"/>
        </w:rPr>
        <w:t xml:space="preserve"> 4.7.2 настоящего Положения, осуществляются в соответствии с пунктами </w:t>
      </w:r>
      <w:r w:rsidR="007C0AFD" w:rsidRPr="00A92A22">
        <w:rPr>
          <w:rFonts w:ascii="Times New Roman" w:hAnsi="Times New Roman" w:cs="Times New Roman"/>
          <w:sz w:val="28"/>
        </w:rPr>
        <w:t xml:space="preserve">4.5.5, 4.5.6, </w:t>
      </w:r>
      <w:r w:rsidRPr="00A92A22">
        <w:rPr>
          <w:rFonts w:ascii="Times New Roman" w:hAnsi="Times New Roman" w:cs="Times New Roman"/>
          <w:sz w:val="28"/>
        </w:rPr>
        <w:t>4.6.8 - 4.6.10 настоящего Положения.</w:t>
      </w:r>
    </w:p>
    <w:p w:rsidR="004A349C" w:rsidRPr="00B44C4C" w:rsidRDefault="004A349C" w:rsidP="00CA6AD0">
      <w:pPr>
        <w:pStyle w:val="ConsPlusNormal"/>
        <w:ind w:firstLine="709"/>
        <w:jc w:val="center"/>
        <w:rPr>
          <w:sz w:val="28"/>
        </w:rPr>
      </w:pPr>
    </w:p>
    <w:p w:rsidR="00DB00C7" w:rsidRDefault="00CA6AD0" w:rsidP="00DB00C7">
      <w:pPr>
        <w:pStyle w:val="ConsPlusNormal"/>
        <w:ind w:firstLine="0"/>
        <w:jc w:val="center"/>
        <w:rPr>
          <w:sz w:val="28"/>
        </w:rPr>
      </w:pPr>
      <w:r>
        <w:rPr>
          <w:sz w:val="28"/>
        </w:rPr>
        <w:t xml:space="preserve">4.8. Наблюдение за соблюдением обязательных требований </w:t>
      </w:r>
    </w:p>
    <w:p w:rsidR="00CA6AD0" w:rsidRDefault="00CA6AD0" w:rsidP="00DB00C7">
      <w:pPr>
        <w:pStyle w:val="ConsPlusNormal"/>
        <w:ind w:firstLine="0"/>
        <w:jc w:val="center"/>
        <w:rPr>
          <w:sz w:val="28"/>
        </w:rPr>
      </w:pPr>
      <w:r>
        <w:rPr>
          <w:sz w:val="28"/>
        </w:rPr>
        <w:t>(мониторинг безопасности)</w:t>
      </w:r>
    </w:p>
    <w:p w:rsidR="00CA6AD0" w:rsidRDefault="00CA6AD0" w:rsidP="00CA6AD0">
      <w:pPr>
        <w:pStyle w:val="ConsPlusNormal"/>
        <w:ind w:firstLine="709"/>
        <w:jc w:val="center"/>
        <w:rPr>
          <w:b/>
          <w:sz w:val="28"/>
        </w:rPr>
      </w:pPr>
    </w:p>
    <w:p w:rsidR="00CA6AD0" w:rsidRPr="003F4B5E" w:rsidRDefault="00CA6AD0" w:rsidP="00CA6AD0">
      <w:pPr>
        <w:pStyle w:val="a8"/>
        <w:widowControl/>
        <w:tabs>
          <w:tab w:val="left" w:pos="1134"/>
        </w:tabs>
        <w:ind w:left="0" w:firstLine="709"/>
        <w:jc w:val="both"/>
        <w:rPr>
          <w:rFonts w:ascii="Times New Roman" w:hAnsi="Times New Roman"/>
          <w:sz w:val="28"/>
          <w:szCs w:val="28"/>
        </w:rPr>
      </w:pPr>
      <w:r w:rsidRPr="003F4B5E">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3F4B5E">
        <w:rPr>
          <w:rFonts w:ascii="Times New Roman" w:hAnsi="Times New Roman"/>
          <w:sz w:val="28"/>
          <w:szCs w:val="28"/>
        </w:rPr>
        <w:t>,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A6AD0" w:rsidRPr="003F4B5E" w:rsidRDefault="00CA6AD0" w:rsidP="00CA6AD0">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A6AD0" w:rsidRPr="003F4B5E" w:rsidRDefault="00CA6AD0" w:rsidP="00CA6AD0">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CA6AD0" w:rsidRPr="003F4B5E" w:rsidRDefault="00CA6AD0" w:rsidP="00CA6AD0">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2) решение об объявлении предостережения;</w:t>
      </w:r>
    </w:p>
    <w:p w:rsidR="00CA6AD0" w:rsidRPr="003F4B5E" w:rsidRDefault="00CA6AD0" w:rsidP="00CA6AD0">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 xml:space="preserve">3) решение о выдаче предписания об устранении выявленных нарушений в </w:t>
      </w:r>
      <w:r w:rsidRPr="00A92A22">
        <w:rPr>
          <w:rFonts w:ascii="Times New Roman" w:hAnsi="Times New Roman" w:cs="Times New Roman"/>
          <w:sz w:val="28"/>
          <w:szCs w:val="28"/>
        </w:rPr>
        <w:t>порядке, предусмотренном пунктом 1 части 2 статьи 90 Федерального закона № 248-ФЗ, в случае</w:t>
      </w:r>
      <w:r w:rsidRPr="003F4B5E">
        <w:rPr>
          <w:rFonts w:ascii="Times New Roman" w:hAnsi="Times New Roman" w:cs="Times New Roman"/>
          <w:sz w:val="28"/>
          <w:szCs w:val="28"/>
        </w:rPr>
        <w:t xml:space="preserve"> указания такой возможности в федеральном законе о виде контроля, законе субъекта Российской Федерации о виде контроля;</w:t>
      </w:r>
    </w:p>
    <w:p w:rsidR="00CA6AD0" w:rsidRPr="003633A9" w:rsidRDefault="00CA6AD0" w:rsidP="00CA6AD0">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w:t>
      </w:r>
      <w:r w:rsidRPr="00A92A22">
        <w:rPr>
          <w:rFonts w:ascii="Times New Roman" w:hAnsi="Times New Roman" w:cs="Times New Roman"/>
          <w:sz w:val="28"/>
          <w:szCs w:val="28"/>
        </w:rPr>
        <w:t>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CA6AD0" w:rsidRPr="00016933" w:rsidRDefault="00CA6AD0" w:rsidP="00CA6AD0">
      <w:pPr>
        <w:pStyle w:val="ConsPlusNormal"/>
        <w:ind w:firstLine="709"/>
        <w:jc w:val="both"/>
        <w:rPr>
          <w:sz w:val="28"/>
          <w:szCs w:val="28"/>
        </w:rPr>
      </w:pPr>
    </w:p>
    <w:p w:rsidR="00CA6AD0" w:rsidRDefault="00CA6AD0" w:rsidP="00CA6AD0">
      <w:pPr>
        <w:pStyle w:val="ConsPlusNormal"/>
        <w:ind w:firstLine="0"/>
        <w:jc w:val="center"/>
        <w:rPr>
          <w:sz w:val="28"/>
        </w:rPr>
      </w:pPr>
      <w:r>
        <w:rPr>
          <w:sz w:val="28"/>
        </w:rPr>
        <w:t>4.9. Выездное обследование</w:t>
      </w:r>
    </w:p>
    <w:p w:rsidR="00CA6AD0" w:rsidRDefault="00CA6AD0" w:rsidP="00CA6AD0">
      <w:pPr>
        <w:pStyle w:val="ConsPlusNormal"/>
        <w:ind w:firstLine="709"/>
        <w:jc w:val="center"/>
        <w:rPr>
          <w:sz w:val="28"/>
        </w:rPr>
      </w:pPr>
    </w:p>
    <w:p w:rsidR="00CA6AD0" w:rsidRPr="003F4B5E" w:rsidRDefault="00CA6AD0" w:rsidP="00CA6AD0">
      <w:pPr>
        <w:pStyle w:val="a8"/>
        <w:widowControl/>
        <w:tabs>
          <w:tab w:val="left" w:pos="1134"/>
        </w:tabs>
        <w:ind w:left="0" w:firstLine="709"/>
        <w:jc w:val="both"/>
        <w:rPr>
          <w:rFonts w:ascii="Times New Roman" w:hAnsi="Times New Roman"/>
          <w:sz w:val="28"/>
        </w:rPr>
      </w:pPr>
      <w:r>
        <w:rPr>
          <w:rFonts w:ascii="Times New Roman" w:hAnsi="Times New Roman"/>
          <w:sz w:val="28"/>
        </w:rPr>
        <w:lastRenderedPageBreak/>
        <w:t>4.9.</w:t>
      </w:r>
      <w:r w:rsidRPr="003F4B5E">
        <w:rPr>
          <w:rFonts w:ascii="Times New Roman" w:hAnsi="Times New Roman"/>
          <w:sz w:val="28"/>
        </w:rPr>
        <w:t>1. Выездное обследование проводится в целях оценки соблюдения контролируемыми лицами обязательных требований.</w:t>
      </w:r>
    </w:p>
    <w:p w:rsidR="00CA6AD0" w:rsidRPr="003F4B5E" w:rsidRDefault="00CA6AD0" w:rsidP="00CA6AD0">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F4B5E">
        <w:rPr>
          <w:rFonts w:ascii="Times New Roman" w:hAnsi="Times New Roman"/>
          <w:sz w:val="28"/>
          <w:szCs w:val="28"/>
        </w:rPr>
        <w:t>, при этом не допускается взаимодействие с контролируемым лицом</w:t>
      </w:r>
      <w:r w:rsidRPr="003F4B5E">
        <w:rPr>
          <w:rFonts w:ascii="Times New Roman" w:hAnsi="Times New Roman"/>
          <w:sz w:val="28"/>
        </w:rPr>
        <w:t xml:space="preserve">. </w:t>
      </w:r>
    </w:p>
    <w:p w:rsidR="00CA6AD0" w:rsidRPr="003F4B5E" w:rsidRDefault="00CA6AD0" w:rsidP="00CA6AD0">
      <w:pPr>
        <w:pStyle w:val="HTML"/>
        <w:ind w:firstLine="709"/>
        <w:jc w:val="both"/>
        <w:rPr>
          <w:rFonts w:ascii="Verdana" w:hAnsi="Verdana"/>
          <w:sz w:val="28"/>
          <w:szCs w:val="28"/>
        </w:rPr>
      </w:pPr>
      <w:r w:rsidRPr="003F4B5E">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r w:rsidRPr="003F4B5E">
        <w:rPr>
          <w:rStyle w:val="a5"/>
          <w:rFonts w:ascii="Times New Roman" w:hAnsi="Times New Roman"/>
          <w:color w:val="FF0000"/>
          <w:sz w:val="28"/>
          <w:szCs w:val="28"/>
        </w:rPr>
        <w:footnoteReference w:id="16"/>
      </w:r>
    </w:p>
    <w:p w:rsidR="00CA6AD0" w:rsidRPr="003F4B5E" w:rsidRDefault="00CA6AD0" w:rsidP="00CA6AD0">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 xml:space="preserve">4.9.3. Выездное обследование проводится без информирования контролируемого лица. </w:t>
      </w:r>
    </w:p>
    <w:p w:rsidR="00CA6AD0" w:rsidRDefault="00CA6AD0" w:rsidP="00CA6AD0">
      <w:pPr>
        <w:pStyle w:val="HTML"/>
        <w:ind w:firstLine="709"/>
        <w:jc w:val="both"/>
        <w:rPr>
          <w:rFonts w:ascii="Times New Roman" w:hAnsi="Times New Roman"/>
          <w:sz w:val="28"/>
          <w:szCs w:val="28"/>
        </w:rPr>
      </w:pPr>
      <w:r w:rsidRPr="00A73E30">
        <w:rPr>
          <w:rFonts w:ascii="Times New Roman" w:hAnsi="Times New Roman" w:cs="Times New Roman"/>
          <w:sz w:val="28"/>
          <w:szCs w:val="28"/>
        </w:rPr>
        <w:t xml:space="preserve">4.9.4. </w:t>
      </w:r>
      <w:r w:rsidRPr="00A73E30">
        <w:rPr>
          <w:rFonts w:ascii="Times New Roman" w:hAnsi="Times New Roman"/>
          <w:sz w:val="28"/>
          <w:szCs w:val="28"/>
        </w:rPr>
        <w:t>По результатам проведения выездного обследования не может быть принято решение, предусмотренное подпунктом 2 пункта 4.2.1 настоящего Положения.</w:t>
      </w:r>
    </w:p>
    <w:p w:rsidR="00CA6AD0" w:rsidRDefault="00CA6AD0" w:rsidP="00CA6AD0">
      <w:pPr>
        <w:pStyle w:val="HTML"/>
        <w:ind w:firstLine="709"/>
        <w:jc w:val="both"/>
        <w:rPr>
          <w:rFonts w:ascii="Times New Roman" w:hAnsi="Times New Roman" w:cs="Times New Roman"/>
          <w:sz w:val="28"/>
          <w:szCs w:val="28"/>
        </w:rPr>
      </w:pPr>
    </w:p>
    <w:p w:rsidR="00CA6AD0" w:rsidRPr="003F4B5E" w:rsidRDefault="00CA6AD0" w:rsidP="00CA6AD0">
      <w:pPr>
        <w:pStyle w:val="ConsPlusNormal"/>
        <w:ind w:firstLine="0"/>
        <w:jc w:val="center"/>
        <w:rPr>
          <w:b/>
          <w:sz w:val="28"/>
        </w:rPr>
      </w:pPr>
      <w:r w:rsidRPr="00621238">
        <w:rPr>
          <w:b/>
          <w:sz w:val="28"/>
        </w:rPr>
        <w:t>5. Досудебное обжалование</w:t>
      </w:r>
      <w:r w:rsidRPr="003F4B5E">
        <w:rPr>
          <w:rStyle w:val="a5"/>
          <w:rFonts w:ascii="Times New Roman" w:hAnsi="Times New Roman"/>
          <w:color w:val="FF0000"/>
          <w:sz w:val="28"/>
        </w:rPr>
        <w:footnoteReference w:id="17"/>
      </w:r>
    </w:p>
    <w:p w:rsidR="00CA6AD0" w:rsidRDefault="00CA6AD0" w:rsidP="00CA6AD0">
      <w:pPr>
        <w:pStyle w:val="ConsPlusNormal"/>
        <w:ind w:firstLine="709"/>
        <w:jc w:val="center"/>
        <w:rPr>
          <w:b/>
          <w:sz w:val="28"/>
        </w:rPr>
      </w:pPr>
    </w:p>
    <w:p w:rsidR="00CA6AD0" w:rsidRPr="00A92A22" w:rsidRDefault="00CA6AD0" w:rsidP="00CA6AD0">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w:t>
      </w:r>
      <w:r w:rsidRPr="00A92A22">
        <w:rPr>
          <w:rFonts w:ascii="Times New Roman" w:hAnsi="Times New Roman"/>
          <w:sz w:val="28"/>
        </w:rPr>
        <w:t>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CA6AD0" w:rsidRPr="00A92A22" w:rsidRDefault="00CA6AD0" w:rsidP="00CA6AD0">
      <w:pPr>
        <w:widowControl/>
        <w:autoSpaceDE w:val="0"/>
        <w:autoSpaceDN w:val="0"/>
        <w:adjustRightInd w:val="0"/>
        <w:ind w:firstLine="709"/>
        <w:jc w:val="both"/>
        <w:rPr>
          <w:rFonts w:ascii="Times New Roman" w:hAnsi="Times New Roman"/>
          <w:color w:val="auto"/>
          <w:sz w:val="28"/>
          <w:szCs w:val="28"/>
        </w:rPr>
      </w:pPr>
      <w:r w:rsidRPr="00A92A22">
        <w:rPr>
          <w:rFonts w:ascii="Times New Roman" w:hAnsi="Times New Roman"/>
          <w:sz w:val="28"/>
          <w:szCs w:val="28"/>
        </w:rPr>
        <w:t xml:space="preserve">1) решений о проведении контрольных мероприятий </w:t>
      </w:r>
      <w:r w:rsidRPr="00A92A22">
        <w:rPr>
          <w:rFonts w:ascii="Times New Roman" w:hAnsi="Times New Roman"/>
          <w:color w:val="auto"/>
          <w:sz w:val="28"/>
          <w:szCs w:val="28"/>
        </w:rPr>
        <w:t>и обязательных профилактических визитов;</w:t>
      </w:r>
    </w:p>
    <w:p w:rsidR="00CA6AD0" w:rsidRPr="00A92A22" w:rsidRDefault="00CA6AD0" w:rsidP="00CA6AD0">
      <w:pPr>
        <w:pStyle w:val="HTML"/>
        <w:ind w:firstLine="709"/>
        <w:jc w:val="both"/>
        <w:rPr>
          <w:rFonts w:ascii="Verdana" w:hAnsi="Verdana"/>
          <w:sz w:val="28"/>
          <w:szCs w:val="28"/>
        </w:rPr>
      </w:pPr>
      <w:r w:rsidRPr="00A92A22">
        <w:rPr>
          <w:rFonts w:ascii="Times New Roman" w:hAnsi="Times New Roman" w:cs="Times New Roman"/>
          <w:sz w:val="28"/>
          <w:szCs w:val="28"/>
        </w:rPr>
        <w:t xml:space="preserve">2) актов контрольных  мероприятий </w:t>
      </w:r>
      <w:r w:rsidRPr="00A92A22">
        <w:rPr>
          <w:rFonts w:ascii="Times New Roman" w:hAnsi="Times New Roman"/>
          <w:sz w:val="28"/>
          <w:szCs w:val="28"/>
        </w:rPr>
        <w:t>и обязательных профилактических визитов</w:t>
      </w:r>
      <w:r w:rsidRPr="00A92A22">
        <w:rPr>
          <w:rFonts w:ascii="Times New Roman" w:hAnsi="Times New Roman" w:cs="Times New Roman"/>
          <w:sz w:val="28"/>
          <w:szCs w:val="28"/>
        </w:rPr>
        <w:t>, предписаний об устранении выявленных нарушений;</w:t>
      </w:r>
    </w:p>
    <w:p w:rsidR="00CA6AD0" w:rsidRPr="00A92A22" w:rsidRDefault="00CA6AD0" w:rsidP="00CA6AD0">
      <w:pPr>
        <w:widowControl/>
        <w:autoSpaceDE w:val="0"/>
        <w:autoSpaceDN w:val="0"/>
        <w:adjustRightInd w:val="0"/>
        <w:ind w:firstLine="709"/>
        <w:jc w:val="both"/>
        <w:rPr>
          <w:rFonts w:ascii="Times New Roman" w:hAnsi="Times New Roman"/>
          <w:color w:val="auto"/>
          <w:sz w:val="28"/>
          <w:szCs w:val="28"/>
        </w:rPr>
      </w:pPr>
      <w:r w:rsidRPr="00A92A22">
        <w:rPr>
          <w:rFonts w:ascii="Times New Roman" w:hAnsi="Times New Roman"/>
          <w:sz w:val="28"/>
          <w:szCs w:val="28"/>
        </w:rPr>
        <w:t xml:space="preserve">3) действий (бездействия) должностных лиц в рамках контрольных мероприятий </w:t>
      </w:r>
      <w:r w:rsidRPr="00A92A22">
        <w:rPr>
          <w:rFonts w:ascii="Times New Roman" w:hAnsi="Times New Roman"/>
          <w:color w:val="auto"/>
          <w:sz w:val="28"/>
          <w:szCs w:val="28"/>
        </w:rPr>
        <w:t>и обязательных профилактических визитов;</w:t>
      </w:r>
    </w:p>
    <w:p w:rsidR="00CA6AD0" w:rsidRPr="00A92A22" w:rsidRDefault="00CA6AD0" w:rsidP="00CA6AD0">
      <w:pPr>
        <w:widowControl/>
        <w:autoSpaceDE w:val="0"/>
        <w:autoSpaceDN w:val="0"/>
        <w:adjustRightInd w:val="0"/>
        <w:ind w:firstLine="709"/>
        <w:jc w:val="both"/>
        <w:rPr>
          <w:rFonts w:ascii="Times New Roman" w:hAnsi="Times New Roman"/>
          <w:color w:val="auto"/>
          <w:sz w:val="28"/>
          <w:szCs w:val="28"/>
        </w:rPr>
      </w:pPr>
      <w:r w:rsidRPr="00A92A22">
        <w:rPr>
          <w:rFonts w:ascii="Times New Roman" w:hAnsi="Times New Roman"/>
          <w:color w:val="auto"/>
          <w:sz w:val="28"/>
          <w:szCs w:val="28"/>
        </w:rPr>
        <w:t>4) решений об отнесении объектов контроля к соответствующей категории риска;</w:t>
      </w:r>
    </w:p>
    <w:p w:rsidR="00CA6AD0" w:rsidRPr="00A92A22" w:rsidRDefault="00CA6AD0" w:rsidP="00CA6AD0">
      <w:pPr>
        <w:widowControl/>
        <w:autoSpaceDE w:val="0"/>
        <w:autoSpaceDN w:val="0"/>
        <w:adjustRightInd w:val="0"/>
        <w:ind w:firstLine="709"/>
        <w:jc w:val="both"/>
        <w:rPr>
          <w:rFonts w:ascii="Times New Roman" w:hAnsi="Times New Roman"/>
          <w:color w:val="auto"/>
          <w:sz w:val="28"/>
          <w:szCs w:val="28"/>
        </w:rPr>
      </w:pPr>
      <w:r w:rsidRPr="00A92A22">
        <w:rPr>
          <w:rFonts w:ascii="Times New Roman" w:hAnsi="Times New Roman"/>
          <w:color w:val="auto"/>
          <w:sz w:val="28"/>
          <w:szCs w:val="28"/>
        </w:rPr>
        <w:t>5) решений об отказе в проведении обязательных профилактических визитов по заявлениям контролируемых лиц;</w:t>
      </w:r>
    </w:p>
    <w:p w:rsidR="00CA6AD0" w:rsidRDefault="00CA6AD0" w:rsidP="00CA6AD0">
      <w:pPr>
        <w:widowControl/>
        <w:autoSpaceDE w:val="0"/>
        <w:autoSpaceDN w:val="0"/>
        <w:adjustRightInd w:val="0"/>
        <w:ind w:firstLine="709"/>
        <w:jc w:val="both"/>
        <w:rPr>
          <w:rFonts w:ascii="Times New Roman" w:hAnsi="Times New Roman"/>
          <w:color w:val="auto"/>
          <w:sz w:val="28"/>
          <w:szCs w:val="28"/>
        </w:rPr>
      </w:pPr>
      <w:r w:rsidRPr="00A92A22">
        <w:rPr>
          <w:rFonts w:ascii="Times New Roman" w:hAnsi="Times New Roman"/>
          <w:color w:val="auto"/>
          <w:sz w:val="28"/>
          <w:szCs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CA6AD0" w:rsidRPr="00A92A22" w:rsidRDefault="00CA6AD0" w:rsidP="00CA6AD0">
      <w:pPr>
        <w:pStyle w:val="ConsPlusNormal"/>
        <w:ind w:firstLine="709"/>
        <w:jc w:val="both"/>
      </w:pPr>
      <w:r w:rsidRPr="003F4B5E">
        <w:rPr>
          <w:sz w:val="28"/>
        </w:rPr>
        <w:t xml:space="preserve">5.2. Жалоба подается контролируемым лицом в Контрольный орган в электронном виде с </w:t>
      </w:r>
      <w:r w:rsidRPr="00A92A22">
        <w:rPr>
          <w:sz w:val="28"/>
        </w:rPr>
        <w:t>использованием единого портала государственных и муниципальных услуг</w:t>
      </w:r>
      <w:r w:rsidRPr="00A92A22">
        <w:rPr>
          <w:sz w:val="28"/>
          <w:szCs w:val="28"/>
        </w:rPr>
        <w:t>, за исключением случая, предусмотренного частью 1.1 статьи 40 Федерального закона № 248-ФЗ</w:t>
      </w:r>
      <w:r w:rsidRPr="00A92A22">
        <w:rPr>
          <w:sz w:val="28"/>
        </w:rPr>
        <w:t>.</w:t>
      </w:r>
      <w:r w:rsidRPr="00A92A22">
        <w:t xml:space="preserve"> </w:t>
      </w:r>
    </w:p>
    <w:p w:rsidR="00CA6AD0" w:rsidRDefault="00CA6AD0" w:rsidP="00CA6AD0">
      <w:pPr>
        <w:pStyle w:val="ConsPlusNormal"/>
        <w:ind w:firstLine="709"/>
        <w:jc w:val="both"/>
        <w:rPr>
          <w:sz w:val="28"/>
        </w:rPr>
      </w:pPr>
      <w:r w:rsidRPr="00A92A22">
        <w:rPr>
          <w:sz w:val="28"/>
        </w:rPr>
        <w:t xml:space="preserve">При подаче жалобы гражданином она должна быть подписана простой </w:t>
      </w:r>
      <w:r w:rsidRPr="00A92A22">
        <w:rPr>
          <w:sz w:val="28"/>
        </w:rPr>
        <w:lastRenderedPageBreak/>
        <w:t>электронной подписью либо усиленной квалифицированной электронной подписью. При подаче жалобы организацией</w:t>
      </w:r>
      <w:r>
        <w:rPr>
          <w:sz w:val="28"/>
        </w:rPr>
        <w:t xml:space="preserve"> она должна быть подписана усиленной квалифицированной </w:t>
      </w:r>
      <w:r w:rsidRPr="00422B33">
        <w:rPr>
          <w:sz w:val="28"/>
        </w:rPr>
        <w:t>электронной подписью.</w:t>
      </w:r>
      <w:bookmarkStart w:id="8" w:name="Par374"/>
      <w:bookmarkEnd w:id="8"/>
    </w:p>
    <w:p w:rsidR="00CA6AD0" w:rsidRDefault="00CA6AD0" w:rsidP="00CA6AD0">
      <w:pPr>
        <w:pStyle w:val="ConsPlusNormal"/>
        <w:ind w:firstLine="709"/>
        <w:jc w:val="both"/>
        <w:rPr>
          <w:sz w:val="28"/>
        </w:rPr>
      </w:pPr>
      <w:r w:rsidRPr="00907996">
        <w:rPr>
          <w:sz w:val="28"/>
        </w:rPr>
        <w:t>Материалы, прикладываемые к жалобе, в том числе фото- и видеоматериалы, представляются контролируемым лицом в электронном виде.</w:t>
      </w:r>
      <w:r>
        <w:rPr>
          <w:sz w:val="28"/>
        </w:rPr>
        <w:t xml:space="preserve"> </w:t>
      </w:r>
    </w:p>
    <w:p w:rsidR="00CA6AD0" w:rsidRPr="001848C9" w:rsidRDefault="00CA6AD0" w:rsidP="00CA6AD0">
      <w:pPr>
        <w:pStyle w:val="ConsPlusNormal"/>
        <w:ind w:firstLine="709"/>
        <w:jc w:val="both"/>
        <w:rPr>
          <w:sz w:val="28"/>
          <w:szCs w:val="28"/>
        </w:rPr>
      </w:pPr>
      <w:r w:rsidRPr="00016933">
        <w:rPr>
          <w:sz w:val="28"/>
        </w:rPr>
        <w:t xml:space="preserve">5.3. </w:t>
      </w:r>
      <w:r w:rsidRPr="00016933">
        <w:rPr>
          <w:sz w:val="28"/>
          <w:szCs w:val="28"/>
        </w:rPr>
        <w:t xml:space="preserve">Жалоба на решение Контрольного органа, действия (бездействие) его должностных лиц рассматривается руководителем (заместителем </w:t>
      </w:r>
      <w:r w:rsidRPr="001848C9">
        <w:rPr>
          <w:sz w:val="28"/>
          <w:szCs w:val="28"/>
        </w:rPr>
        <w:t>руководителя) Контрольного органа</w:t>
      </w:r>
      <w:r w:rsidRPr="001848C9">
        <w:rPr>
          <w:rStyle w:val="a5"/>
          <w:rFonts w:ascii="Times New Roman" w:hAnsi="Times New Roman"/>
          <w:color w:val="FF0000"/>
          <w:sz w:val="28"/>
          <w:szCs w:val="28"/>
        </w:rPr>
        <w:footnoteReference w:id="18"/>
      </w:r>
      <w:r w:rsidRPr="001848C9">
        <w:rPr>
          <w:sz w:val="28"/>
          <w:szCs w:val="28"/>
        </w:rPr>
        <w:t>.</w:t>
      </w:r>
    </w:p>
    <w:p w:rsidR="00A92A22" w:rsidRPr="001848C9" w:rsidRDefault="00A92A22" w:rsidP="00A92A22">
      <w:pPr>
        <w:pStyle w:val="ConsPlusNormal"/>
        <w:ind w:firstLine="709"/>
        <w:jc w:val="both"/>
        <w:rPr>
          <w:sz w:val="28"/>
          <w:szCs w:val="28"/>
        </w:rPr>
      </w:pPr>
      <w:r w:rsidRPr="001848C9">
        <w:rPr>
          <w:sz w:val="28"/>
          <w:szCs w:val="28"/>
        </w:rPr>
        <w:t>Жалоба на решение, действие (бездействие) руководителя  Контрольного органа рассматривается руководителем Контрольного органа</w:t>
      </w:r>
      <w:r w:rsidRPr="001848C9">
        <w:rPr>
          <w:color w:val="FF0000"/>
          <w:sz w:val="28"/>
          <w:szCs w:val="28"/>
          <w:vertAlign w:val="superscript"/>
        </w:rPr>
        <w:t>21</w:t>
      </w:r>
      <w:r w:rsidRPr="001848C9">
        <w:rPr>
          <w:sz w:val="28"/>
          <w:szCs w:val="28"/>
        </w:rPr>
        <w:t>.</w:t>
      </w:r>
    </w:p>
    <w:p w:rsidR="00CA6AD0" w:rsidRDefault="00CA6AD0" w:rsidP="00CA6AD0">
      <w:pPr>
        <w:pStyle w:val="ConsPlusNormal"/>
        <w:ind w:firstLine="709"/>
        <w:jc w:val="both"/>
        <w:rPr>
          <w:sz w:val="28"/>
        </w:rPr>
      </w:pPr>
      <w:r w:rsidRPr="001848C9">
        <w:rPr>
          <w:sz w:val="28"/>
        </w:rPr>
        <w:t>5.4. Жалоба</w:t>
      </w:r>
      <w:r>
        <w:rPr>
          <w:sz w:val="28"/>
        </w:rPr>
        <w:t xml:space="preserve">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CA6AD0" w:rsidRDefault="00CA6AD0" w:rsidP="00CA6AD0">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CA6AD0" w:rsidRDefault="00CA6AD0" w:rsidP="00CA6AD0">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CA6AD0" w:rsidRDefault="00CA6AD0" w:rsidP="00CA6AD0">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A6AD0" w:rsidRDefault="00CA6AD0" w:rsidP="00CA6AD0">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1" w:name="Par379"/>
      <w:bookmarkEnd w:id="11"/>
    </w:p>
    <w:p w:rsidR="00CA6AD0" w:rsidRPr="001D1D3E" w:rsidRDefault="00CA6AD0" w:rsidP="00CA6AD0">
      <w:pPr>
        <w:pStyle w:val="ConsPlusNormal"/>
        <w:ind w:firstLine="709"/>
        <w:jc w:val="both"/>
        <w:rPr>
          <w:sz w:val="28"/>
        </w:rPr>
      </w:pPr>
      <w:r w:rsidRPr="0017275F">
        <w:rPr>
          <w:sz w:val="28"/>
        </w:rPr>
        <w:t>5.8. Руководителем (заместителем руководителя) Контрольного</w:t>
      </w:r>
      <w:r w:rsidRPr="00016933">
        <w:rPr>
          <w:sz w:val="28"/>
        </w:rPr>
        <w:t xml:space="preserve"> органа</w:t>
      </w:r>
      <w:r>
        <w:rPr>
          <w:sz w:val="28"/>
        </w:rPr>
        <w:t xml:space="preserve"> </w:t>
      </w:r>
      <w:r w:rsidRPr="001D1D3E">
        <w:rPr>
          <w:sz w:val="28"/>
        </w:rPr>
        <w:t>в срок не позднее двух рабочих дней со дня регистрации жалобы принимается решение:</w:t>
      </w:r>
    </w:p>
    <w:p w:rsidR="00CA6AD0" w:rsidRDefault="00CA6AD0" w:rsidP="00CA6AD0">
      <w:pPr>
        <w:pStyle w:val="ConsPlusNormal"/>
        <w:ind w:firstLine="709"/>
        <w:jc w:val="both"/>
        <w:rPr>
          <w:sz w:val="28"/>
        </w:rPr>
      </w:pPr>
      <w:r>
        <w:rPr>
          <w:sz w:val="28"/>
        </w:rPr>
        <w:t>1) о приостановлении исполнения обжалуемого решения Контрольного органа;</w:t>
      </w:r>
    </w:p>
    <w:p w:rsidR="00CA6AD0" w:rsidRDefault="00CA6AD0" w:rsidP="00CA6AD0">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CA6AD0" w:rsidRDefault="00CA6AD0" w:rsidP="00CA6AD0">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CA6AD0" w:rsidRDefault="00CA6AD0" w:rsidP="00CA6AD0">
      <w:pPr>
        <w:pStyle w:val="a8"/>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rsidR="00CA6AD0" w:rsidRDefault="00CA6AD0" w:rsidP="00CA6AD0">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CA6AD0" w:rsidRDefault="00CA6AD0" w:rsidP="00CA6AD0">
      <w:pPr>
        <w:pStyle w:val="ConsPlusNormal"/>
        <w:ind w:firstLine="709"/>
        <w:jc w:val="both"/>
        <w:rPr>
          <w:sz w:val="28"/>
        </w:rPr>
      </w:pPr>
      <w:r>
        <w:rPr>
          <w:sz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w:t>
      </w:r>
      <w:r>
        <w:rPr>
          <w:sz w:val="28"/>
        </w:rPr>
        <w:lastRenderedPageBreak/>
        <w:t>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A6AD0" w:rsidRDefault="00CA6AD0" w:rsidP="00CA6AD0">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CA6AD0" w:rsidRPr="005A4E78" w:rsidRDefault="00CA6AD0" w:rsidP="00CA6AD0">
      <w:pPr>
        <w:pStyle w:val="ConsPlusNormal"/>
        <w:ind w:firstLine="709"/>
        <w:jc w:val="both"/>
        <w:rPr>
          <w:sz w:val="28"/>
        </w:rPr>
      </w:pPr>
      <w:r>
        <w:rPr>
          <w:sz w:val="28"/>
        </w:rPr>
        <w:t xml:space="preserve">4) основания и доводы, на основании которых контролируемое лицо не согласно </w:t>
      </w:r>
      <w:r w:rsidRPr="005A4E78">
        <w:rPr>
          <w:sz w:val="28"/>
        </w:rPr>
        <w:t>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CA6AD0" w:rsidRPr="005A4E78" w:rsidRDefault="00CA6AD0" w:rsidP="00CA6AD0">
      <w:pPr>
        <w:pStyle w:val="ConsPlusNormal"/>
        <w:ind w:firstLine="709"/>
        <w:jc w:val="both"/>
        <w:rPr>
          <w:sz w:val="28"/>
        </w:rPr>
      </w:pPr>
      <w:r w:rsidRPr="005A4E78">
        <w:rPr>
          <w:sz w:val="28"/>
        </w:rPr>
        <w:t>5) требования контролируемого лица, подавшего жалобу;</w:t>
      </w:r>
    </w:p>
    <w:p w:rsidR="00CA6AD0" w:rsidRPr="005A4E78" w:rsidRDefault="00CA6AD0" w:rsidP="005A4E78">
      <w:pPr>
        <w:pStyle w:val="ConsPlusNormal"/>
        <w:ind w:firstLine="709"/>
        <w:jc w:val="both"/>
        <w:rPr>
          <w:sz w:val="28"/>
          <w:szCs w:val="28"/>
        </w:rPr>
      </w:pPr>
      <w:r w:rsidRPr="005A4E78">
        <w:rPr>
          <w:sz w:val="28"/>
          <w:szCs w:val="28"/>
        </w:rPr>
        <w:t xml:space="preserve">6) </w:t>
      </w:r>
      <w:bookmarkStart w:id="13" w:name="Par390"/>
      <w:bookmarkEnd w:id="13"/>
      <w:r w:rsidRPr="005A4E78">
        <w:rPr>
          <w:sz w:val="28"/>
          <w:szCs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CA6AD0" w:rsidRPr="005A4E78" w:rsidRDefault="00CA6AD0" w:rsidP="00CA6AD0">
      <w:pPr>
        <w:widowControl/>
        <w:autoSpaceDE w:val="0"/>
        <w:autoSpaceDN w:val="0"/>
        <w:adjustRightInd w:val="0"/>
        <w:ind w:firstLine="709"/>
        <w:jc w:val="both"/>
        <w:rPr>
          <w:rFonts w:ascii="Times New Roman" w:hAnsi="Times New Roman"/>
          <w:color w:val="auto"/>
          <w:sz w:val="28"/>
          <w:szCs w:val="28"/>
        </w:rPr>
      </w:pPr>
      <w:r w:rsidRPr="005A4E78">
        <w:rPr>
          <w:rFonts w:ascii="Times New Roman" w:hAnsi="Times New Roman"/>
          <w:sz w:val="28"/>
        </w:rPr>
        <w:t xml:space="preserve">7) </w:t>
      </w:r>
      <w:r w:rsidRPr="005A4E78">
        <w:rPr>
          <w:rFonts w:ascii="Times New Roman" w:hAnsi="Times New Roman"/>
          <w:color w:val="auto"/>
          <w:sz w:val="28"/>
          <w:szCs w:val="28"/>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CA6AD0" w:rsidRDefault="00CA6AD0" w:rsidP="00CA6AD0">
      <w:pPr>
        <w:pStyle w:val="ConsPlusNormal"/>
        <w:ind w:firstLine="709"/>
        <w:jc w:val="both"/>
        <w:rPr>
          <w:sz w:val="28"/>
        </w:rPr>
      </w:pPr>
      <w:r w:rsidRPr="005A4E78">
        <w:rPr>
          <w:sz w:val="28"/>
        </w:rPr>
        <w:t>5.10. Жалоба не должна содержать нецензурные</w:t>
      </w:r>
      <w:r>
        <w:rPr>
          <w:sz w:val="28"/>
        </w:rPr>
        <w:t xml:space="preserve"> либо оскорбительные выражения, угрозы жизни, здоровью и имуществу должностных лиц Контрольного органа либо членов их семей.</w:t>
      </w:r>
    </w:p>
    <w:p w:rsidR="00CA6AD0" w:rsidRDefault="00CA6AD0" w:rsidP="00CA6AD0">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CA6AD0" w:rsidRPr="003F4B5E" w:rsidRDefault="00CA6AD0" w:rsidP="00CA6AD0">
      <w:pPr>
        <w:pStyle w:val="ConsPlusNormal"/>
        <w:ind w:firstLine="709"/>
        <w:jc w:val="both"/>
        <w:rPr>
          <w:sz w:val="28"/>
        </w:rPr>
      </w:pPr>
      <w:r w:rsidRPr="003F4B5E">
        <w:rPr>
          <w:sz w:val="28"/>
        </w:rPr>
        <w:t>5.12. Контрольный орган принимает решение об отказе в рассмотрении жалобы в течение пяти рабочих дней со дня получения жалобы, если:</w:t>
      </w:r>
    </w:p>
    <w:p w:rsidR="00CA6AD0" w:rsidRPr="003F4B5E" w:rsidRDefault="00CA6AD0" w:rsidP="00CA6AD0">
      <w:pPr>
        <w:pStyle w:val="HTML"/>
        <w:ind w:firstLine="709"/>
        <w:jc w:val="both"/>
        <w:rPr>
          <w:rFonts w:ascii="Verdana" w:hAnsi="Verdana"/>
          <w:sz w:val="28"/>
          <w:szCs w:val="28"/>
        </w:rPr>
      </w:pPr>
      <w:r w:rsidRPr="003F4B5E">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CA6AD0" w:rsidRPr="003F4B5E" w:rsidRDefault="00CA6AD0" w:rsidP="00CA6AD0">
      <w:pPr>
        <w:pStyle w:val="HTML"/>
        <w:ind w:firstLine="709"/>
        <w:jc w:val="both"/>
        <w:rPr>
          <w:rFonts w:ascii="Verdana" w:hAnsi="Verdana"/>
          <w:sz w:val="28"/>
          <w:szCs w:val="28"/>
        </w:rPr>
      </w:pPr>
      <w:r w:rsidRPr="003F4B5E">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CA6AD0" w:rsidRPr="003F4B5E" w:rsidRDefault="00CA6AD0" w:rsidP="00CA6AD0">
      <w:pPr>
        <w:pStyle w:val="HTML"/>
        <w:ind w:firstLine="709"/>
        <w:jc w:val="both"/>
        <w:rPr>
          <w:rFonts w:ascii="Verdana" w:hAnsi="Verdana"/>
          <w:sz w:val="28"/>
          <w:szCs w:val="28"/>
        </w:rPr>
      </w:pPr>
      <w:r w:rsidRPr="003F4B5E">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CA6AD0" w:rsidRPr="003F4B5E" w:rsidRDefault="00CA6AD0" w:rsidP="00CA6AD0">
      <w:pPr>
        <w:pStyle w:val="HTML"/>
        <w:ind w:firstLine="709"/>
        <w:jc w:val="both"/>
        <w:rPr>
          <w:rFonts w:ascii="Verdana" w:hAnsi="Verdana"/>
          <w:sz w:val="28"/>
          <w:szCs w:val="28"/>
        </w:rPr>
      </w:pPr>
      <w:r w:rsidRPr="003F4B5E">
        <w:rPr>
          <w:rFonts w:ascii="Times New Roman" w:hAnsi="Times New Roman" w:cs="Times New Roman"/>
          <w:sz w:val="28"/>
          <w:szCs w:val="28"/>
        </w:rPr>
        <w:t>4) имеется решение суда по вопросам, поставленным в жалобе;</w:t>
      </w:r>
    </w:p>
    <w:p w:rsidR="00CA6AD0" w:rsidRPr="003F4B5E" w:rsidRDefault="00CA6AD0" w:rsidP="00CA6AD0">
      <w:pPr>
        <w:pStyle w:val="HTML"/>
        <w:ind w:firstLine="709"/>
        <w:jc w:val="both"/>
        <w:rPr>
          <w:rFonts w:ascii="Verdana" w:hAnsi="Verdana"/>
          <w:sz w:val="28"/>
          <w:szCs w:val="28"/>
        </w:rPr>
      </w:pPr>
      <w:r w:rsidRPr="003F4B5E">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CA6AD0" w:rsidRPr="003F4B5E" w:rsidRDefault="00CA6AD0" w:rsidP="00CA6AD0">
      <w:pPr>
        <w:pStyle w:val="HTML"/>
        <w:ind w:firstLine="709"/>
        <w:jc w:val="both"/>
        <w:rPr>
          <w:rFonts w:ascii="Verdana" w:hAnsi="Verdana"/>
          <w:sz w:val="28"/>
          <w:szCs w:val="28"/>
        </w:rPr>
      </w:pPr>
      <w:r w:rsidRPr="003F4B5E">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CA6AD0" w:rsidRPr="003F4B5E" w:rsidRDefault="00CA6AD0" w:rsidP="00CA6AD0">
      <w:pPr>
        <w:pStyle w:val="HTML"/>
        <w:ind w:firstLine="709"/>
        <w:jc w:val="both"/>
        <w:rPr>
          <w:rFonts w:ascii="Verdana" w:hAnsi="Verdana"/>
          <w:sz w:val="28"/>
          <w:szCs w:val="28"/>
        </w:rPr>
      </w:pPr>
      <w:r w:rsidRPr="003F4B5E">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A6AD0" w:rsidRPr="003F4B5E" w:rsidRDefault="00CA6AD0" w:rsidP="00CA6AD0">
      <w:pPr>
        <w:pStyle w:val="HTML"/>
        <w:ind w:firstLine="709"/>
        <w:jc w:val="both"/>
        <w:rPr>
          <w:rFonts w:ascii="Verdana" w:hAnsi="Verdana"/>
          <w:sz w:val="28"/>
          <w:szCs w:val="28"/>
        </w:rPr>
      </w:pPr>
      <w:r w:rsidRPr="003F4B5E">
        <w:rPr>
          <w:rFonts w:ascii="Times New Roman" w:hAnsi="Times New Roman" w:cs="Times New Roman"/>
          <w:sz w:val="28"/>
          <w:szCs w:val="28"/>
        </w:rPr>
        <w:t>8) жалоба подана в ненадлежащий орган;</w:t>
      </w:r>
    </w:p>
    <w:p w:rsidR="00CA6AD0" w:rsidRPr="003F4B5E" w:rsidRDefault="00CA6AD0" w:rsidP="00CA6AD0">
      <w:pPr>
        <w:pStyle w:val="HTML"/>
        <w:ind w:firstLine="709"/>
        <w:jc w:val="both"/>
        <w:rPr>
          <w:rFonts w:ascii="Verdana" w:hAnsi="Verdana"/>
          <w:sz w:val="28"/>
          <w:szCs w:val="28"/>
        </w:rPr>
      </w:pPr>
      <w:r w:rsidRPr="003F4B5E">
        <w:rPr>
          <w:rFonts w:ascii="Times New Roman" w:hAnsi="Times New Roman" w:cs="Times New Roman"/>
          <w:sz w:val="28"/>
          <w:szCs w:val="28"/>
        </w:rPr>
        <w:lastRenderedPageBreak/>
        <w:t>9) законодательством Российской Федерации предусмотрен только судебный порядок обжалования решений Контрольного органа.</w:t>
      </w:r>
    </w:p>
    <w:p w:rsidR="00CA6AD0" w:rsidRDefault="00CA6AD0" w:rsidP="00CA6AD0">
      <w:pPr>
        <w:pStyle w:val="ConsPlusNormal"/>
        <w:ind w:firstLine="709"/>
        <w:jc w:val="both"/>
        <w:rPr>
          <w:sz w:val="28"/>
        </w:rPr>
      </w:pPr>
      <w:r w:rsidRPr="003F4B5E">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w:t>
      </w:r>
      <w:r>
        <w:rPr>
          <w:sz w:val="28"/>
        </w:rPr>
        <w:t xml:space="preserve"> решений Контрольного органа, действий (бездействия) должностных лиц. </w:t>
      </w:r>
    </w:p>
    <w:p w:rsidR="00CA6AD0" w:rsidRPr="005A4E78" w:rsidRDefault="00CA6AD0" w:rsidP="00CA6AD0">
      <w:pPr>
        <w:pStyle w:val="a8"/>
        <w:widowControl/>
        <w:tabs>
          <w:tab w:val="left" w:pos="1134"/>
        </w:tabs>
        <w:ind w:left="0" w:firstLine="709"/>
        <w:jc w:val="both"/>
        <w:rPr>
          <w:rFonts w:ascii="Times New Roman" w:hAnsi="Times New Roman"/>
          <w:sz w:val="28"/>
          <w:szCs w:val="28"/>
        </w:rPr>
      </w:pPr>
      <w:r>
        <w:rPr>
          <w:rFonts w:ascii="Times New Roman" w:hAnsi="Times New Roman"/>
          <w:sz w:val="28"/>
        </w:rPr>
        <w:t>5.14</w:t>
      </w:r>
      <w:r w:rsidRPr="00F30188">
        <w:rPr>
          <w:rFonts w:ascii="Times New Roman" w:hAnsi="Times New Roman"/>
          <w:sz w:val="28"/>
        </w:rPr>
        <w:t xml:space="preserve">. </w:t>
      </w:r>
      <w:r w:rsidRPr="00F30188">
        <w:rPr>
          <w:rFonts w:ascii="Times New Roman" w:hAnsi="Times New Roman"/>
          <w:sz w:val="28"/>
          <w:szCs w:val="28"/>
        </w:rPr>
        <w:t xml:space="preserve">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w:t>
      </w:r>
      <w:r w:rsidRPr="005A4E78">
        <w:rPr>
          <w:rFonts w:ascii="Times New Roman" w:hAnsi="Times New Roman"/>
          <w:sz w:val="28"/>
          <w:szCs w:val="28"/>
        </w:rPr>
        <w:t>контрольной (надзорной) деятельности утверждаются Правительством Российской Федерации.</w:t>
      </w:r>
    </w:p>
    <w:p w:rsidR="00CA6AD0" w:rsidRPr="005A4E78" w:rsidRDefault="00CA6AD0" w:rsidP="005A4E78">
      <w:pPr>
        <w:widowControl/>
        <w:tabs>
          <w:tab w:val="left" w:pos="1134"/>
        </w:tabs>
        <w:ind w:firstLine="709"/>
        <w:jc w:val="both"/>
        <w:rPr>
          <w:rFonts w:ascii="Times New Roman" w:hAnsi="Times New Roman"/>
          <w:color w:val="auto"/>
          <w:sz w:val="28"/>
          <w:szCs w:val="28"/>
        </w:rPr>
      </w:pPr>
      <w:r w:rsidRPr="005A4E78">
        <w:rPr>
          <w:rFonts w:ascii="Times New Roman" w:hAnsi="Times New Roman"/>
          <w:sz w:val="28"/>
        </w:rPr>
        <w:t>5.15</w:t>
      </w:r>
      <w:r w:rsidR="005A4E78" w:rsidRPr="005A4E78">
        <w:rPr>
          <w:rFonts w:ascii="Times New Roman" w:hAnsi="Times New Roman"/>
          <w:sz w:val="28"/>
        </w:rPr>
        <w:t>.</w:t>
      </w:r>
      <w:r w:rsidRPr="005A4E78">
        <w:rPr>
          <w:rFonts w:ascii="Times New Roman" w:hAnsi="Times New Roman"/>
          <w:sz w:val="28"/>
        </w:rPr>
        <w:t xml:space="preserve"> </w:t>
      </w:r>
      <w:r w:rsidRPr="005A4E78">
        <w:rPr>
          <w:rFonts w:ascii="Times New Roman" w:hAnsi="Times New Roman"/>
          <w:color w:val="auto"/>
          <w:sz w:val="28"/>
          <w:szCs w:val="28"/>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CA6AD0" w:rsidRPr="005A4E78" w:rsidRDefault="00CA6AD0" w:rsidP="005A4E78">
      <w:pPr>
        <w:pStyle w:val="ConsPlusNormal"/>
        <w:ind w:firstLine="709"/>
        <w:jc w:val="both"/>
        <w:rPr>
          <w:sz w:val="28"/>
          <w:szCs w:val="28"/>
        </w:rPr>
      </w:pPr>
      <w:r w:rsidRPr="005A4E78">
        <w:rPr>
          <w:sz w:val="28"/>
        </w:rPr>
        <w:t xml:space="preserve">5.16. </w:t>
      </w:r>
      <w:r w:rsidRPr="005A4E78">
        <w:rPr>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A6AD0" w:rsidRDefault="00CA6AD0" w:rsidP="00CA6AD0">
      <w:pPr>
        <w:pStyle w:val="a8"/>
        <w:widowControl/>
        <w:tabs>
          <w:tab w:val="left" w:pos="1134"/>
        </w:tabs>
        <w:ind w:left="0" w:firstLine="709"/>
        <w:jc w:val="both"/>
        <w:rPr>
          <w:rFonts w:ascii="Times New Roman" w:hAnsi="Times New Roman"/>
          <w:sz w:val="28"/>
        </w:rPr>
      </w:pPr>
      <w:r w:rsidRPr="005A4E78">
        <w:rPr>
          <w:rFonts w:ascii="Times New Roman" w:hAnsi="Times New Roman"/>
          <w:sz w:val="28"/>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w:t>
      </w:r>
      <w:r>
        <w:rPr>
          <w:rFonts w:ascii="Times New Roman" w:hAnsi="Times New Roman"/>
          <w:sz w:val="28"/>
        </w:rPr>
        <w:t xml:space="preserve"> течение пяти рабочих дней с момента направления запроса. </w:t>
      </w:r>
    </w:p>
    <w:p w:rsidR="00CA6AD0" w:rsidRDefault="00CA6AD0" w:rsidP="00CA6AD0">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CA6AD0" w:rsidRDefault="00CA6AD0" w:rsidP="00CA6AD0">
      <w:pPr>
        <w:pStyle w:val="a8"/>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CA6AD0" w:rsidRPr="00F30188" w:rsidRDefault="00CA6AD0" w:rsidP="00CA6AD0">
      <w:pPr>
        <w:pStyle w:val="ConsPlusNormal"/>
        <w:ind w:firstLine="709"/>
        <w:jc w:val="both"/>
        <w:rPr>
          <w:sz w:val="28"/>
        </w:rPr>
      </w:pPr>
      <w:r>
        <w:rPr>
          <w:sz w:val="28"/>
        </w:rPr>
        <w:t xml:space="preserve">5.18. Не допускается запрашивать у контролируемого лица, подавшего </w:t>
      </w:r>
      <w:r w:rsidRPr="00F30188">
        <w:rPr>
          <w:sz w:val="28"/>
        </w:rPr>
        <w:t xml:space="preserve">жалобу, информацию и документы, которые находятся в распоряжении государственных органов, органов местного самоуправления либо </w:t>
      </w:r>
      <w:r w:rsidRPr="00F30188">
        <w:rPr>
          <w:sz w:val="28"/>
          <w:szCs w:val="28"/>
        </w:rPr>
        <w:t>подведомственных</w:t>
      </w:r>
      <w:r w:rsidRPr="00F30188">
        <w:rPr>
          <w:sz w:val="28"/>
        </w:rPr>
        <w:t xml:space="preserve"> им организаций.</w:t>
      </w:r>
    </w:p>
    <w:p w:rsidR="00CA6AD0" w:rsidRPr="003F4B5E" w:rsidRDefault="00CA6AD0" w:rsidP="00CA6AD0">
      <w:pPr>
        <w:pStyle w:val="HTML"/>
        <w:ind w:firstLine="709"/>
        <w:jc w:val="both"/>
        <w:rPr>
          <w:rFonts w:ascii="Verdana" w:hAnsi="Verdana"/>
          <w:sz w:val="28"/>
          <w:szCs w:val="28"/>
        </w:rPr>
      </w:pPr>
      <w:r w:rsidRPr="00F30188">
        <w:rPr>
          <w:rFonts w:ascii="Times New Roman" w:hAnsi="Times New Roman" w:cs="Times New Roman"/>
          <w:sz w:val="28"/>
          <w:szCs w:val="28"/>
        </w:rPr>
        <w:t>Лицо, подавшее жалобу, до</w:t>
      </w:r>
      <w:r w:rsidRPr="003F4B5E">
        <w:rPr>
          <w:rFonts w:ascii="Times New Roman" w:hAnsi="Times New Roman" w:cs="Times New Roman"/>
          <w:sz w:val="28"/>
          <w:szCs w:val="28"/>
        </w:rPr>
        <w:t xml:space="preserve"> принятия итогового решения по жалобе вправе по своему усмотрению представить дополнительные материалы, относящиеся к предмету жалобы.</w:t>
      </w:r>
    </w:p>
    <w:p w:rsidR="00CA6AD0" w:rsidRPr="003F4B5E" w:rsidRDefault="00CA6AD0" w:rsidP="00CA6AD0">
      <w:pPr>
        <w:pStyle w:val="ConsPlusNormal"/>
        <w:ind w:firstLine="709"/>
        <w:jc w:val="both"/>
        <w:rPr>
          <w:sz w:val="28"/>
        </w:rPr>
      </w:pPr>
      <w:r w:rsidRPr="003F4B5E">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CA6AD0" w:rsidRPr="0017275F" w:rsidRDefault="00CA6AD0" w:rsidP="00CA6AD0">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5.20. По итогам рассмотрения</w:t>
      </w:r>
      <w:r w:rsidRPr="0017275F">
        <w:rPr>
          <w:rFonts w:ascii="Times New Roman" w:hAnsi="Times New Roman"/>
          <w:sz w:val="28"/>
        </w:rPr>
        <w:t xml:space="preserve"> жалобы руководитель (заместитель руководителя)</w:t>
      </w:r>
      <w:r w:rsidRPr="0017275F">
        <w:rPr>
          <w:sz w:val="28"/>
        </w:rPr>
        <w:t xml:space="preserve"> </w:t>
      </w:r>
      <w:r w:rsidRPr="0017275F">
        <w:rPr>
          <w:rFonts w:ascii="Times New Roman" w:hAnsi="Times New Roman"/>
          <w:sz w:val="28"/>
        </w:rPr>
        <w:t>Контрольного органа принимает одно из следующих решений:</w:t>
      </w:r>
    </w:p>
    <w:p w:rsidR="00CA6AD0" w:rsidRPr="00B92B36" w:rsidRDefault="00CA6AD0" w:rsidP="00CA6AD0">
      <w:pPr>
        <w:pStyle w:val="ConsPlusNormal"/>
        <w:ind w:firstLine="709"/>
        <w:jc w:val="both"/>
        <w:rPr>
          <w:sz w:val="28"/>
        </w:rPr>
      </w:pPr>
      <w:r w:rsidRPr="0017275F">
        <w:rPr>
          <w:sz w:val="28"/>
        </w:rPr>
        <w:t>1) оставляет жалобу без удовлетворения;</w:t>
      </w:r>
    </w:p>
    <w:p w:rsidR="00CA6AD0" w:rsidRDefault="00CA6AD0" w:rsidP="00CA6AD0">
      <w:pPr>
        <w:pStyle w:val="ConsPlusNormal"/>
        <w:ind w:firstLine="709"/>
        <w:jc w:val="both"/>
        <w:rPr>
          <w:sz w:val="28"/>
        </w:rPr>
      </w:pPr>
      <w:r w:rsidRPr="00B92B36">
        <w:rPr>
          <w:sz w:val="28"/>
        </w:rPr>
        <w:t>2) отменяет решение Контрольного органа</w:t>
      </w:r>
      <w:r>
        <w:rPr>
          <w:sz w:val="28"/>
        </w:rPr>
        <w:t xml:space="preserve"> полностью или частично;</w:t>
      </w:r>
    </w:p>
    <w:p w:rsidR="00CA6AD0" w:rsidRDefault="00CA6AD0" w:rsidP="00CA6AD0">
      <w:pPr>
        <w:pStyle w:val="ConsPlusNormal"/>
        <w:ind w:firstLine="709"/>
        <w:jc w:val="both"/>
        <w:rPr>
          <w:sz w:val="28"/>
        </w:rPr>
      </w:pPr>
      <w:r>
        <w:rPr>
          <w:sz w:val="28"/>
        </w:rPr>
        <w:lastRenderedPageBreak/>
        <w:t>3) отменяет решение Контрольного органа полностью и принимает новое решение;</w:t>
      </w:r>
    </w:p>
    <w:p w:rsidR="00CA6AD0" w:rsidRDefault="00CA6AD0" w:rsidP="00CA6AD0">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CA6AD0" w:rsidRDefault="00CA6AD0" w:rsidP="00CA6AD0">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A10ED2">
        <w:rPr>
          <w:sz w:val="28"/>
          <w:highlight w:val="yellow"/>
        </w:rPr>
        <w:t xml:space="preserve"> </w:t>
      </w:r>
    </w:p>
    <w:p w:rsidR="00CA6AD0" w:rsidRDefault="00CA6AD0" w:rsidP="00CA6AD0">
      <w:pPr>
        <w:pStyle w:val="a8"/>
        <w:widowControl/>
        <w:tabs>
          <w:tab w:val="left" w:pos="1134"/>
        </w:tabs>
        <w:ind w:left="0"/>
        <w:jc w:val="center"/>
        <w:rPr>
          <w:rFonts w:ascii="Times New Roman" w:hAnsi="Times New Roman"/>
          <w:b/>
          <w:sz w:val="28"/>
        </w:rPr>
      </w:pPr>
    </w:p>
    <w:p w:rsidR="00CC1CD0" w:rsidRDefault="00CA6AD0" w:rsidP="00CA6AD0">
      <w:pPr>
        <w:pStyle w:val="a8"/>
        <w:widowControl/>
        <w:tabs>
          <w:tab w:val="left" w:pos="1134"/>
        </w:tabs>
        <w:ind w:left="0"/>
        <w:jc w:val="center"/>
        <w:rPr>
          <w:rFonts w:ascii="Times New Roman" w:hAnsi="Times New Roman"/>
          <w:b/>
          <w:sz w:val="28"/>
        </w:rPr>
      </w:pPr>
      <w:r w:rsidRPr="001D1D3E">
        <w:rPr>
          <w:rFonts w:ascii="Times New Roman" w:hAnsi="Times New Roman"/>
          <w:b/>
          <w:sz w:val="28"/>
        </w:rPr>
        <w:t xml:space="preserve">6. Ключевые показатели вида контроля и их целевые значения </w:t>
      </w:r>
    </w:p>
    <w:p w:rsidR="00CA6AD0" w:rsidRPr="001D1D3E" w:rsidRDefault="00CA6AD0" w:rsidP="00CA6AD0">
      <w:pPr>
        <w:pStyle w:val="a8"/>
        <w:widowControl/>
        <w:tabs>
          <w:tab w:val="left" w:pos="1134"/>
        </w:tabs>
        <w:ind w:left="0"/>
        <w:jc w:val="center"/>
        <w:rPr>
          <w:rFonts w:ascii="Times New Roman" w:hAnsi="Times New Roman"/>
          <w:b/>
          <w:sz w:val="28"/>
        </w:rPr>
      </w:pPr>
      <w:r w:rsidRPr="001D1D3E">
        <w:rPr>
          <w:rFonts w:ascii="Times New Roman" w:hAnsi="Times New Roman"/>
          <w:b/>
          <w:sz w:val="28"/>
        </w:rPr>
        <w:t xml:space="preserve">для муниципального контроля </w:t>
      </w:r>
    </w:p>
    <w:p w:rsidR="00CA6AD0" w:rsidRPr="00161B02" w:rsidRDefault="00CA6AD0" w:rsidP="00CA6AD0">
      <w:pPr>
        <w:pStyle w:val="a8"/>
        <w:widowControl/>
        <w:tabs>
          <w:tab w:val="left" w:pos="1134"/>
        </w:tabs>
        <w:ind w:left="709"/>
        <w:jc w:val="center"/>
        <w:rPr>
          <w:rFonts w:ascii="Times New Roman" w:hAnsi="Times New Roman"/>
          <w:b/>
          <w:sz w:val="28"/>
        </w:rPr>
      </w:pPr>
    </w:p>
    <w:p w:rsidR="004A349C" w:rsidRPr="0087425B" w:rsidRDefault="004A349C" w:rsidP="004A349C">
      <w:pPr>
        <w:pStyle w:val="a8"/>
        <w:widowControl/>
        <w:tabs>
          <w:tab w:val="left" w:pos="1134"/>
        </w:tabs>
        <w:ind w:left="0" w:firstLine="709"/>
        <w:jc w:val="both"/>
        <w:rPr>
          <w:rFonts w:ascii="Times New Roman" w:hAnsi="Times New Roman" w:cs="Times New Roman"/>
          <w:sz w:val="28"/>
          <w:szCs w:val="28"/>
        </w:rPr>
      </w:pPr>
      <w:r w:rsidRPr="0087425B">
        <w:rPr>
          <w:rFonts w:ascii="Times New Roman" w:hAnsi="Times New Roman" w:cs="Times New Roman"/>
          <w:sz w:val="28"/>
          <w:szCs w:val="28"/>
        </w:rPr>
        <w:t>6.1.</w:t>
      </w:r>
      <w:r>
        <w:rPr>
          <w:rFonts w:ascii="Times New Roman" w:hAnsi="Times New Roman" w:cs="Times New Roman"/>
          <w:sz w:val="28"/>
          <w:szCs w:val="28"/>
        </w:rPr>
        <w:t xml:space="preserve"> </w:t>
      </w:r>
      <w:r w:rsidRPr="0087425B">
        <w:rPr>
          <w:rFonts w:ascii="Times New Roman" w:hAnsi="Times New Roman" w:cs="Times New Roman"/>
          <w:sz w:val="28"/>
          <w:szCs w:val="28"/>
        </w:rPr>
        <w:t>Ключевые показатели</w:t>
      </w:r>
      <w:r>
        <w:rPr>
          <w:rFonts w:ascii="Times New Roman" w:hAnsi="Times New Roman" w:cs="Times New Roman"/>
          <w:sz w:val="28"/>
          <w:szCs w:val="28"/>
        </w:rPr>
        <w:t xml:space="preserve"> </w:t>
      </w:r>
      <w:r w:rsidRPr="0087425B">
        <w:rPr>
          <w:rFonts w:ascii="Times New Roman" w:hAnsi="Times New Roman" w:cs="Times New Roman"/>
          <w:sz w:val="28"/>
          <w:szCs w:val="28"/>
        </w:rPr>
        <w:t>результативности и эффективности</w:t>
      </w:r>
      <w:r>
        <w:rPr>
          <w:rFonts w:ascii="Times New Roman" w:hAnsi="Times New Roman" w:cs="Times New Roman"/>
          <w:sz w:val="28"/>
          <w:szCs w:val="28"/>
        </w:rPr>
        <w:t xml:space="preserve"> </w:t>
      </w:r>
      <w:r w:rsidRPr="0087425B">
        <w:rPr>
          <w:rFonts w:ascii="Times New Roman" w:hAnsi="Times New Roman" w:cs="Times New Roman"/>
          <w:sz w:val="28"/>
          <w:szCs w:val="28"/>
        </w:rPr>
        <w:t>муниципального контроля и их целевые значения установлены приложением 4 к настоящему Положению.</w:t>
      </w:r>
    </w:p>
    <w:p w:rsidR="004A349C" w:rsidRPr="00EC52A7" w:rsidRDefault="004A349C" w:rsidP="004A349C">
      <w:pPr>
        <w:pStyle w:val="a8"/>
        <w:widowControl/>
        <w:tabs>
          <w:tab w:val="left" w:pos="1134"/>
        </w:tabs>
        <w:ind w:left="0" w:firstLine="709"/>
        <w:jc w:val="both"/>
        <w:rPr>
          <w:rFonts w:ascii="Times New Roman" w:hAnsi="Times New Roman" w:cs="Times New Roman"/>
          <w:sz w:val="28"/>
          <w:szCs w:val="28"/>
          <w:lang w:eastAsia="zh-CN"/>
        </w:rPr>
      </w:pPr>
      <w:r w:rsidRPr="0087425B">
        <w:rPr>
          <w:rFonts w:ascii="Times New Roman" w:hAnsi="Times New Roman" w:cs="Times New Roman"/>
          <w:sz w:val="28"/>
          <w:szCs w:val="28"/>
        </w:rPr>
        <w:t>6.2. Индикативные показатели</w:t>
      </w:r>
      <w:r>
        <w:rPr>
          <w:rFonts w:ascii="Times New Roman" w:hAnsi="Times New Roman" w:cs="Times New Roman"/>
          <w:sz w:val="28"/>
          <w:szCs w:val="28"/>
        </w:rPr>
        <w:t xml:space="preserve"> </w:t>
      </w:r>
      <w:r w:rsidRPr="0087425B">
        <w:rPr>
          <w:rFonts w:ascii="Times New Roman" w:hAnsi="Times New Roman" w:cs="Times New Roman"/>
          <w:sz w:val="28"/>
          <w:szCs w:val="28"/>
        </w:rPr>
        <w:t>результативности и эффективности муниципального контроля установлены приложением 5 к настоящему Положению.</w:t>
      </w:r>
    </w:p>
    <w:p w:rsidR="004A349C" w:rsidRDefault="004A349C" w:rsidP="004A349C">
      <w:pPr>
        <w:pStyle w:val="a8"/>
        <w:tabs>
          <w:tab w:val="left" w:pos="1134"/>
        </w:tabs>
        <w:ind w:left="0" w:firstLine="720"/>
        <w:jc w:val="both"/>
        <w:rPr>
          <w:sz w:val="28"/>
          <w:szCs w:val="28"/>
        </w:rPr>
      </w:pPr>
    </w:p>
    <w:p w:rsidR="00296588" w:rsidRDefault="00296588" w:rsidP="004A349C">
      <w:pPr>
        <w:pStyle w:val="a8"/>
        <w:tabs>
          <w:tab w:val="left" w:pos="1134"/>
        </w:tabs>
        <w:ind w:left="0" w:firstLine="720"/>
        <w:jc w:val="both"/>
        <w:rPr>
          <w:sz w:val="28"/>
          <w:szCs w:val="28"/>
        </w:rPr>
      </w:pPr>
    </w:p>
    <w:p w:rsidR="00296588" w:rsidRDefault="00296588" w:rsidP="004A349C">
      <w:pPr>
        <w:pStyle w:val="a8"/>
        <w:tabs>
          <w:tab w:val="left" w:pos="1134"/>
        </w:tabs>
        <w:ind w:left="0" w:firstLine="720"/>
        <w:jc w:val="both"/>
        <w:rPr>
          <w:sz w:val="28"/>
          <w:szCs w:val="28"/>
        </w:rPr>
      </w:pPr>
    </w:p>
    <w:p w:rsidR="00296588" w:rsidRDefault="00296588" w:rsidP="004A349C">
      <w:pPr>
        <w:pStyle w:val="a8"/>
        <w:tabs>
          <w:tab w:val="left" w:pos="1134"/>
        </w:tabs>
        <w:ind w:left="0" w:firstLine="720"/>
        <w:jc w:val="both"/>
        <w:rPr>
          <w:sz w:val="28"/>
          <w:szCs w:val="28"/>
        </w:rPr>
      </w:pPr>
    </w:p>
    <w:p w:rsidR="00296588" w:rsidRDefault="00296588" w:rsidP="004A349C">
      <w:pPr>
        <w:pStyle w:val="a8"/>
        <w:tabs>
          <w:tab w:val="left" w:pos="1134"/>
        </w:tabs>
        <w:ind w:left="0" w:firstLine="720"/>
        <w:jc w:val="both"/>
        <w:rPr>
          <w:sz w:val="28"/>
          <w:szCs w:val="28"/>
        </w:rPr>
      </w:pPr>
    </w:p>
    <w:p w:rsidR="00296588" w:rsidRDefault="00296588" w:rsidP="004A349C">
      <w:pPr>
        <w:pStyle w:val="a8"/>
        <w:tabs>
          <w:tab w:val="left" w:pos="1134"/>
        </w:tabs>
        <w:ind w:left="0" w:firstLine="720"/>
        <w:jc w:val="both"/>
        <w:rPr>
          <w:sz w:val="28"/>
          <w:szCs w:val="28"/>
        </w:rPr>
      </w:pPr>
    </w:p>
    <w:p w:rsidR="00296588" w:rsidRDefault="00296588" w:rsidP="004A349C">
      <w:pPr>
        <w:pStyle w:val="a8"/>
        <w:tabs>
          <w:tab w:val="left" w:pos="1134"/>
        </w:tabs>
        <w:ind w:left="0" w:firstLine="720"/>
        <w:jc w:val="both"/>
        <w:rPr>
          <w:sz w:val="28"/>
          <w:szCs w:val="28"/>
        </w:rPr>
      </w:pPr>
    </w:p>
    <w:p w:rsidR="00625491" w:rsidRDefault="00625491" w:rsidP="004A349C">
      <w:pPr>
        <w:pStyle w:val="a8"/>
        <w:tabs>
          <w:tab w:val="left" w:pos="1134"/>
        </w:tabs>
        <w:ind w:left="0" w:firstLine="720"/>
        <w:jc w:val="both"/>
        <w:rPr>
          <w:sz w:val="28"/>
          <w:szCs w:val="28"/>
        </w:rPr>
      </w:pPr>
    </w:p>
    <w:p w:rsidR="00625491" w:rsidRDefault="00625491" w:rsidP="004A349C">
      <w:pPr>
        <w:pStyle w:val="a8"/>
        <w:tabs>
          <w:tab w:val="left" w:pos="1134"/>
        </w:tabs>
        <w:ind w:left="0" w:firstLine="720"/>
        <w:jc w:val="both"/>
        <w:rPr>
          <w:sz w:val="28"/>
          <w:szCs w:val="28"/>
        </w:rPr>
      </w:pPr>
    </w:p>
    <w:p w:rsidR="00625491" w:rsidRDefault="00625491" w:rsidP="004A349C">
      <w:pPr>
        <w:pStyle w:val="a8"/>
        <w:tabs>
          <w:tab w:val="left" w:pos="1134"/>
        </w:tabs>
        <w:ind w:left="0" w:firstLine="720"/>
        <w:jc w:val="both"/>
        <w:rPr>
          <w:sz w:val="28"/>
          <w:szCs w:val="28"/>
        </w:rPr>
      </w:pPr>
    </w:p>
    <w:p w:rsidR="00625491" w:rsidRDefault="00625491" w:rsidP="004A349C">
      <w:pPr>
        <w:pStyle w:val="a8"/>
        <w:tabs>
          <w:tab w:val="left" w:pos="1134"/>
        </w:tabs>
        <w:ind w:left="0" w:firstLine="720"/>
        <w:jc w:val="both"/>
        <w:rPr>
          <w:sz w:val="28"/>
          <w:szCs w:val="28"/>
        </w:rPr>
      </w:pPr>
    </w:p>
    <w:p w:rsidR="00625491" w:rsidRDefault="00625491" w:rsidP="004A349C">
      <w:pPr>
        <w:pStyle w:val="a8"/>
        <w:tabs>
          <w:tab w:val="left" w:pos="1134"/>
        </w:tabs>
        <w:ind w:left="0" w:firstLine="720"/>
        <w:jc w:val="both"/>
        <w:rPr>
          <w:sz w:val="28"/>
          <w:szCs w:val="28"/>
        </w:rPr>
      </w:pPr>
    </w:p>
    <w:p w:rsidR="00625491" w:rsidRDefault="00625491" w:rsidP="004A349C">
      <w:pPr>
        <w:pStyle w:val="a8"/>
        <w:tabs>
          <w:tab w:val="left" w:pos="1134"/>
        </w:tabs>
        <w:ind w:left="0" w:firstLine="720"/>
        <w:jc w:val="both"/>
        <w:rPr>
          <w:sz w:val="28"/>
          <w:szCs w:val="28"/>
        </w:rPr>
      </w:pPr>
    </w:p>
    <w:p w:rsidR="00625491" w:rsidRDefault="00625491" w:rsidP="004A349C">
      <w:pPr>
        <w:pStyle w:val="a8"/>
        <w:tabs>
          <w:tab w:val="left" w:pos="1134"/>
        </w:tabs>
        <w:ind w:left="0" w:firstLine="720"/>
        <w:jc w:val="both"/>
        <w:rPr>
          <w:sz w:val="28"/>
          <w:szCs w:val="28"/>
        </w:rPr>
      </w:pPr>
    </w:p>
    <w:p w:rsidR="00625491" w:rsidRDefault="00625491" w:rsidP="004A349C">
      <w:pPr>
        <w:pStyle w:val="a8"/>
        <w:tabs>
          <w:tab w:val="left" w:pos="1134"/>
        </w:tabs>
        <w:ind w:left="0" w:firstLine="720"/>
        <w:jc w:val="both"/>
        <w:rPr>
          <w:sz w:val="28"/>
          <w:szCs w:val="28"/>
        </w:rPr>
      </w:pPr>
    </w:p>
    <w:p w:rsidR="00625491" w:rsidRDefault="00625491" w:rsidP="004A349C">
      <w:pPr>
        <w:pStyle w:val="a8"/>
        <w:tabs>
          <w:tab w:val="left" w:pos="1134"/>
        </w:tabs>
        <w:ind w:left="0" w:firstLine="720"/>
        <w:jc w:val="both"/>
        <w:rPr>
          <w:sz w:val="28"/>
          <w:szCs w:val="28"/>
        </w:rPr>
      </w:pPr>
    </w:p>
    <w:p w:rsidR="00FB4FFA" w:rsidRDefault="00FB4FFA" w:rsidP="004A349C">
      <w:pPr>
        <w:pStyle w:val="a8"/>
        <w:tabs>
          <w:tab w:val="left" w:pos="1134"/>
        </w:tabs>
        <w:ind w:left="0" w:firstLine="720"/>
        <w:jc w:val="both"/>
        <w:rPr>
          <w:sz w:val="28"/>
          <w:szCs w:val="28"/>
        </w:rPr>
      </w:pPr>
    </w:p>
    <w:p w:rsidR="00FB4FFA" w:rsidRDefault="00FB4FFA" w:rsidP="004A349C">
      <w:pPr>
        <w:pStyle w:val="a8"/>
        <w:tabs>
          <w:tab w:val="left" w:pos="1134"/>
        </w:tabs>
        <w:ind w:left="0" w:firstLine="720"/>
        <w:jc w:val="both"/>
        <w:rPr>
          <w:sz w:val="28"/>
          <w:szCs w:val="28"/>
        </w:rPr>
      </w:pPr>
    </w:p>
    <w:p w:rsidR="00FB4FFA" w:rsidRDefault="00FB4FFA" w:rsidP="004A349C">
      <w:pPr>
        <w:pStyle w:val="a8"/>
        <w:tabs>
          <w:tab w:val="left" w:pos="1134"/>
        </w:tabs>
        <w:ind w:left="0" w:firstLine="720"/>
        <w:jc w:val="both"/>
        <w:rPr>
          <w:sz w:val="28"/>
          <w:szCs w:val="28"/>
        </w:rPr>
      </w:pPr>
    </w:p>
    <w:p w:rsidR="00FB4FFA" w:rsidRDefault="00FB4FFA" w:rsidP="004A349C">
      <w:pPr>
        <w:pStyle w:val="a8"/>
        <w:tabs>
          <w:tab w:val="left" w:pos="1134"/>
        </w:tabs>
        <w:ind w:left="0" w:firstLine="720"/>
        <w:jc w:val="both"/>
        <w:rPr>
          <w:sz w:val="28"/>
          <w:szCs w:val="28"/>
        </w:rPr>
      </w:pPr>
    </w:p>
    <w:p w:rsidR="00FB4FFA" w:rsidRDefault="00FB4FFA" w:rsidP="004A349C">
      <w:pPr>
        <w:pStyle w:val="a8"/>
        <w:tabs>
          <w:tab w:val="left" w:pos="1134"/>
        </w:tabs>
        <w:ind w:left="0" w:firstLine="720"/>
        <w:jc w:val="both"/>
        <w:rPr>
          <w:sz w:val="28"/>
          <w:szCs w:val="28"/>
        </w:rPr>
      </w:pPr>
    </w:p>
    <w:p w:rsidR="00FB4FFA" w:rsidRDefault="00FB4FFA" w:rsidP="004A349C">
      <w:pPr>
        <w:pStyle w:val="a8"/>
        <w:tabs>
          <w:tab w:val="left" w:pos="1134"/>
        </w:tabs>
        <w:ind w:left="0" w:firstLine="720"/>
        <w:jc w:val="both"/>
        <w:rPr>
          <w:sz w:val="28"/>
          <w:szCs w:val="28"/>
        </w:rPr>
      </w:pPr>
    </w:p>
    <w:p w:rsidR="00FB4FFA" w:rsidRDefault="00FB4FFA" w:rsidP="004A349C">
      <w:pPr>
        <w:pStyle w:val="a8"/>
        <w:tabs>
          <w:tab w:val="left" w:pos="1134"/>
        </w:tabs>
        <w:ind w:left="0" w:firstLine="720"/>
        <w:jc w:val="both"/>
        <w:rPr>
          <w:sz w:val="28"/>
          <w:szCs w:val="28"/>
        </w:rPr>
      </w:pPr>
    </w:p>
    <w:p w:rsidR="00FB4FFA" w:rsidRDefault="00FB4FFA" w:rsidP="004A349C">
      <w:pPr>
        <w:pStyle w:val="a8"/>
        <w:tabs>
          <w:tab w:val="left" w:pos="1134"/>
        </w:tabs>
        <w:ind w:left="0" w:firstLine="720"/>
        <w:jc w:val="both"/>
        <w:rPr>
          <w:sz w:val="28"/>
          <w:szCs w:val="28"/>
        </w:rPr>
      </w:pPr>
    </w:p>
    <w:p w:rsidR="00FB4FFA" w:rsidRDefault="00FB4FFA" w:rsidP="004A349C">
      <w:pPr>
        <w:pStyle w:val="a8"/>
        <w:tabs>
          <w:tab w:val="left" w:pos="1134"/>
        </w:tabs>
        <w:ind w:left="0" w:firstLine="720"/>
        <w:jc w:val="both"/>
        <w:rPr>
          <w:sz w:val="28"/>
          <w:szCs w:val="28"/>
        </w:rPr>
      </w:pPr>
    </w:p>
    <w:p w:rsidR="00FB4FFA" w:rsidRDefault="00FB4FFA" w:rsidP="004A349C">
      <w:pPr>
        <w:pStyle w:val="a8"/>
        <w:tabs>
          <w:tab w:val="left" w:pos="1134"/>
        </w:tabs>
        <w:ind w:left="0" w:firstLine="720"/>
        <w:jc w:val="both"/>
        <w:rPr>
          <w:sz w:val="28"/>
          <w:szCs w:val="28"/>
        </w:rPr>
      </w:pPr>
    </w:p>
    <w:p w:rsidR="00FB4FFA" w:rsidRDefault="00FB4FFA" w:rsidP="004A349C">
      <w:pPr>
        <w:pStyle w:val="a8"/>
        <w:tabs>
          <w:tab w:val="left" w:pos="1134"/>
        </w:tabs>
        <w:ind w:left="0" w:firstLine="720"/>
        <w:jc w:val="both"/>
        <w:rPr>
          <w:sz w:val="28"/>
          <w:szCs w:val="28"/>
        </w:rPr>
      </w:pPr>
    </w:p>
    <w:p w:rsidR="0057305F" w:rsidRPr="000E7BBF" w:rsidRDefault="0057305F" w:rsidP="00FB598E">
      <w:pPr>
        <w:widowControl/>
        <w:ind w:left="4536"/>
        <w:rPr>
          <w:rFonts w:ascii="Times New Roman" w:hAnsi="Times New Roman" w:cs="Times New Roman"/>
          <w:sz w:val="28"/>
          <w:szCs w:val="28"/>
        </w:rPr>
      </w:pPr>
      <w:r>
        <w:rPr>
          <w:rFonts w:ascii="Times New Roman" w:hAnsi="Times New Roman" w:cs="Times New Roman"/>
          <w:sz w:val="28"/>
          <w:szCs w:val="28"/>
        </w:rPr>
        <w:lastRenderedPageBreak/>
        <w:t>При</w:t>
      </w:r>
      <w:r w:rsidRPr="000E7BBF">
        <w:rPr>
          <w:rFonts w:ascii="Times New Roman" w:hAnsi="Times New Roman" w:cs="Times New Roman"/>
          <w:sz w:val="28"/>
          <w:szCs w:val="28"/>
        </w:rPr>
        <w:t>ложение 1</w:t>
      </w:r>
    </w:p>
    <w:p w:rsidR="0057305F" w:rsidRPr="000E7BBF" w:rsidRDefault="0057305F" w:rsidP="00FB598E">
      <w:pPr>
        <w:widowControl/>
        <w:ind w:left="4536"/>
        <w:rPr>
          <w:rFonts w:ascii="Times New Roman" w:hAnsi="Times New Roman" w:cs="Times New Roman"/>
          <w:sz w:val="28"/>
          <w:szCs w:val="28"/>
        </w:rPr>
      </w:pPr>
      <w:r w:rsidRPr="000E7BBF">
        <w:rPr>
          <w:rFonts w:ascii="Times New Roman" w:hAnsi="Times New Roman" w:cs="Times New Roman"/>
          <w:sz w:val="28"/>
          <w:szCs w:val="28"/>
        </w:rPr>
        <w:t>к Положению о муниципальном</w:t>
      </w:r>
    </w:p>
    <w:p w:rsidR="0057305F" w:rsidRDefault="0057305F" w:rsidP="00FB598E">
      <w:pPr>
        <w:widowControl/>
        <w:ind w:left="4536"/>
        <w:rPr>
          <w:rFonts w:ascii="Times New Roman" w:hAnsi="Times New Roman" w:cs="Times New Roman"/>
          <w:sz w:val="28"/>
          <w:szCs w:val="28"/>
        </w:rPr>
      </w:pPr>
      <w:r w:rsidRPr="000E7BBF">
        <w:rPr>
          <w:rFonts w:ascii="Times New Roman" w:hAnsi="Times New Roman" w:cs="Times New Roman"/>
          <w:sz w:val="28"/>
          <w:szCs w:val="28"/>
        </w:rPr>
        <w:t xml:space="preserve">жилищном контроле на территории  </w:t>
      </w:r>
    </w:p>
    <w:p w:rsidR="005408B6" w:rsidRDefault="005408B6" w:rsidP="00FB598E">
      <w:pPr>
        <w:widowControl/>
        <w:ind w:left="4536"/>
        <w:rPr>
          <w:rFonts w:ascii="Times New Roman" w:hAnsi="Times New Roman" w:cs="Times New Roman"/>
          <w:sz w:val="28"/>
          <w:szCs w:val="28"/>
        </w:rPr>
      </w:pPr>
      <w:r>
        <w:rPr>
          <w:rFonts w:ascii="Times New Roman" w:hAnsi="Times New Roman" w:cs="Times New Roman"/>
          <w:sz w:val="28"/>
          <w:szCs w:val="28"/>
        </w:rPr>
        <w:t>Краснинского сельского поселения</w:t>
      </w:r>
    </w:p>
    <w:p w:rsidR="00F9570F" w:rsidRDefault="00F9570F" w:rsidP="00FB598E">
      <w:pPr>
        <w:widowControl/>
        <w:ind w:left="4536"/>
        <w:rPr>
          <w:rFonts w:ascii="Times New Roman" w:hAnsi="Times New Roman" w:cs="Times New Roman"/>
          <w:sz w:val="28"/>
          <w:szCs w:val="28"/>
        </w:rPr>
      </w:pPr>
      <w:r>
        <w:rPr>
          <w:rFonts w:ascii="Times New Roman" w:hAnsi="Times New Roman" w:cs="Times New Roman"/>
          <w:sz w:val="28"/>
          <w:szCs w:val="28"/>
        </w:rPr>
        <w:t>Даниловского муниципального района</w:t>
      </w:r>
    </w:p>
    <w:p w:rsidR="00F9570F" w:rsidRPr="000E7BBF" w:rsidRDefault="00F9570F" w:rsidP="00FB598E">
      <w:pPr>
        <w:widowControl/>
        <w:ind w:left="4536"/>
        <w:rPr>
          <w:rFonts w:ascii="Times New Roman" w:hAnsi="Times New Roman" w:cs="Times New Roman"/>
          <w:sz w:val="28"/>
          <w:szCs w:val="28"/>
          <w:vertAlign w:val="superscript"/>
        </w:rPr>
      </w:pPr>
      <w:r>
        <w:rPr>
          <w:rFonts w:ascii="Times New Roman" w:hAnsi="Times New Roman" w:cs="Times New Roman"/>
          <w:sz w:val="28"/>
          <w:szCs w:val="28"/>
        </w:rPr>
        <w:t>Волгоградской области</w:t>
      </w:r>
    </w:p>
    <w:p w:rsidR="0057305F" w:rsidRPr="000E7BBF" w:rsidRDefault="0057305F" w:rsidP="00FB598E">
      <w:pPr>
        <w:pStyle w:val="a8"/>
        <w:widowControl/>
        <w:tabs>
          <w:tab w:val="left" w:pos="1134"/>
        </w:tabs>
        <w:ind w:left="0"/>
        <w:jc w:val="both"/>
        <w:rPr>
          <w:rFonts w:ascii="Times New Roman" w:hAnsi="Times New Roman" w:cs="Times New Roman"/>
          <w:b/>
          <w:bCs/>
          <w:sz w:val="28"/>
          <w:szCs w:val="28"/>
        </w:rPr>
      </w:pPr>
    </w:p>
    <w:p w:rsidR="0057305F" w:rsidRPr="000E7BBF" w:rsidRDefault="0057305F" w:rsidP="00FB598E">
      <w:pPr>
        <w:pStyle w:val="ConsPlusNormal"/>
        <w:jc w:val="right"/>
        <w:rPr>
          <w:rFonts w:cs="Arial"/>
        </w:rPr>
      </w:pPr>
    </w:p>
    <w:p w:rsidR="0057305F" w:rsidRPr="000E7BBF" w:rsidRDefault="0057305F" w:rsidP="00FB598E">
      <w:pPr>
        <w:pStyle w:val="ConsPlusNormal"/>
        <w:jc w:val="right"/>
        <w:rPr>
          <w:rFonts w:cs="Arial"/>
          <w:shd w:val="clear" w:color="auto" w:fill="F1C100"/>
        </w:rPr>
      </w:pPr>
    </w:p>
    <w:p w:rsidR="0057305F" w:rsidRPr="000E7BBF" w:rsidRDefault="0057305F" w:rsidP="00FB598E">
      <w:pPr>
        <w:pStyle w:val="ConsPlusNormal"/>
        <w:ind w:firstLine="0"/>
        <w:jc w:val="center"/>
        <w:rPr>
          <w:rFonts w:cs="Arial"/>
          <w:sz w:val="28"/>
          <w:szCs w:val="28"/>
        </w:rPr>
      </w:pPr>
      <w:r w:rsidRPr="000E7BBF">
        <w:rPr>
          <w:b/>
          <w:bCs/>
          <w:sz w:val="28"/>
          <w:szCs w:val="28"/>
        </w:rPr>
        <w:t xml:space="preserve">Перечень должностных лиц </w:t>
      </w:r>
      <w:r w:rsidR="00F9570F">
        <w:rPr>
          <w:b/>
          <w:bCs/>
          <w:sz w:val="28"/>
          <w:szCs w:val="28"/>
        </w:rPr>
        <w:t>администрации Краснинского сельского поселения Даниловского муниципального района Волгоградской области</w:t>
      </w:r>
      <w:r w:rsidRPr="000E7BBF">
        <w:rPr>
          <w:b/>
          <w:bCs/>
          <w:sz w:val="28"/>
          <w:szCs w:val="28"/>
        </w:rPr>
        <w:t xml:space="preserve">, уполномоченных на осуществление муниципального </w:t>
      </w:r>
      <w:r>
        <w:rPr>
          <w:b/>
          <w:bCs/>
          <w:sz w:val="28"/>
          <w:szCs w:val="28"/>
        </w:rPr>
        <w:t xml:space="preserve">жилищного </w:t>
      </w:r>
      <w:r w:rsidRPr="000E7BBF">
        <w:rPr>
          <w:b/>
          <w:bCs/>
          <w:sz w:val="28"/>
          <w:szCs w:val="28"/>
        </w:rPr>
        <w:t>контроля</w:t>
      </w:r>
      <w:r w:rsidR="00697E7C">
        <w:rPr>
          <w:b/>
          <w:bCs/>
          <w:sz w:val="28"/>
          <w:szCs w:val="28"/>
        </w:rPr>
        <w:t xml:space="preserve"> </w:t>
      </w:r>
      <w:r w:rsidRPr="002F0DE7">
        <w:rPr>
          <w:b/>
          <w:bCs/>
          <w:sz w:val="28"/>
          <w:szCs w:val="28"/>
        </w:rPr>
        <w:t xml:space="preserve">на территории </w:t>
      </w:r>
      <w:r w:rsidR="00F9570F">
        <w:rPr>
          <w:b/>
          <w:bCs/>
          <w:sz w:val="28"/>
          <w:szCs w:val="28"/>
        </w:rPr>
        <w:t>Краснинского сельского поселения Даниловского муниципального района Волгоградской области.</w:t>
      </w:r>
    </w:p>
    <w:p w:rsidR="0057305F" w:rsidRPr="000E7BBF" w:rsidRDefault="0057305F" w:rsidP="00FB598E">
      <w:pPr>
        <w:pStyle w:val="ConsPlusNormal"/>
        <w:ind w:firstLine="0"/>
        <w:jc w:val="center"/>
        <w:rPr>
          <w:rFonts w:cs="Arial"/>
          <w:sz w:val="28"/>
          <w:szCs w:val="28"/>
        </w:rPr>
      </w:pPr>
    </w:p>
    <w:p w:rsidR="0057305F" w:rsidRPr="000E7BBF" w:rsidRDefault="0057305F" w:rsidP="00FB598E">
      <w:pPr>
        <w:pStyle w:val="ConsPlusNormal"/>
        <w:jc w:val="center"/>
        <w:rPr>
          <w:rFonts w:cs="Arial"/>
          <w:sz w:val="28"/>
          <w:szCs w:val="28"/>
        </w:rPr>
      </w:pPr>
    </w:p>
    <w:p w:rsidR="0057305F" w:rsidRPr="000E7BBF" w:rsidRDefault="0057305F" w:rsidP="00FB598E">
      <w:pPr>
        <w:pStyle w:val="ConsPlusNormal"/>
        <w:jc w:val="both"/>
        <w:rPr>
          <w:sz w:val="28"/>
          <w:szCs w:val="28"/>
        </w:rPr>
      </w:pPr>
      <w:r w:rsidRPr="000E7BBF">
        <w:rPr>
          <w:sz w:val="28"/>
          <w:szCs w:val="28"/>
        </w:rPr>
        <w:t>1.</w:t>
      </w:r>
      <w:r w:rsidR="00F9570F">
        <w:rPr>
          <w:sz w:val="28"/>
          <w:szCs w:val="28"/>
        </w:rPr>
        <w:t xml:space="preserve"> </w:t>
      </w:r>
      <w:r w:rsidR="00F9570F" w:rsidRPr="00F9570F">
        <w:rPr>
          <w:sz w:val="22"/>
          <w:szCs w:val="22"/>
        </w:rPr>
        <w:t>Глава</w:t>
      </w:r>
      <w:r w:rsidR="00F9570F">
        <w:rPr>
          <w:sz w:val="28"/>
          <w:szCs w:val="28"/>
        </w:rPr>
        <w:t xml:space="preserve"> </w:t>
      </w:r>
      <w:r w:rsidR="00F9570F" w:rsidRPr="000F40CF">
        <w:rPr>
          <w:sz w:val="22"/>
          <w:szCs w:val="22"/>
        </w:rPr>
        <w:t>Краснинского сельского поселения</w:t>
      </w:r>
      <w:r w:rsidR="000F40CF">
        <w:rPr>
          <w:sz w:val="22"/>
          <w:szCs w:val="22"/>
        </w:rPr>
        <w:t xml:space="preserve"> – Бычков Владимир Валерьевич</w:t>
      </w:r>
    </w:p>
    <w:p w:rsidR="0057305F" w:rsidRPr="000E7BBF" w:rsidRDefault="0057305F" w:rsidP="00FB598E">
      <w:pPr>
        <w:pStyle w:val="ConsPlusNormal"/>
        <w:jc w:val="both"/>
        <w:rPr>
          <w:sz w:val="28"/>
          <w:szCs w:val="28"/>
        </w:rPr>
      </w:pPr>
      <w:r w:rsidRPr="000E7BBF">
        <w:rPr>
          <w:sz w:val="28"/>
          <w:szCs w:val="28"/>
        </w:rPr>
        <w:t>2.</w:t>
      </w:r>
      <w:r w:rsidR="001F19DE">
        <w:rPr>
          <w:sz w:val="28"/>
          <w:szCs w:val="28"/>
        </w:rPr>
        <w:t xml:space="preserve"> </w:t>
      </w:r>
      <w:r w:rsidR="00FB4FFA" w:rsidRPr="004B6BC3">
        <w:t>экономист администрации</w:t>
      </w:r>
      <w:r w:rsidR="001F19DE">
        <w:rPr>
          <w:sz w:val="22"/>
          <w:szCs w:val="22"/>
        </w:rPr>
        <w:t xml:space="preserve"> – </w:t>
      </w:r>
      <w:r w:rsidR="00FB4FFA">
        <w:rPr>
          <w:sz w:val="22"/>
          <w:szCs w:val="22"/>
        </w:rPr>
        <w:t>Добродеева</w:t>
      </w:r>
      <w:r w:rsidR="001F19DE">
        <w:rPr>
          <w:sz w:val="22"/>
          <w:szCs w:val="22"/>
        </w:rPr>
        <w:t xml:space="preserve"> </w:t>
      </w:r>
      <w:r w:rsidR="00FB4FFA">
        <w:rPr>
          <w:sz w:val="22"/>
          <w:szCs w:val="22"/>
        </w:rPr>
        <w:t>Татьяна</w:t>
      </w:r>
      <w:r w:rsidR="001F19DE">
        <w:rPr>
          <w:sz w:val="22"/>
          <w:szCs w:val="22"/>
        </w:rPr>
        <w:t xml:space="preserve"> </w:t>
      </w:r>
      <w:r w:rsidR="00FB4FFA">
        <w:rPr>
          <w:sz w:val="22"/>
          <w:szCs w:val="22"/>
        </w:rPr>
        <w:t>Викторовна</w:t>
      </w:r>
      <w:r w:rsidR="001F19DE">
        <w:rPr>
          <w:sz w:val="22"/>
          <w:szCs w:val="22"/>
        </w:rPr>
        <w:t xml:space="preserve"> </w:t>
      </w:r>
    </w:p>
    <w:p w:rsidR="0057305F" w:rsidRPr="000E7BBF" w:rsidRDefault="0057305F" w:rsidP="00FB598E">
      <w:pPr>
        <w:pStyle w:val="ConsPlusNormal"/>
        <w:jc w:val="both"/>
        <w:rPr>
          <w:sz w:val="28"/>
          <w:szCs w:val="28"/>
        </w:rPr>
      </w:pPr>
      <w:r w:rsidRPr="000E7BBF">
        <w:rPr>
          <w:sz w:val="28"/>
          <w:szCs w:val="28"/>
        </w:rPr>
        <w:t>3.</w:t>
      </w:r>
      <w:r w:rsidR="000F40CF">
        <w:rPr>
          <w:sz w:val="28"/>
          <w:szCs w:val="28"/>
        </w:rPr>
        <w:t xml:space="preserve"> </w:t>
      </w:r>
      <w:r w:rsidR="000F40CF" w:rsidRPr="000F40CF">
        <w:rPr>
          <w:sz w:val="22"/>
          <w:szCs w:val="22"/>
        </w:rPr>
        <w:t>Специалист</w:t>
      </w:r>
      <w:r w:rsidR="000F40CF">
        <w:rPr>
          <w:sz w:val="22"/>
          <w:szCs w:val="22"/>
        </w:rPr>
        <w:t xml:space="preserve"> 1 категории по общим вопросам – Кузнецова Елена Георгиевна</w:t>
      </w:r>
    </w:p>
    <w:p w:rsidR="0057305F" w:rsidRPr="000E7BBF" w:rsidRDefault="0057305F" w:rsidP="00FB598E">
      <w:pPr>
        <w:pStyle w:val="ConsPlusNormal"/>
        <w:jc w:val="both"/>
        <w:rPr>
          <w:sz w:val="28"/>
          <w:szCs w:val="28"/>
        </w:rPr>
      </w:pPr>
    </w:p>
    <w:p w:rsidR="0057305F" w:rsidRPr="000E7BBF" w:rsidRDefault="0057305F" w:rsidP="00FB598E">
      <w:pPr>
        <w:pStyle w:val="ConsPlusNormal"/>
        <w:jc w:val="both"/>
        <w:rPr>
          <w:sz w:val="28"/>
          <w:szCs w:val="28"/>
        </w:rPr>
      </w:pPr>
    </w:p>
    <w:p w:rsidR="0057305F" w:rsidRPr="000E7BBF" w:rsidRDefault="0057305F" w:rsidP="00FB598E">
      <w:pPr>
        <w:pStyle w:val="ConsPlusNormal"/>
        <w:jc w:val="both"/>
        <w:rPr>
          <w:sz w:val="28"/>
          <w:szCs w:val="28"/>
        </w:rPr>
      </w:pPr>
    </w:p>
    <w:p w:rsidR="0057305F" w:rsidRPr="000E7BBF" w:rsidRDefault="0057305F" w:rsidP="00FB598E">
      <w:pPr>
        <w:pStyle w:val="ConsPlusNormal"/>
        <w:jc w:val="both"/>
        <w:rPr>
          <w:sz w:val="28"/>
          <w:szCs w:val="28"/>
        </w:rPr>
      </w:pPr>
    </w:p>
    <w:p w:rsidR="0057305F" w:rsidRPr="000E7BBF" w:rsidRDefault="0057305F" w:rsidP="00FB598E">
      <w:pPr>
        <w:pStyle w:val="ConsPlusNormal"/>
        <w:jc w:val="both"/>
        <w:rPr>
          <w:sz w:val="28"/>
          <w:szCs w:val="28"/>
        </w:rPr>
      </w:pPr>
    </w:p>
    <w:p w:rsidR="0057305F" w:rsidRPr="000E7BBF" w:rsidRDefault="0057305F" w:rsidP="00FB598E">
      <w:pPr>
        <w:pStyle w:val="ConsPlusNormal"/>
        <w:ind w:left="4536" w:firstLine="0"/>
        <w:outlineLvl w:val="1"/>
        <w:rPr>
          <w:sz w:val="28"/>
          <w:szCs w:val="28"/>
        </w:rPr>
      </w:pPr>
      <w:r w:rsidRPr="000E7BBF">
        <w:rPr>
          <w:rFonts w:cs="Arial"/>
          <w:i/>
          <w:iCs/>
        </w:rPr>
        <w:br w:type="page"/>
      </w:r>
      <w:r w:rsidRPr="000E7BBF">
        <w:rPr>
          <w:sz w:val="28"/>
          <w:szCs w:val="28"/>
        </w:rPr>
        <w:lastRenderedPageBreak/>
        <w:t>Приложение 2</w:t>
      </w:r>
    </w:p>
    <w:p w:rsidR="0057305F" w:rsidRPr="000E7BBF" w:rsidRDefault="0057305F" w:rsidP="00FB598E">
      <w:pPr>
        <w:widowControl/>
        <w:ind w:left="4536"/>
        <w:rPr>
          <w:rFonts w:ascii="Times New Roman" w:hAnsi="Times New Roman" w:cs="Times New Roman"/>
          <w:sz w:val="28"/>
          <w:szCs w:val="28"/>
        </w:rPr>
      </w:pPr>
      <w:r w:rsidRPr="000E7BBF">
        <w:rPr>
          <w:rFonts w:ascii="Times New Roman" w:hAnsi="Times New Roman" w:cs="Times New Roman"/>
          <w:sz w:val="28"/>
          <w:szCs w:val="28"/>
        </w:rPr>
        <w:t>к Положению о муниципальном</w:t>
      </w:r>
    </w:p>
    <w:p w:rsidR="0057305F" w:rsidRDefault="0057305F" w:rsidP="00FB598E">
      <w:pPr>
        <w:widowControl/>
        <w:ind w:left="4536"/>
        <w:rPr>
          <w:rFonts w:ascii="Times New Roman" w:hAnsi="Times New Roman" w:cs="Times New Roman"/>
          <w:sz w:val="28"/>
          <w:szCs w:val="28"/>
        </w:rPr>
      </w:pPr>
      <w:r w:rsidRPr="000E7BBF">
        <w:rPr>
          <w:rFonts w:ascii="Times New Roman" w:hAnsi="Times New Roman" w:cs="Times New Roman"/>
          <w:sz w:val="28"/>
          <w:szCs w:val="28"/>
        </w:rPr>
        <w:t xml:space="preserve">жилищном контроле на территории  </w:t>
      </w:r>
      <w:r w:rsidR="000F40CF">
        <w:rPr>
          <w:rFonts w:ascii="Times New Roman" w:hAnsi="Times New Roman" w:cs="Times New Roman"/>
          <w:sz w:val="28"/>
          <w:szCs w:val="28"/>
        </w:rPr>
        <w:t>Краснинского сельского поселения</w:t>
      </w:r>
    </w:p>
    <w:p w:rsidR="000F40CF" w:rsidRDefault="000F40CF" w:rsidP="00FB598E">
      <w:pPr>
        <w:widowControl/>
        <w:ind w:left="4536"/>
        <w:rPr>
          <w:rFonts w:ascii="Times New Roman" w:hAnsi="Times New Roman" w:cs="Times New Roman"/>
          <w:sz w:val="28"/>
          <w:szCs w:val="28"/>
        </w:rPr>
      </w:pPr>
      <w:r>
        <w:rPr>
          <w:rFonts w:ascii="Times New Roman" w:hAnsi="Times New Roman" w:cs="Times New Roman"/>
          <w:sz w:val="28"/>
          <w:szCs w:val="28"/>
        </w:rPr>
        <w:t>Даниловского муниципального района</w:t>
      </w:r>
    </w:p>
    <w:p w:rsidR="000F40CF" w:rsidRPr="000E7BBF" w:rsidRDefault="000F40CF" w:rsidP="00FB598E">
      <w:pPr>
        <w:widowControl/>
        <w:ind w:left="4536"/>
        <w:rPr>
          <w:rFonts w:ascii="Times New Roman" w:hAnsi="Times New Roman" w:cs="Times New Roman"/>
          <w:sz w:val="28"/>
          <w:szCs w:val="28"/>
          <w:vertAlign w:val="superscript"/>
        </w:rPr>
      </w:pPr>
      <w:r>
        <w:rPr>
          <w:rFonts w:ascii="Times New Roman" w:hAnsi="Times New Roman" w:cs="Times New Roman"/>
          <w:sz w:val="28"/>
          <w:szCs w:val="28"/>
        </w:rPr>
        <w:t>Волгоградской области</w:t>
      </w:r>
    </w:p>
    <w:p w:rsidR="0057305F" w:rsidRPr="000E7BBF" w:rsidRDefault="0057305F" w:rsidP="00FB598E">
      <w:pPr>
        <w:pStyle w:val="ConsPlusNormal"/>
        <w:ind w:firstLine="0"/>
        <w:outlineLvl w:val="1"/>
        <w:rPr>
          <w:rFonts w:cs="Arial"/>
          <w:i/>
          <w:iCs/>
        </w:rPr>
      </w:pPr>
    </w:p>
    <w:p w:rsidR="0057305F" w:rsidRDefault="0057305F" w:rsidP="00FB598E">
      <w:pPr>
        <w:ind w:firstLine="709"/>
        <w:jc w:val="both"/>
        <w:rPr>
          <w:rFonts w:ascii="Times New Roman" w:hAnsi="Times New Roman" w:cs="Times New Roman"/>
          <w:sz w:val="28"/>
          <w:szCs w:val="28"/>
        </w:rPr>
      </w:pPr>
    </w:p>
    <w:p w:rsidR="0057305F" w:rsidRPr="0087425B" w:rsidRDefault="0057305F" w:rsidP="00FB598E">
      <w:pPr>
        <w:jc w:val="center"/>
        <w:rPr>
          <w:rFonts w:ascii="Times New Roman" w:hAnsi="Times New Roman" w:cs="Times New Roman"/>
          <w:b/>
          <w:bCs/>
          <w:sz w:val="28"/>
          <w:szCs w:val="28"/>
        </w:rPr>
      </w:pPr>
      <w:r w:rsidRPr="0087425B">
        <w:rPr>
          <w:rFonts w:ascii="Times New Roman" w:hAnsi="Times New Roman" w:cs="Times New Roman"/>
          <w:b/>
          <w:bCs/>
          <w:sz w:val="28"/>
          <w:szCs w:val="28"/>
        </w:rPr>
        <w:t xml:space="preserve">Критерии отнесения объектов контроля к категориям риска </w:t>
      </w:r>
    </w:p>
    <w:p w:rsidR="00697E7C" w:rsidRDefault="0057305F" w:rsidP="00FB598E">
      <w:pPr>
        <w:jc w:val="center"/>
        <w:rPr>
          <w:rFonts w:ascii="Times New Roman" w:hAnsi="Times New Roman" w:cs="Times New Roman"/>
          <w:b/>
          <w:bCs/>
          <w:sz w:val="28"/>
          <w:szCs w:val="28"/>
        </w:rPr>
      </w:pPr>
      <w:r w:rsidRPr="0087425B">
        <w:rPr>
          <w:rFonts w:ascii="Times New Roman" w:hAnsi="Times New Roman" w:cs="Times New Roman"/>
          <w:b/>
          <w:bCs/>
          <w:sz w:val="28"/>
          <w:szCs w:val="28"/>
        </w:rPr>
        <w:t>в рамках осуществления муниципального жилищного контроля</w:t>
      </w:r>
      <w:r w:rsidR="00697E7C">
        <w:rPr>
          <w:rFonts w:ascii="Times New Roman" w:hAnsi="Times New Roman" w:cs="Times New Roman"/>
          <w:b/>
          <w:bCs/>
          <w:sz w:val="28"/>
          <w:szCs w:val="28"/>
        </w:rPr>
        <w:t xml:space="preserve"> </w:t>
      </w:r>
    </w:p>
    <w:p w:rsidR="0057305F" w:rsidRPr="0087425B" w:rsidRDefault="0057305F" w:rsidP="00FB598E">
      <w:pPr>
        <w:jc w:val="center"/>
        <w:rPr>
          <w:rFonts w:ascii="Times New Roman" w:hAnsi="Times New Roman" w:cs="Times New Roman"/>
          <w:color w:val="FF0000"/>
          <w:sz w:val="28"/>
          <w:szCs w:val="28"/>
        </w:rPr>
      </w:pPr>
      <w:r w:rsidRPr="0087425B">
        <w:rPr>
          <w:rFonts w:ascii="Times New Roman" w:hAnsi="Times New Roman" w:cs="Times New Roman"/>
          <w:b/>
          <w:bCs/>
          <w:sz w:val="28"/>
          <w:szCs w:val="28"/>
        </w:rPr>
        <w:t xml:space="preserve">на территории </w:t>
      </w:r>
      <w:r w:rsidR="000F40CF">
        <w:rPr>
          <w:rFonts w:ascii="Times New Roman" w:hAnsi="Times New Roman" w:cs="Times New Roman"/>
          <w:b/>
          <w:bCs/>
          <w:sz w:val="28"/>
          <w:szCs w:val="28"/>
        </w:rPr>
        <w:t>Краснинского сельского поселения Даниловского муниципального района Волгоградской области</w:t>
      </w:r>
    </w:p>
    <w:p w:rsidR="0057305F" w:rsidRPr="0087425B" w:rsidRDefault="0057305F" w:rsidP="00FB598E">
      <w:pPr>
        <w:ind w:firstLine="709"/>
        <w:jc w:val="both"/>
        <w:rPr>
          <w:rFonts w:ascii="Times New Roman" w:hAnsi="Times New Roman" w:cs="Times New Roman"/>
          <w:sz w:val="28"/>
          <w:szCs w:val="28"/>
        </w:rPr>
      </w:pPr>
      <w:r w:rsidRPr="0087425B">
        <w:rPr>
          <w:rFonts w:ascii="Times New Roman" w:hAnsi="Times New Roman" w:cs="Times New Roman"/>
          <w:sz w:val="28"/>
          <w:szCs w:val="28"/>
        </w:rPr>
        <w:t> </w:t>
      </w:r>
    </w:p>
    <w:p w:rsidR="0057305F" w:rsidRPr="0087425B" w:rsidRDefault="0057305F" w:rsidP="00FB598E">
      <w:pPr>
        <w:autoSpaceDE w:val="0"/>
        <w:autoSpaceDN w:val="0"/>
        <w:adjustRightInd w:val="0"/>
        <w:ind w:firstLine="709"/>
        <w:jc w:val="both"/>
        <w:rPr>
          <w:rFonts w:ascii="Times New Roman" w:hAnsi="Times New Roman" w:cs="Times New Roman"/>
          <w:sz w:val="28"/>
          <w:szCs w:val="28"/>
        </w:rPr>
      </w:pPr>
      <w:r w:rsidRPr="0087425B">
        <w:rPr>
          <w:rFonts w:ascii="Times New Roman" w:hAnsi="Times New Roman" w:cs="Times New Roman"/>
          <w:sz w:val="28"/>
          <w:szCs w:val="28"/>
        </w:rPr>
        <w:t> 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rsidR="0057305F" w:rsidRPr="0087425B" w:rsidRDefault="0057305F" w:rsidP="00FB598E">
      <w:pPr>
        <w:autoSpaceDE w:val="0"/>
        <w:autoSpaceDN w:val="0"/>
        <w:adjustRightInd w:val="0"/>
        <w:ind w:firstLine="709"/>
        <w:jc w:val="both"/>
        <w:rPr>
          <w:rFonts w:ascii="Times New Roman" w:hAnsi="Times New Roman" w:cs="Times New Roman"/>
          <w:sz w:val="28"/>
          <w:szCs w:val="28"/>
        </w:rPr>
      </w:pPr>
      <w:r w:rsidRPr="0087425B">
        <w:rPr>
          <w:rFonts w:ascii="Times New Roman" w:hAnsi="Times New Roman" w:cs="Times New Roman"/>
          <w:sz w:val="28"/>
          <w:szCs w:val="28"/>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rsidR="0057305F" w:rsidRPr="0087425B" w:rsidRDefault="0057305F" w:rsidP="00FB598E">
      <w:pPr>
        <w:autoSpaceDE w:val="0"/>
        <w:autoSpaceDN w:val="0"/>
        <w:adjustRightInd w:val="0"/>
        <w:ind w:firstLine="709"/>
        <w:jc w:val="both"/>
        <w:rPr>
          <w:rFonts w:ascii="Times New Roman" w:hAnsi="Times New Roman" w:cs="Times New Roman"/>
          <w:sz w:val="28"/>
          <w:szCs w:val="28"/>
        </w:rPr>
      </w:pPr>
      <w:r w:rsidRPr="0087425B">
        <w:rPr>
          <w:rFonts w:ascii="Times New Roman" w:hAnsi="Times New Roman" w:cs="Times New Roman"/>
          <w:sz w:val="28"/>
          <w:szCs w:val="28"/>
        </w:rPr>
        <w:t>В иных случаях деятельность контролируемых лиц относится к группе тяжести «Б».</w:t>
      </w:r>
    </w:p>
    <w:p w:rsidR="0057305F" w:rsidRPr="0087425B" w:rsidRDefault="0057305F" w:rsidP="00FB598E">
      <w:pPr>
        <w:autoSpaceDE w:val="0"/>
        <w:autoSpaceDN w:val="0"/>
        <w:adjustRightInd w:val="0"/>
        <w:ind w:firstLine="709"/>
        <w:jc w:val="both"/>
        <w:rPr>
          <w:rFonts w:ascii="Times New Roman" w:hAnsi="Times New Roman" w:cs="Times New Roman"/>
          <w:sz w:val="28"/>
          <w:szCs w:val="28"/>
        </w:rPr>
      </w:pPr>
      <w:r w:rsidRPr="0087425B">
        <w:rPr>
          <w:rFonts w:ascii="Times New Roman" w:hAnsi="Times New Roman" w:cs="Times New Roman"/>
          <w:sz w:val="28"/>
          <w:szCs w:val="28"/>
        </w:rPr>
        <w:t xml:space="preserve">С учетом оценки вероятности несоблюдения контролируемыми лицами обязательных требований, указанных в </w:t>
      </w:r>
      <w:hyperlink w:anchor="Par5" w:history="1">
        <w:r w:rsidRPr="0087425B">
          <w:rPr>
            <w:rFonts w:ascii="Times New Roman" w:hAnsi="Times New Roman" w:cs="Times New Roman"/>
            <w:sz w:val="28"/>
            <w:szCs w:val="28"/>
          </w:rPr>
          <w:t>абзаце первом</w:t>
        </w:r>
      </w:hyperlink>
      <w:r w:rsidRPr="0087425B">
        <w:rPr>
          <w:rFonts w:ascii="Times New Roman" w:hAnsi="Times New Roman" w:cs="Times New Roman"/>
          <w:sz w:val="28"/>
          <w:szCs w:val="28"/>
        </w:rPr>
        <w:t xml:space="preserve"> настоящего приложения, деятельность, подлежащая муниципальному контролю, разделяется на группу вероятности «1» или «2» (далее – группы вероятности).</w:t>
      </w:r>
    </w:p>
    <w:p w:rsidR="0057305F" w:rsidRPr="0087425B" w:rsidRDefault="0057305F" w:rsidP="00FB598E">
      <w:pPr>
        <w:autoSpaceDE w:val="0"/>
        <w:autoSpaceDN w:val="0"/>
        <w:adjustRightInd w:val="0"/>
        <w:ind w:firstLine="709"/>
        <w:jc w:val="both"/>
        <w:rPr>
          <w:rFonts w:ascii="Times New Roman" w:hAnsi="Times New Roman" w:cs="Times New Roman"/>
          <w:sz w:val="28"/>
          <w:szCs w:val="28"/>
        </w:rPr>
      </w:pPr>
      <w:r w:rsidRPr="0087425B">
        <w:rPr>
          <w:rFonts w:ascii="Times New Roman" w:hAnsi="Times New Roman" w:cs="Times New Roman"/>
          <w:sz w:val="28"/>
          <w:szCs w:val="28"/>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2" w:history="1">
        <w:r w:rsidRPr="0087425B">
          <w:rPr>
            <w:rFonts w:ascii="Times New Roman" w:hAnsi="Times New Roman" w:cs="Times New Roman"/>
            <w:sz w:val="28"/>
            <w:szCs w:val="28"/>
          </w:rPr>
          <w:t>статьями 7.21</w:t>
        </w:r>
      </w:hyperlink>
      <w:r w:rsidRPr="0087425B">
        <w:rPr>
          <w:rFonts w:ascii="Times New Roman" w:hAnsi="Times New Roman" w:cs="Times New Roman"/>
          <w:sz w:val="28"/>
          <w:szCs w:val="28"/>
        </w:rPr>
        <w:t>-</w:t>
      </w:r>
      <w:hyperlink r:id="rId13" w:history="1">
        <w:r w:rsidRPr="0087425B">
          <w:rPr>
            <w:rFonts w:ascii="Times New Roman" w:hAnsi="Times New Roman" w:cs="Times New Roman"/>
            <w:sz w:val="28"/>
            <w:szCs w:val="28"/>
          </w:rPr>
          <w:t>7.23</w:t>
        </w:r>
      </w:hyperlink>
      <w:r w:rsidRPr="0087425B">
        <w:rPr>
          <w:rFonts w:ascii="Times New Roman" w:hAnsi="Times New Roman" w:cs="Times New Roman"/>
          <w:sz w:val="28"/>
          <w:szCs w:val="28"/>
        </w:rPr>
        <w:t xml:space="preserve">, </w:t>
      </w:r>
      <w:hyperlink r:id="rId14" w:history="1">
        <w:r w:rsidRPr="0087425B">
          <w:rPr>
            <w:rFonts w:ascii="Times New Roman" w:hAnsi="Times New Roman" w:cs="Times New Roman"/>
            <w:sz w:val="28"/>
            <w:szCs w:val="28"/>
          </w:rPr>
          <w:t>частью 1 статьи 7.23.2</w:t>
        </w:r>
      </w:hyperlink>
      <w:r w:rsidRPr="0087425B">
        <w:rPr>
          <w:rFonts w:ascii="Times New Roman" w:hAnsi="Times New Roman" w:cs="Times New Roman"/>
          <w:sz w:val="28"/>
          <w:szCs w:val="28"/>
        </w:rPr>
        <w:t xml:space="preserve">, </w:t>
      </w:r>
      <w:hyperlink r:id="rId15" w:history="1">
        <w:r w:rsidRPr="0087425B">
          <w:rPr>
            <w:rFonts w:ascii="Times New Roman" w:hAnsi="Times New Roman" w:cs="Times New Roman"/>
            <w:sz w:val="28"/>
            <w:szCs w:val="28"/>
          </w:rPr>
          <w:t>статьями 7.23.3</w:t>
        </w:r>
      </w:hyperlink>
      <w:r w:rsidRPr="0087425B">
        <w:rPr>
          <w:rFonts w:ascii="Times New Roman" w:hAnsi="Times New Roman" w:cs="Times New Roman"/>
          <w:sz w:val="28"/>
          <w:szCs w:val="28"/>
        </w:rPr>
        <w:t xml:space="preserve">, </w:t>
      </w:r>
      <w:hyperlink r:id="rId16" w:history="1">
        <w:r w:rsidRPr="0087425B">
          <w:rPr>
            <w:rFonts w:ascii="Times New Roman" w:hAnsi="Times New Roman" w:cs="Times New Roman"/>
            <w:sz w:val="28"/>
            <w:szCs w:val="28"/>
          </w:rPr>
          <w:t>9.5.1</w:t>
        </w:r>
      </w:hyperlink>
      <w:r w:rsidRPr="0087425B">
        <w:rPr>
          <w:rFonts w:ascii="Times New Roman" w:hAnsi="Times New Roman" w:cs="Times New Roman"/>
          <w:sz w:val="28"/>
          <w:szCs w:val="28"/>
        </w:rPr>
        <w:t xml:space="preserve">, </w:t>
      </w:r>
      <w:hyperlink r:id="rId17" w:history="1">
        <w:r w:rsidRPr="0087425B">
          <w:rPr>
            <w:rFonts w:ascii="Times New Roman" w:hAnsi="Times New Roman" w:cs="Times New Roman"/>
            <w:sz w:val="28"/>
            <w:szCs w:val="28"/>
          </w:rPr>
          <w:t>статьей 9.13</w:t>
        </w:r>
      </w:hyperlink>
      <w:r w:rsidRPr="0087425B">
        <w:rPr>
          <w:rFonts w:ascii="Times New Roman" w:hAnsi="Times New Roman" w:cs="Times New Roman"/>
          <w:sz w:val="28"/>
          <w:szCs w:val="28"/>
        </w:rPr>
        <w:t xml:space="preserve"> (в части уклонения от исполнения требований к обеспечению доступности для инвалидов объектов жилищного </w:t>
      </w:r>
      <w:r w:rsidRPr="0087425B">
        <w:rPr>
          <w:rFonts w:ascii="Times New Roman" w:hAnsi="Times New Roman" w:cs="Times New Roman"/>
          <w:sz w:val="28"/>
          <w:szCs w:val="28"/>
        </w:rPr>
        <w:lastRenderedPageBreak/>
        <w:t xml:space="preserve">фонда), </w:t>
      </w:r>
      <w:hyperlink r:id="rId18" w:history="1">
        <w:r w:rsidRPr="0087425B">
          <w:rPr>
            <w:rFonts w:ascii="Times New Roman" w:hAnsi="Times New Roman" w:cs="Times New Roman"/>
            <w:sz w:val="28"/>
            <w:szCs w:val="28"/>
          </w:rPr>
          <w:t>частями 4</w:t>
        </w:r>
      </w:hyperlink>
      <w:r w:rsidRPr="0087425B">
        <w:rPr>
          <w:rFonts w:ascii="Times New Roman" w:hAnsi="Times New Roman" w:cs="Times New Roman"/>
          <w:sz w:val="28"/>
          <w:szCs w:val="28"/>
        </w:rPr>
        <w:t xml:space="preserve">, </w:t>
      </w:r>
      <w:hyperlink r:id="rId19" w:history="1">
        <w:r w:rsidRPr="0087425B">
          <w:rPr>
            <w:rFonts w:ascii="Times New Roman" w:hAnsi="Times New Roman" w:cs="Times New Roman"/>
            <w:sz w:val="28"/>
            <w:szCs w:val="28"/>
          </w:rPr>
          <w:t>5</w:t>
        </w:r>
      </w:hyperlink>
      <w:r w:rsidRPr="0087425B">
        <w:rPr>
          <w:rFonts w:ascii="Times New Roman" w:hAnsi="Times New Roman" w:cs="Times New Roman"/>
          <w:sz w:val="28"/>
          <w:szCs w:val="28"/>
        </w:rPr>
        <w:t xml:space="preserve"> и </w:t>
      </w:r>
      <w:hyperlink r:id="rId20" w:history="1">
        <w:r w:rsidRPr="0087425B">
          <w:rPr>
            <w:rFonts w:ascii="Times New Roman" w:hAnsi="Times New Roman" w:cs="Times New Roman"/>
            <w:sz w:val="28"/>
            <w:szCs w:val="28"/>
          </w:rPr>
          <w:t>частью 12</w:t>
        </w:r>
      </w:hyperlink>
      <w:r w:rsidRPr="0087425B">
        <w:rPr>
          <w:rFonts w:ascii="Times New Roman" w:hAnsi="Times New Roman" w:cs="Times New Roman"/>
          <w:sz w:val="28"/>
          <w:szCs w:val="28"/>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21" w:history="1">
        <w:r w:rsidRPr="0087425B">
          <w:rPr>
            <w:rFonts w:ascii="Times New Roman" w:hAnsi="Times New Roman" w:cs="Times New Roman"/>
            <w:sz w:val="28"/>
            <w:szCs w:val="28"/>
          </w:rPr>
          <w:t>частями 1</w:t>
        </w:r>
      </w:hyperlink>
      <w:r w:rsidRPr="0087425B">
        <w:rPr>
          <w:rFonts w:ascii="Times New Roman" w:hAnsi="Times New Roman" w:cs="Times New Roman"/>
          <w:sz w:val="28"/>
          <w:szCs w:val="28"/>
        </w:rPr>
        <w:t>-</w:t>
      </w:r>
      <w:hyperlink r:id="rId22" w:history="1">
        <w:r w:rsidRPr="0087425B">
          <w:rPr>
            <w:rFonts w:ascii="Times New Roman" w:hAnsi="Times New Roman" w:cs="Times New Roman"/>
            <w:sz w:val="28"/>
            <w:szCs w:val="28"/>
          </w:rPr>
          <w:t>4 статьи 9.23</w:t>
        </w:r>
      </w:hyperlink>
      <w:r w:rsidRPr="0087425B">
        <w:rPr>
          <w:rFonts w:ascii="Times New Roman" w:hAnsi="Times New Roman" w:cs="Times New Roman"/>
          <w:sz w:val="28"/>
          <w:szCs w:val="28"/>
        </w:rPr>
        <w:t xml:space="preserve">, </w:t>
      </w:r>
      <w:hyperlink r:id="rId23" w:history="1">
        <w:r w:rsidRPr="0087425B">
          <w:rPr>
            <w:rFonts w:ascii="Times New Roman" w:hAnsi="Times New Roman" w:cs="Times New Roman"/>
            <w:sz w:val="28"/>
            <w:szCs w:val="28"/>
          </w:rPr>
          <w:t>частью 1 статьи 13.19.2</w:t>
        </w:r>
      </w:hyperlink>
      <w:r w:rsidRPr="0087425B">
        <w:rPr>
          <w:rFonts w:ascii="Times New Roman" w:hAnsi="Times New Roman" w:cs="Times New Roman"/>
          <w:sz w:val="28"/>
          <w:szCs w:val="28"/>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57305F" w:rsidRPr="0087425B" w:rsidRDefault="0057305F" w:rsidP="00FB598E">
      <w:pPr>
        <w:autoSpaceDE w:val="0"/>
        <w:autoSpaceDN w:val="0"/>
        <w:adjustRightInd w:val="0"/>
        <w:ind w:firstLine="709"/>
        <w:jc w:val="both"/>
        <w:rPr>
          <w:rFonts w:ascii="Times New Roman" w:hAnsi="Times New Roman" w:cs="Times New Roman"/>
          <w:sz w:val="28"/>
          <w:szCs w:val="28"/>
        </w:rPr>
      </w:pPr>
      <w:r w:rsidRPr="0087425B">
        <w:rPr>
          <w:rFonts w:ascii="Times New Roman" w:hAnsi="Times New Roman" w:cs="Times New Roman"/>
          <w:sz w:val="28"/>
          <w:szCs w:val="28"/>
        </w:rPr>
        <w:t xml:space="preserve">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w:t>
      </w:r>
      <w:hyperlink w:anchor="Par5" w:history="1">
        <w:r w:rsidRPr="0087425B">
          <w:rPr>
            <w:rFonts w:ascii="Times New Roman" w:hAnsi="Times New Roman" w:cs="Times New Roman"/>
            <w:sz w:val="28"/>
            <w:szCs w:val="28"/>
          </w:rPr>
          <w:t>абзаце первом</w:t>
        </w:r>
      </w:hyperlink>
      <w:r w:rsidRPr="0087425B">
        <w:rPr>
          <w:rFonts w:ascii="Times New Roman" w:hAnsi="Times New Roman" w:cs="Times New Roman"/>
          <w:sz w:val="28"/>
          <w:szCs w:val="28"/>
        </w:rPr>
        <w:t xml:space="preserve"> настоящего приложения.</w:t>
      </w:r>
    </w:p>
    <w:p w:rsidR="0057305F" w:rsidRPr="0087425B" w:rsidRDefault="0057305F" w:rsidP="00FB598E">
      <w:pPr>
        <w:autoSpaceDE w:val="0"/>
        <w:autoSpaceDN w:val="0"/>
        <w:adjustRightInd w:val="0"/>
        <w:ind w:firstLine="709"/>
        <w:jc w:val="both"/>
        <w:rPr>
          <w:rFonts w:ascii="Times New Roman" w:hAnsi="Times New Roman" w:cs="Times New Roman"/>
          <w:sz w:val="28"/>
          <w:szCs w:val="28"/>
        </w:rPr>
      </w:pPr>
      <w:r w:rsidRPr="0087425B">
        <w:rPr>
          <w:rFonts w:ascii="Times New Roman" w:hAnsi="Times New Roman" w:cs="Times New Roman"/>
          <w:sz w:val="28"/>
          <w:szCs w:val="28"/>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rsidR="0057305F" w:rsidRPr="0087425B" w:rsidRDefault="0057305F" w:rsidP="00FB598E">
      <w:pPr>
        <w:autoSpaceDE w:val="0"/>
        <w:autoSpaceDN w:val="0"/>
        <w:adjustRightInd w:val="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401"/>
        <w:gridCol w:w="2834"/>
        <w:gridCol w:w="2834"/>
      </w:tblGrid>
      <w:tr w:rsidR="0057305F" w:rsidRPr="0087425B">
        <w:tc>
          <w:tcPr>
            <w:tcW w:w="3401" w:type="dxa"/>
            <w:tcBorders>
              <w:top w:val="single" w:sz="4" w:space="0" w:color="auto"/>
              <w:bottom w:val="single" w:sz="4" w:space="0" w:color="auto"/>
              <w:right w:val="single" w:sz="4" w:space="0" w:color="auto"/>
            </w:tcBorders>
          </w:tcPr>
          <w:p w:rsidR="0057305F" w:rsidRPr="0087425B" w:rsidRDefault="0057305F" w:rsidP="00FB598E">
            <w:pPr>
              <w:autoSpaceDE w:val="0"/>
              <w:autoSpaceDN w:val="0"/>
              <w:adjustRightInd w:val="0"/>
              <w:jc w:val="center"/>
              <w:rPr>
                <w:rFonts w:ascii="Times New Roman" w:hAnsi="Times New Roman" w:cs="Times New Roman"/>
                <w:sz w:val="28"/>
                <w:szCs w:val="28"/>
              </w:rPr>
            </w:pPr>
            <w:r w:rsidRPr="0087425B">
              <w:rPr>
                <w:rFonts w:ascii="Times New Roman" w:hAnsi="Times New Roman" w:cs="Times New Roman"/>
                <w:sz w:val="28"/>
                <w:szCs w:val="28"/>
              </w:rPr>
              <w:t>Категория риска</w:t>
            </w:r>
          </w:p>
        </w:tc>
        <w:tc>
          <w:tcPr>
            <w:tcW w:w="2834" w:type="dxa"/>
            <w:tcBorders>
              <w:top w:val="single" w:sz="4" w:space="0" w:color="auto"/>
              <w:left w:val="single" w:sz="4" w:space="0" w:color="auto"/>
              <w:bottom w:val="single" w:sz="4" w:space="0" w:color="auto"/>
              <w:right w:val="single" w:sz="4" w:space="0" w:color="auto"/>
            </w:tcBorders>
          </w:tcPr>
          <w:p w:rsidR="0057305F" w:rsidRPr="0087425B" w:rsidRDefault="0057305F" w:rsidP="00FB598E">
            <w:pPr>
              <w:autoSpaceDE w:val="0"/>
              <w:autoSpaceDN w:val="0"/>
              <w:adjustRightInd w:val="0"/>
              <w:jc w:val="center"/>
              <w:rPr>
                <w:rFonts w:ascii="Times New Roman" w:hAnsi="Times New Roman" w:cs="Times New Roman"/>
                <w:sz w:val="28"/>
                <w:szCs w:val="28"/>
              </w:rPr>
            </w:pPr>
            <w:r w:rsidRPr="0087425B">
              <w:rPr>
                <w:rFonts w:ascii="Times New Roman" w:hAnsi="Times New Roman" w:cs="Times New Roman"/>
                <w:sz w:val="28"/>
                <w:szCs w:val="28"/>
              </w:rPr>
              <w:t>Группа тяжести</w:t>
            </w:r>
          </w:p>
        </w:tc>
        <w:tc>
          <w:tcPr>
            <w:tcW w:w="2834" w:type="dxa"/>
            <w:tcBorders>
              <w:top w:val="single" w:sz="4" w:space="0" w:color="auto"/>
              <w:left w:val="single" w:sz="4" w:space="0" w:color="auto"/>
              <w:bottom w:val="single" w:sz="4" w:space="0" w:color="auto"/>
            </w:tcBorders>
          </w:tcPr>
          <w:p w:rsidR="0057305F" w:rsidRPr="0087425B" w:rsidRDefault="0057305F" w:rsidP="00FB598E">
            <w:pPr>
              <w:autoSpaceDE w:val="0"/>
              <w:autoSpaceDN w:val="0"/>
              <w:adjustRightInd w:val="0"/>
              <w:jc w:val="center"/>
              <w:rPr>
                <w:rFonts w:ascii="Times New Roman" w:hAnsi="Times New Roman" w:cs="Times New Roman"/>
                <w:sz w:val="28"/>
                <w:szCs w:val="28"/>
              </w:rPr>
            </w:pPr>
            <w:r w:rsidRPr="0087425B">
              <w:rPr>
                <w:rFonts w:ascii="Times New Roman" w:hAnsi="Times New Roman" w:cs="Times New Roman"/>
                <w:sz w:val="28"/>
                <w:szCs w:val="28"/>
              </w:rPr>
              <w:t>Группа вероятности</w:t>
            </w:r>
          </w:p>
        </w:tc>
      </w:tr>
      <w:tr w:rsidR="0057305F" w:rsidRPr="0087425B">
        <w:tc>
          <w:tcPr>
            <w:tcW w:w="3401" w:type="dxa"/>
            <w:tcBorders>
              <w:top w:val="single" w:sz="4" w:space="0" w:color="auto"/>
            </w:tcBorders>
          </w:tcPr>
          <w:p w:rsidR="0057305F" w:rsidRPr="0087425B" w:rsidRDefault="0057305F" w:rsidP="00FB598E">
            <w:pPr>
              <w:autoSpaceDE w:val="0"/>
              <w:autoSpaceDN w:val="0"/>
              <w:adjustRightInd w:val="0"/>
              <w:rPr>
                <w:rFonts w:ascii="Times New Roman" w:hAnsi="Times New Roman" w:cs="Times New Roman"/>
                <w:sz w:val="28"/>
                <w:szCs w:val="28"/>
              </w:rPr>
            </w:pPr>
            <w:r w:rsidRPr="0087425B">
              <w:rPr>
                <w:rFonts w:ascii="Times New Roman" w:hAnsi="Times New Roman" w:cs="Times New Roman"/>
                <w:sz w:val="28"/>
                <w:szCs w:val="28"/>
              </w:rPr>
              <w:t>Высокий</w:t>
            </w:r>
          </w:p>
        </w:tc>
        <w:tc>
          <w:tcPr>
            <w:tcW w:w="2834" w:type="dxa"/>
            <w:tcBorders>
              <w:top w:val="single" w:sz="4" w:space="0" w:color="auto"/>
            </w:tcBorders>
          </w:tcPr>
          <w:p w:rsidR="0057305F" w:rsidRPr="0087425B" w:rsidRDefault="0057305F" w:rsidP="00FB598E">
            <w:pPr>
              <w:autoSpaceDE w:val="0"/>
              <w:autoSpaceDN w:val="0"/>
              <w:adjustRightInd w:val="0"/>
              <w:jc w:val="center"/>
              <w:rPr>
                <w:rFonts w:ascii="Times New Roman" w:hAnsi="Times New Roman" w:cs="Times New Roman"/>
                <w:sz w:val="28"/>
                <w:szCs w:val="28"/>
              </w:rPr>
            </w:pPr>
            <w:r w:rsidRPr="0087425B">
              <w:rPr>
                <w:rFonts w:ascii="Times New Roman" w:hAnsi="Times New Roman" w:cs="Times New Roman"/>
                <w:sz w:val="28"/>
                <w:szCs w:val="28"/>
              </w:rPr>
              <w:t>А</w:t>
            </w:r>
          </w:p>
        </w:tc>
        <w:tc>
          <w:tcPr>
            <w:tcW w:w="2834" w:type="dxa"/>
            <w:tcBorders>
              <w:top w:val="single" w:sz="4" w:space="0" w:color="auto"/>
            </w:tcBorders>
          </w:tcPr>
          <w:p w:rsidR="0057305F" w:rsidRPr="0087425B" w:rsidRDefault="0057305F" w:rsidP="00FB598E">
            <w:pPr>
              <w:autoSpaceDE w:val="0"/>
              <w:autoSpaceDN w:val="0"/>
              <w:adjustRightInd w:val="0"/>
              <w:jc w:val="center"/>
              <w:rPr>
                <w:rFonts w:ascii="Times New Roman" w:hAnsi="Times New Roman" w:cs="Times New Roman"/>
                <w:sz w:val="28"/>
                <w:szCs w:val="28"/>
              </w:rPr>
            </w:pPr>
            <w:r w:rsidRPr="0087425B">
              <w:rPr>
                <w:rFonts w:ascii="Times New Roman" w:hAnsi="Times New Roman" w:cs="Times New Roman"/>
                <w:sz w:val="28"/>
                <w:szCs w:val="28"/>
              </w:rPr>
              <w:t>1</w:t>
            </w:r>
          </w:p>
        </w:tc>
      </w:tr>
      <w:tr w:rsidR="0057305F" w:rsidRPr="0087425B">
        <w:tc>
          <w:tcPr>
            <w:tcW w:w="3401" w:type="dxa"/>
          </w:tcPr>
          <w:p w:rsidR="0057305F" w:rsidRPr="0087425B" w:rsidRDefault="0057305F" w:rsidP="00FB598E">
            <w:pPr>
              <w:autoSpaceDE w:val="0"/>
              <w:autoSpaceDN w:val="0"/>
              <w:adjustRightInd w:val="0"/>
              <w:rPr>
                <w:rFonts w:ascii="Times New Roman" w:hAnsi="Times New Roman" w:cs="Times New Roman"/>
                <w:sz w:val="28"/>
                <w:szCs w:val="28"/>
              </w:rPr>
            </w:pPr>
            <w:r w:rsidRPr="0087425B">
              <w:rPr>
                <w:rFonts w:ascii="Times New Roman" w:hAnsi="Times New Roman" w:cs="Times New Roman"/>
                <w:sz w:val="28"/>
                <w:szCs w:val="28"/>
              </w:rPr>
              <w:t>Средний</w:t>
            </w:r>
          </w:p>
        </w:tc>
        <w:tc>
          <w:tcPr>
            <w:tcW w:w="2834" w:type="dxa"/>
          </w:tcPr>
          <w:p w:rsidR="0057305F" w:rsidRPr="0087425B" w:rsidRDefault="0057305F" w:rsidP="00FB598E">
            <w:pPr>
              <w:autoSpaceDE w:val="0"/>
              <w:autoSpaceDN w:val="0"/>
              <w:adjustRightInd w:val="0"/>
              <w:jc w:val="center"/>
              <w:rPr>
                <w:rFonts w:ascii="Times New Roman" w:hAnsi="Times New Roman" w:cs="Times New Roman"/>
                <w:sz w:val="28"/>
                <w:szCs w:val="28"/>
              </w:rPr>
            </w:pPr>
            <w:r w:rsidRPr="0087425B">
              <w:rPr>
                <w:rFonts w:ascii="Times New Roman" w:hAnsi="Times New Roman" w:cs="Times New Roman"/>
                <w:sz w:val="28"/>
                <w:szCs w:val="28"/>
              </w:rPr>
              <w:t>А</w:t>
            </w:r>
          </w:p>
        </w:tc>
        <w:tc>
          <w:tcPr>
            <w:tcW w:w="2834" w:type="dxa"/>
          </w:tcPr>
          <w:p w:rsidR="0057305F" w:rsidRPr="0087425B" w:rsidRDefault="0057305F" w:rsidP="00FB598E">
            <w:pPr>
              <w:autoSpaceDE w:val="0"/>
              <w:autoSpaceDN w:val="0"/>
              <w:adjustRightInd w:val="0"/>
              <w:jc w:val="center"/>
              <w:rPr>
                <w:rFonts w:ascii="Times New Roman" w:hAnsi="Times New Roman" w:cs="Times New Roman"/>
                <w:sz w:val="28"/>
                <w:szCs w:val="28"/>
              </w:rPr>
            </w:pPr>
            <w:r w:rsidRPr="0087425B">
              <w:rPr>
                <w:rFonts w:ascii="Times New Roman" w:hAnsi="Times New Roman" w:cs="Times New Roman"/>
                <w:sz w:val="28"/>
                <w:szCs w:val="28"/>
              </w:rPr>
              <w:t>2</w:t>
            </w:r>
          </w:p>
        </w:tc>
      </w:tr>
      <w:tr w:rsidR="0057305F" w:rsidRPr="0087425B">
        <w:tc>
          <w:tcPr>
            <w:tcW w:w="3401" w:type="dxa"/>
          </w:tcPr>
          <w:p w:rsidR="0057305F" w:rsidRPr="0087425B" w:rsidRDefault="0057305F" w:rsidP="00FB598E">
            <w:pPr>
              <w:autoSpaceDE w:val="0"/>
              <w:autoSpaceDN w:val="0"/>
              <w:adjustRightInd w:val="0"/>
              <w:rPr>
                <w:rFonts w:ascii="Times New Roman" w:hAnsi="Times New Roman" w:cs="Times New Roman"/>
                <w:sz w:val="28"/>
                <w:szCs w:val="28"/>
              </w:rPr>
            </w:pPr>
            <w:r w:rsidRPr="0087425B">
              <w:rPr>
                <w:rFonts w:ascii="Times New Roman" w:hAnsi="Times New Roman" w:cs="Times New Roman"/>
                <w:sz w:val="28"/>
                <w:szCs w:val="28"/>
              </w:rPr>
              <w:t>Умеренный</w:t>
            </w:r>
          </w:p>
        </w:tc>
        <w:tc>
          <w:tcPr>
            <w:tcW w:w="2834" w:type="dxa"/>
          </w:tcPr>
          <w:p w:rsidR="0057305F" w:rsidRPr="0087425B" w:rsidRDefault="0057305F" w:rsidP="00FB598E">
            <w:pPr>
              <w:autoSpaceDE w:val="0"/>
              <w:autoSpaceDN w:val="0"/>
              <w:adjustRightInd w:val="0"/>
              <w:jc w:val="center"/>
              <w:rPr>
                <w:rFonts w:ascii="Times New Roman" w:hAnsi="Times New Roman" w:cs="Times New Roman"/>
                <w:sz w:val="28"/>
                <w:szCs w:val="28"/>
              </w:rPr>
            </w:pPr>
            <w:r w:rsidRPr="0087425B">
              <w:rPr>
                <w:rFonts w:ascii="Times New Roman" w:hAnsi="Times New Roman" w:cs="Times New Roman"/>
                <w:sz w:val="28"/>
                <w:szCs w:val="28"/>
              </w:rPr>
              <w:t>Б</w:t>
            </w:r>
          </w:p>
        </w:tc>
        <w:tc>
          <w:tcPr>
            <w:tcW w:w="2834" w:type="dxa"/>
          </w:tcPr>
          <w:p w:rsidR="0057305F" w:rsidRPr="0087425B" w:rsidRDefault="0057305F" w:rsidP="00FB598E">
            <w:pPr>
              <w:autoSpaceDE w:val="0"/>
              <w:autoSpaceDN w:val="0"/>
              <w:adjustRightInd w:val="0"/>
              <w:jc w:val="center"/>
              <w:rPr>
                <w:rFonts w:ascii="Times New Roman" w:hAnsi="Times New Roman" w:cs="Times New Roman"/>
                <w:sz w:val="28"/>
                <w:szCs w:val="28"/>
              </w:rPr>
            </w:pPr>
            <w:r w:rsidRPr="0087425B">
              <w:rPr>
                <w:rFonts w:ascii="Times New Roman" w:hAnsi="Times New Roman" w:cs="Times New Roman"/>
                <w:sz w:val="28"/>
                <w:szCs w:val="28"/>
              </w:rPr>
              <w:t>1</w:t>
            </w:r>
          </w:p>
        </w:tc>
      </w:tr>
      <w:tr w:rsidR="0057305F" w:rsidRPr="007363BC">
        <w:tc>
          <w:tcPr>
            <w:tcW w:w="3401" w:type="dxa"/>
            <w:tcBorders>
              <w:bottom w:val="single" w:sz="4" w:space="0" w:color="auto"/>
            </w:tcBorders>
          </w:tcPr>
          <w:p w:rsidR="0057305F" w:rsidRPr="0087425B" w:rsidRDefault="0057305F" w:rsidP="00FB598E">
            <w:pPr>
              <w:autoSpaceDE w:val="0"/>
              <w:autoSpaceDN w:val="0"/>
              <w:adjustRightInd w:val="0"/>
              <w:rPr>
                <w:rFonts w:ascii="Times New Roman" w:hAnsi="Times New Roman" w:cs="Times New Roman"/>
                <w:sz w:val="28"/>
                <w:szCs w:val="28"/>
              </w:rPr>
            </w:pPr>
            <w:r w:rsidRPr="0087425B">
              <w:rPr>
                <w:rFonts w:ascii="Times New Roman" w:hAnsi="Times New Roman" w:cs="Times New Roman"/>
                <w:sz w:val="28"/>
                <w:szCs w:val="28"/>
              </w:rPr>
              <w:t>Низкий</w:t>
            </w:r>
          </w:p>
        </w:tc>
        <w:tc>
          <w:tcPr>
            <w:tcW w:w="2834" w:type="dxa"/>
            <w:tcBorders>
              <w:bottom w:val="single" w:sz="4" w:space="0" w:color="auto"/>
            </w:tcBorders>
          </w:tcPr>
          <w:p w:rsidR="0057305F" w:rsidRPr="0087425B" w:rsidRDefault="0057305F" w:rsidP="00FB598E">
            <w:pPr>
              <w:autoSpaceDE w:val="0"/>
              <w:autoSpaceDN w:val="0"/>
              <w:adjustRightInd w:val="0"/>
              <w:jc w:val="center"/>
              <w:rPr>
                <w:rFonts w:ascii="Times New Roman" w:hAnsi="Times New Roman" w:cs="Times New Roman"/>
                <w:sz w:val="28"/>
                <w:szCs w:val="28"/>
              </w:rPr>
            </w:pPr>
            <w:r w:rsidRPr="0087425B">
              <w:rPr>
                <w:rFonts w:ascii="Times New Roman" w:hAnsi="Times New Roman" w:cs="Times New Roman"/>
                <w:sz w:val="28"/>
                <w:szCs w:val="28"/>
              </w:rPr>
              <w:t>Б</w:t>
            </w:r>
          </w:p>
        </w:tc>
        <w:tc>
          <w:tcPr>
            <w:tcW w:w="2834" w:type="dxa"/>
            <w:tcBorders>
              <w:bottom w:val="single" w:sz="4" w:space="0" w:color="auto"/>
            </w:tcBorders>
          </w:tcPr>
          <w:p w:rsidR="0057305F" w:rsidRPr="007363BC" w:rsidRDefault="0057305F" w:rsidP="00FB598E">
            <w:pPr>
              <w:autoSpaceDE w:val="0"/>
              <w:autoSpaceDN w:val="0"/>
              <w:adjustRightInd w:val="0"/>
              <w:jc w:val="center"/>
              <w:rPr>
                <w:rFonts w:ascii="Times New Roman" w:hAnsi="Times New Roman" w:cs="Times New Roman"/>
                <w:sz w:val="28"/>
                <w:szCs w:val="28"/>
              </w:rPr>
            </w:pPr>
            <w:r w:rsidRPr="0087425B">
              <w:rPr>
                <w:rFonts w:ascii="Times New Roman" w:hAnsi="Times New Roman" w:cs="Times New Roman"/>
                <w:sz w:val="28"/>
                <w:szCs w:val="28"/>
              </w:rPr>
              <w:t>2</w:t>
            </w:r>
          </w:p>
        </w:tc>
      </w:tr>
    </w:tbl>
    <w:p w:rsidR="0057305F" w:rsidRPr="007363BC" w:rsidRDefault="0057305F" w:rsidP="00FB598E">
      <w:pPr>
        <w:autoSpaceDE w:val="0"/>
        <w:autoSpaceDN w:val="0"/>
        <w:adjustRightInd w:val="0"/>
        <w:jc w:val="both"/>
        <w:rPr>
          <w:rFonts w:ascii="Times New Roman" w:hAnsi="Times New Roman" w:cs="Times New Roman"/>
          <w:sz w:val="28"/>
          <w:szCs w:val="28"/>
        </w:rPr>
      </w:pPr>
    </w:p>
    <w:p w:rsidR="0057305F" w:rsidRPr="00D51060" w:rsidRDefault="0057305F" w:rsidP="00FB598E">
      <w:pPr>
        <w:ind w:firstLine="709"/>
        <w:jc w:val="both"/>
        <w:rPr>
          <w:rFonts w:ascii="Times New Roman" w:hAnsi="Times New Roman" w:cs="Times New Roman"/>
          <w:sz w:val="28"/>
          <w:szCs w:val="28"/>
        </w:rPr>
      </w:pPr>
    </w:p>
    <w:p w:rsidR="0057305F" w:rsidRPr="00D51060" w:rsidRDefault="0057305F" w:rsidP="00FB598E">
      <w:pPr>
        <w:ind w:firstLine="709"/>
        <w:jc w:val="both"/>
        <w:rPr>
          <w:rFonts w:ascii="Times New Roman" w:hAnsi="Times New Roman" w:cs="Times New Roman"/>
          <w:sz w:val="28"/>
          <w:szCs w:val="28"/>
        </w:rPr>
      </w:pPr>
    </w:p>
    <w:p w:rsidR="0057305F" w:rsidRPr="00D51060" w:rsidRDefault="0057305F" w:rsidP="00FB598E">
      <w:pPr>
        <w:pStyle w:val="ConsPlusNormal"/>
        <w:ind w:firstLine="709"/>
        <w:jc w:val="both"/>
        <w:outlineLvl w:val="1"/>
        <w:rPr>
          <w:rFonts w:cs="Arial"/>
          <w:sz w:val="28"/>
          <w:szCs w:val="28"/>
        </w:rPr>
      </w:pPr>
    </w:p>
    <w:p w:rsidR="0057305F" w:rsidRPr="00D51060" w:rsidRDefault="0057305F" w:rsidP="00FB598E">
      <w:pPr>
        <w:pStyle w:val="ConsPlusNormal"/>
        <w:ind w:firstLine="709"/>
        <w:jc w:val="both"/>
        <w:outlineLvl w:val="1"/>
        <w:rPr>
          <w:rFonts w:cs="Arial"/>
          <w:i/>
          <w:iCs/>
          <w:sz w:val="28"/>
          <w:szCs w:val="28"/>
        </w:rPr>
      </w:pPr>
    </w:p>
    <w:p w:rsidR="0057305F" w:rsidRPr="00D51060" w:rsidRDefault="0057305F" w:rsidP="00FB598E">
      <w:pPr>
        <w:pStyle w:val="ConsPlusNormal"/>
        <w:ind w:firstLine="709"/>
        <w:jc w:val="both"/>
        <w:outlineLvl w:val="1"/>
        <w:rPr>
          <w:rFonts w:cs="Arial"/>
          <w:i/>
          <w:iCs/>
          <w:sz w:val="28"/>
          <w:szCs w:val="28"/>
        </w:rPr>
      </w:pPr>
    </w:p>
    <w:p w:rsidR="0057305F" w:rsidRPr="00D51060" w:rsidRDefault="0057305F" w:rsidP="00FB598E">
      <w:pPr>
        <w:pStyle w:val="ConsPlusNormal"/>
        <w:ind w:firstLine="709"/>
        <w:jc w:val="both"/>
        <w:outlineLvl w:val="1"/>
        <w:rPr>
          <w:rFonts w:cs="Arial"/>
          <w:i/>
          <w:iCs/>
          <w:sz w:val="28"/>
          <w:szCs w:val="28"/>
        </w:rPr>
      </w:pPr>
    </w:p>
    <w:p w:rsidR="0057305F" w:rsidRPr="00D51060" w:rsidRDefault="0057305F" w:rsidP="00FB598E">
      <w:pPr>
        <w:pStyle w:val="ConsPlusNormal"/>
        <w:ind w:firstLine="709"/>
        <w:jc w:val="both"/>
        <w:outlineLvl w:val="1"/>
        <w:rPr>
          <w:rFonts w:cs="Arial"/>
          <w:i/>
          <w:iCs/>
          <w:sz w:val="28"/>
          <w:szCs w:val="28"/>
        </w:rPr>
      </w:pPr>
    </w:p>
    <w:p w:rsidR="0057305F" w:rsidRPr="00D51060" w:rsidRDefault="0057305F" w:rsidP="00FB598E">
      <w:pPr>
        <w:pStyle w:val="ConsPlusNormal"/>
        <w:ind w:firstLine="709"/>
        <w:jc w:val="both"/>
        <w:outlineLvl w:val="1"/>
        <w:rPr>
          <w:rFonts w:cs="Arial"/>
          <w:sz w:val="28"/>
          <w:szCs w:val="28"/>
        </w:rPr>
      </w:pPr>
    </w:p>
    <w:p w:rsidR="0057305F" w:rsidRPr="00D51060" w:rsidRDefault="0057305F" w:rsidP="00FB598E">
      <w:pPr>
        <w:pStyle w:val="ConsPlusNormal"/>
        <w:ind w:firstLine="709"/>
        <w:jc w:val="both"/>
        <w:outlineLvl w:val="1"/>
        <w:rPr>
          <w:rFonts w:cs="Arial"/>
          <w:sz w:val="28"/>
          <w:szCs w:val="28"/>
        </w:rPr>
      </w:pPr>
    </w:p>
    <w:p w:rsidR="0057305F" w:rsidRPr="00D51060" w:rsidRDefault="0057305F" w:rsidP="00FB598E">
      <w:pPr>
        <w:pStyle w:val="ConsPlusNormal"/>
        <w:ind w:firstLine="709"/>
        <w:jc w:val="both"/>
        <w:outlineLvl w:val="1"/>
        <w:rPr>
          <w:rFonts w:cs="Arial"/>
          <w:sz w:val="28"/>
          <w:szCs w:val="28"/>
        </w:rPr>
      </w:pPr>
    </w:p>
    <w:p w:rsidR="0057305F" w:rsidRPr="00D51060" w:rsidRDefault="0057305F" w:rsidP="00FB598E">
      <w:pPr>
        <w:pStyle w:val="ConsPlusNormal"/>
        <w:ind w:firstLine="709"/>
        <w:jc w:val="both"/>
        <w:outlineLvl w:val="1"/>
        <w:rPr>
          <w:rFonts w:cs="Arial"/>
          <w:sz w:val="28"/>
          <w:szCs w:val="28"/>
        </w:rPr>
      </w:pPr>
    </w:p>
    <w:p w:rsidR="0057305F" w:rsidRPr="00D51060" w:rsidRDefault="0057305F" w:rsidP="00FB598E">
      <w:pPr>
        <w:pStyle w:val="ConsPlusNormal"/>
        <w:ind w:firstLine="709"/>
        <w:jc w:val="both"/>
        <w:outlineLvl w:val="1"/>
        <w:rPr>
          <w:rFonts w:cs="Arial"/>
          <w:sz w:val="28"/>
          <w:szCs w:val="28"/>
        </w:rPr>
      </w:pPr>
    </w:p>
    <w:p w:rsidR="0057305F" w:rsidRPr="000E7BBF" w:rsidRDefault="0057305F" w:rsidP="00FB598E">
      <w:pPr>
        <w:pStyle w:val="ConsPlusNormal"/>
        <w:ind w:firstLine="0"/>
        <w:outlineLvl w:val="1"/>
        <w:rPr>
          <w:rFonts w:cs="Arial"/>
          <w:sz w:val="28"/>
          <w:szCs w:val="28"/>
        </w:rPr>
      </w:pPr>
    </w:p>
    <w:p w:rsidR="0057305F" w:rsidRPr="000E7BBF" w:rsidRDefault="0057305F" w:rsidP="00FB598E">
      <w:pPr>
        <w:pStyle w:val="ConsPlusNormal"/>
        <w:ind w:firstLine="0"/>
        <w:outlineLvl w:val="1"/>
        <w:rPr>
          <w:rFonts w:cs="Arial"/>
          <w:sz w:val="28"/>
          <w:szCs w:val="28"/>
        </w:rPr>
      </w:pPr>
    </w:p>
    <w:p w:rsidR="0057305F" w:rsidRPr="000E7BBF" w:rsidRDefault="0057305F" w:rsidP="00FB598E">
      <w:pPr>
        <w:pStyle w:val="ConsPlusNormal"/>
        <w:ind w:firstLine="0"/>
        <w:outlineLvl w:val="1"/>
        <w:rPr>
          <w:rFonts w:cs="Arial"/>
          <w:sz w:val="28"/>
          <w:szCs w:val="28"/>
        </w:rPr>
      </w:pPr>
    </w:p>
    <w:p w:rsidR="0057305F" w:rsidRPr="000E7BBF" w:rsidRDefault="0057305F" w:rsidP="00FB598E">
      <w:pPr>
        <w:pStyle w:val="ConsPlusNormal"/>
        <w:ind w:firstLine="0"/>
        <w:outlineLvl w:val="1"/>
        <w:rPr>
          <w:rFonts w:cs="Arial"/>
          <w:sz w:val="28"/>
          <w:szCs w:val="28"/>
        </w:rPr>
      </w:pPr>
    </w:p>
    <w:p w:rsidR="0057305F" w:rsidRPr="000E7BBF" w:rsidRDefault="0057305F" w:rsidP="00FB598E">
      <w:pPr>
        <w:pStyle w:val="ConsPlusNormal"/>
        <w:ind w:firstLine="0"/>
        <w:outlineLvl w:val="1"/>
        <w:rPr>
          <w:rFonts w:cs="Arial"/>
          <w:sz w:val="28"/>
          <w:szCs w:val="28"/>
        </w:rPr>
      </w:pPr>
    </w:p>
    <w:p w:rsidR="0057305F" w:rsidRPr="000E7BBF" w:rsidRDefault="0057305F" w:rsidP="00FB598E">
      <w:pPr>
        <w:pStyle w:val="ConsPlusNormal"/>
        <w:ind w:firstLine="0"/>
        <w:outlineLvl w:val="1"/>
        <w:rPr>
          <w:rFonts w:cs="Arial"/>
          <w:sz w:val="28"/>
          <w:szCs w:val="28"/>
        </w:rPr>
      </w:pPr>
    </w:p>
    <w:p w:rsidR="0057305F" w:rsidRPr="000E7BBF" w:rsidRDefault="0057305F" w:rsidP="00FB598E">
      <w:pPr>
        <w:pStyle w:val="ConsPlusNormal"/>
        <w:ind w:firstLine="0"/>
        <w:outlineLvl w:val="1"/>
        <w:rPr>
          <w:rFonts w:cs="Arial"/>
          <w:sz w:val="28"/>
          <w:szCs w:val="28"/>
        </w:rPr>
      </w:pPr>
    </w:p>
    <w:p w:rsidR="00C97703" w:rsidRDefault="00C97703" w:rsidP="00C97703">
      <w:pPr>
        <w:pStyle w:val="ConsPlusNormal"/>
        <w:ind w:firstLine="0"/>
        <w:outlineLvl w:val="1"/>
        <w:rPr>
          <w:rFonts w:cs="Arial"/>
          <w:sz w:val="28"/>
          <w:szCs w:val="28"/>
        </w:rPr>
      </w:pPr>
    </w:p>
    <w:p w:rsidR="0057305F" w:rsidRPr="00C97703" w:rsidRDefault="00C97703" w:rsidP="00C97703">
      <w:pPr>
        <w:pStyle w:val="ConsPlusNormal"/>
        <w:ind w:firstLine="0"/>
        <w:outlineLvl w:val="1"/>
        <w:rPr>
          <w:sz w:val="22"/>
          <w:szCs w:val="22"/>
        </w:rPr>
      </w:pPr>
      <w:r>
        <w:rPr>
          <w:rFonts w:cs="Arial"/>
          <w:sz w:val="28"/>
          <w:szCs w:val="28"/>
        </w:rPr>
        <w:lastRenderedPageBreak/>
        <w:t xml:space="preserve">                                                                             </w:t>
      </w:r>
      <w:r w:rsidR="0057305F" w:rsidRPr="00C97703">
        <w:rPr>
          <w:sz w:val="22"/>
          <w:szCs w:val="22"/>
        </w:rPr>
        <w:t>Приложение 3</w:t>
      </w:r>
    </w:p>
    <w:p w:rsidR="0057305F" w:rsidRPr="00C97703" w:rsidRDefault="0057305F" w:rsidP="00FB598E">
      <w:pPr>
        <w:widowControl/>
        <w:ind w:left="4536"/>
        <w:rPr>
          <w:rFonts w:ascii="Times New Roman" w:hAnsi="Times New Roman" w:cs="Times New Roman"/>
          <w:sz w:val="22"/>
          <w:szCs w:val="22"/>
        </w:rPr>
      </w:pPr>
      <w:r w:rsidRPr="00C97703">
        <w:rPr>
          <w:rFonts w:ascii="Times New Roman" w:hAnsi="Times New Roman" w:cs="Times New Roman"/>
          <w:sz w:val="22"/>
          <w:szCs w:val="22"/>
        </w:rPr>
        <w:t>к Положению о муниципальном</w:t>
      </w:r>
    </w:p>
    <w:p w:rsidR="0057305F" w:rsidRPr="00C97703" w:rsidRDefault="0057305F" w:rsidP="00FB598E">
      <w:pPr>
        <w:widowControl/>
        <w:ind w:left="4536"/>
        <w:rPr>
          <w:rFonts w:ascii="Times New Roman" w:hAnsi="Times New Roman" w:cs="Times New Roman"/>
          <w:sz w:val="22"/>
          <w:szCs w:val="22"/>
        </w:rPr>
      </w:pPr>
      <w:r w:rsidRPr="00C97703">
        <w:rPr>
          <w:rFonts w:ascii="Times New Roman" w:hAnsi="Times New Roman" w:cs="Times New Roman"/>
          <w:sz w:val="22"/>
          <w:szCs w:val="22"/>
        </w:rPr>
        <w:t xml:space="preserve">жилищном контроле на территории  </w:t>
      </w:r>
      <w:r w:rsidR="000F40CF" w:rsidRPr="00C97703">
        <w:rPr>
          <w:rFonts w:ascii="Times New Roman" w:hAnsi="Times New Roman" w:cs="Times New Roman"/>
          <w:sz w:val="22"/>
          <w:szCs w:val="22"/>
        </w:rPr>
        <w:t>Краснинского сельского поселения</w:t>
      </w:r>
    </w:p>
    <w:p w:rsidR="000F40CF" w:rsidRPr="00C97703" w:rsidRDefault="000F40CF" w:rsidP="00FB598E">
      <w:pPr>
        <w:widowControl/>
        <w:ind w:left="4536"/>
        <w:rPr>
          <w:rFonts w:ascii="Times New Roman" w:hAnsi="Times New Roman" w:cs="Times New Roman"/>
          <w:sz w:val="22"/>
          <w:szCs w:val="22"/>
        </w:rPr>
      </w:pPr>
      <w:r w:rsidRPr="00C97703">
        <w:rPr>
          <w:rFonts w:ascii="Times New Roman" w:hAnsi="Times New Roman" w:cs="Times New Roman"/>
          <w:sz w:val="22"/>
          <w:szCs w:val="22"/>
        </w:rPr>
        <w:t>Даниловского муниципального района</w:t>
      </w:r>
    </w:p>
    <w:p w:rsidR="000F40CF" w:rsidRPr="00C97703" w:rsidRDefault="000F40CF" w:rsidP="00FB598E">
      <w:pPr>
        <w:widowControl/>
        <w:ind w:left="4536"/>
        <w:rPr>
          <w:rFonts w:ascii="Times New Roman" w:hAnsi="Times New Roman" w:cs="Times New Roman"/>
          <w:sz w:val="22"/>
          <w:szCs w:val="22"/>
          <w:vertAlign w:val="superscript"/>
        </w:rPr>
      </w:pPr>
      <w:r w:rsidRPr="00C97703">
        <w:rPr>
          <w:rFonts w:ascii="Times New Roman" w:hAnsi="Times New Roman" w:cs="Times New Roman"/>
          <w:sz w:val="22"/>
          <w:szCs w:val="22"/>
        </w:rPr>
        <w:t>Волгоградской области</w:t>
      </w:r>
    </w:p>
    <w:p w:rsidR="0057305F" w:rsidRPr="00C97703" w:rsidRDefault="0057305F" w:rsidP="00FB598E">
      <w:pPr>
        <w:pStyle w:val="ConsPlusNormal"/>
        <w:jc w:val="center"/>
        <w:rPr>
          <w:rFonts w:cs="Arial"/>
          <w:sz w:val="22"/>
          <w:szCs w:val="22"/>
          <w:shd w:val="clear" w:color="auto" w:fill="F1C100"/>
        </w:rPr>
      </w:pPr>
    </w:p>
    <w:p w:rsidR="0057305F" w:rsidRPr="00C97703" w:rsidRDefault="0057305F" w:rsidP="00FB598E">
      <w:pPr>
        <w:jc w:val="center"/>
        <w:rPr>
          <w:rFonts w:ascii="Times New Roman" w:hAnsi="Times New Roman" w:cs="Times New Roman"/>
          <w:b/>
          <w:bCs/>
          <w:sz w:val="22"/>
          <w:szCs w:val="22"/>
        </w:rPr>
      </w:pPr>
    </w:p>
    <w:p w:rsidR="0057305F" w:rsidRPr="001E1FC6" w:rsidRDefault="003F7F23" w:rsidP="00FB598E">
      <w:pPr>
        <w:autoSpaceDE w:val="0"/>
        <w:autoSpaceDN w:val="0"/>
        <w:adjustRightInd w:val="0"/>
        <w:ind w:firstLine="539"/>
        <w:jc w:val="center"/>
        <w:rPr>
          <w:rFonts w:ascii="Times New Roman" w:hAnsi="Times New Roman" w:cs="Times New Roman"/>
          <w:b/>
          <w:bCs/>
          <w:sz w:val="28"/>
          <w:szCs w:val="28"/>
        </w:rPr>
      </w:pPr>
      <w:r w:rsidRPr="001848C9">
        <w:rPr>
          <w:rFonts w:ascii="Times New Roman" w:hAnsi="Times New Roman" w:cs="Times New Roman"/>
          <w:b/>
          <w:bCs/>
          <w:sz w:val="28"/>
          <w:szCs w:val="28"/>
        </w:rPr>
        <w:t xml:space="preserve">Перечень индикаторов </w:t>
      </w:r>
      <w:r w:rsidR="0057305F" w:rsidRPr="001848C9">
        <w:rPr>
          <w:rFonts w:ascii="Times New Roman" w:hAnsi="Times New Roman" w:cs="Times New Roman"/>
          <w:b/>
          <w:bCs/>
          <w:sz w:val="28"/>
          <w:szCs w:val="28"/>
        </w:rPr>
        <w:t xml:space="preserve">риска нарушения обязательных требований, </w:t>
      </w:r>
      <w:r w:rsidRPr="001848C9">
        <w:rPr>
          <w:rFonts w:ascii="Times New Roman" w:hAnsi="Times New Roman" w:cs="Times New Roman"/>
          <w:b/>
          <w:bCs/>
          <w:sz w:val="28"/>
          <w:szCs w:val="28"/>
        </w:rPr>
        <w:t xml:space="preserve">проверяемых в рамках осуществления </w:t>
      </w:r>
      <w:r w:rsidR="0057305F" w:rsidRPr="001848C9">
        <w:rPr>
          <w:rFonts w:ascii="Times New Roman" w:hAnsi="Times New Roman" w:cs="Times New Roman"/>
          <w:b/>
          <w:bCs/>
          <w:sz w:val="28"/>
          <w:szCs w:val="28"/>
        </w:rPr>
        <w:t>муниципального жилищного контроля</w:t>
      </w:r>
      <w:r w:rsidR="00697E7C" w:rsidRPr="001848C9">
        <w:rPr>
          <w:rFonts w:ascii="Times New Roman" w:hAnsi="Times New Roman" w:cs="Times New Roman"/>
          <w:b/>
          <w:bCs/>
          <w:sz w:val="28"/>
          <w:szCs w:val="28"/>
        </w:rPr>
        <w:t xml:space="preserve"> </w:t>
      </w:r>
      <w:r w:rsidR="0057305F" w:rsidRPr="001848C9">
        <w:rPr>
          <w:rFonts w:ascii="Times New Roman" w:hAnsi="Times New Roman" w:cs="Times New Roman"/>
          <w:b/>
          <w:bCs/>
          <w:sz w:val="28"/>
          <w:szCs w:val="28"/>
        </w:rPr>
        <w:t xml:space="preserve">на территории  </w:t>
      </w:r>
      <w:r w:rsidR="000F40CF">
        <w:rPr>
          <w:rFonts w:ascii="Times New Roman" w:hAnsi="Times New Roman" w:cs="Times New Roman"/>
          <w:b/>
          <w:bCs/>
          <w:sz w:val="28"/>
          <w:szCs w:val="28"/>
        </w:rPr>
        <w:t>Краснинского сельского поселения Даниловского муниципального района Волгоградской области.</w:t>
      </w:r>
    </w:p>
    <w:p w:rsidR="0057305F" w:rsidRPr="001E1FC6" w:rsidRDefault="0057305F" w:rsidP="00FB598E">
      <w:pPr>
        <w:ind w:firstLine="709"/>
        <w:jc w:val="both"/>
        <w:rPr>
          <w:rFonts w:ascii="Times New Roman" w:hAnsi="Times New Roman" w:cs="Times New Roman"/>
          <w:sz w:val="28"/>
          <w:szCs w:val="28"/>
        </w:rPr>
      </w:pPr>
    </w:p>
    <w:p w:rsidR="00F90807" w:rsidRPr="001E1FC6" w:rsidRDefault="00F90807" w:rsidP="00F90807">
      <w:pPr>
        <w:ind w:firstLine="709"/>
        <w:jc w:val="both"/>
        <w:rPr>
          <w:rFonts w:ascii="Times New Roman" w:hAnsi="Times New Roman" w:cs="Times New Roman"/>
          <w:sz w:val="28"/>
          <w:szCs w:val="28"/>
        </w:rPr>
      </w:pPr>
      <w:r w:rsidRPr="001E1FC6">
        <w:rPr>
          <w:rFonts w:ascii="Times New Roman" w:hAnsi="Times New Roman" w:cs="Times New Roman"/>
          <w:sz w:val="28"/>
          <w:szCs w:val="28"/>
        </w:rPr>
        <w:t>1. 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Волгоградской области,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F90807" w:rsidRDefault="00F90807" w:rsidP="00F90807">
      <w:pPr>
        <w:ind w:firstLine="709"/>
        <w:jc w:val="both"/>
        <w:rPr>
          <w:rFonts w:ascii="Times New Roman" w:hAnsi="Times New Roman" w:cs="Times New Roman"/>
          <w:sz w:val="28"/>
          <w:szCs w:val="28"/>
        </w:rPr>
      </w:pPr>
      <w:r w:rsidRPr="001E1FC6">
        <w:rPr>
          <w:rFonts w:ascii="Times New Roman" w:hAnsi="Times New Roman" w:cs="Times New Roman"/>
          <w:sz w:val="28"/>
          <w:szCs w:val="28"/>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EE76D6" w:rsidRPr="00613D4A" w:rsidRDefault="00EE76D6" w:rsidP="00EE76D6">
      <w:pPr>
        <w:ind w:firstLine="709"/>
        <w:jc w:val="both"/>
        <w:rPr>
          <w:rFonts w:ascii="Times New Roman" w:hAnsi="Times New Roman" w:cs="Times New Roman"/>
          <w:sz w:val="28"/>
          <w:szCs w:val="28"/>
        </w:rPr>
      </w:pPr>
      <w:r w:rsidRPr="00613D4A">
        <w:rPr>
          <w:rFonts w:ascii="Times New Roman" w:hAnsi="Times New Roman" w:cs="Times New Roman"/>
          <w:sz w:val="28"/>
          <w:szCs w:val="28"/>
        </w:rPr>
        <w:t>3.</w:t>
      </w:r>
      <w:r w:rsidRPr="00613D4A">
        <w:rPr>
          <w:rFonts w:ascii="Times New Roman" w:hAnsi="Times New Roman" w:cs="Times New Roman"/>
        </w:rPr>
        <w:t xml:space="preserve"> </w:t>
      </w:r>
      <w:r w:rsidRPr="00613D4A">
        <w:rPr>
          <w:rFonts w:ascii="Times New Roman" w:hAnsi="Times New Roman" w:cs="Times New Roman"/>
          <w:sz w:val="28"/>
          <w:szCs w:val="28"/>
        </w:rPr>
        <w:t>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rsidR="00EE76D6" w:rsidRPr="00613D4A" w:rsidRDefault="00EE76D6" w:rsidP="00EE76D6">
      <w:pPr>
        <w:ind w:firstLine="709"/>
        <w:jc w:val="both"/>
        <w:rPr>
          <w:rFonts w:ascii="Times New Roman" w:hAnsi="Times New Roman" w:cs="Times New Roman"/>
          <w:sz w:val="28"/>
          <w:szCs w:val="28"/>
        </w:rPr>
      </w:pPr>
      <w:r w:rsidRPr="00613D4A">
        <w:rPr>
          <w:rFonts w:ascii="Times New Roman" w:hAnsi="Times New Roman" w:cs="Times New Roman"/>
          <w:sz w:val="28"/>
          <w:szCs w:val="28"/>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rsidR="00EE76D6" w:rsidRPr="00EE76D6" w:rsidRDefault="00613D4A" w:rsidP="00EE76D6">
      <w:pPr>
        <w:ind w:firstLine="709"/>
        <w:jc w:val="both"/>
        <w:rPr>
          <w:rFonts w:ascii="Times New Roman" w:hAnsi="Times New Roman" w:cs="Times New Roman"/>
          <w:sz w:val="28"/>
          <w:szCs w:val="28"/>
        </w:rPr>
      </w:pPr>
      <w:r>
        <w:rPr>
          <w:rFonts w:ascii="Times New Roman" w:hAnsi="Times New Roman" w:cs="Times New Roman"/>
          <w:sz w:val="28"/>
          <w:szCs w:val="28"/>
        </w:rPr>
        <w:t>5</w:t>
      </w:r>
      <w:r w:rsidR="00EE76D6" w:rsidRPr="00613D4A">
        <w:rPr>
          <w:rFonts w:ascii="Times New Roman" w:hAnsi="Times New Roman" w:cs="Times New Roman"/>
          <w:sz w:val="28"/>
          <w:szCs w:val="28"/>
        </w:rPr>
        <w:t>. Неоднократные (два и более) случаи аварийных ситуаций, произошедшие на объектах, относящихся к общему имуществу в одном и том же  многоквартирном доме, в течение трех месяцев подряд.</w:t>
      </w:r>
    </w:p>
    <w:p w:rsidR="00EE76D6" w:rsidRPr="00EE76D6" w:rsidRDefault="00EE76D6" w:rsidP="00F90807">
      <w:pPr>
        <w:ind w:firstLine="709"/>
        <w:jc w:val="both"/>
        <w:rPr>
          <w:rFonts w:ascii="Times New Roman" w:hAnsi="Times New Roman" w:cs="Times New Roman"/>
          <w:sz w:val="28"/>
          <w:szCs w:val="28"/>
        </w:rPr>
      </w:pPr>
    </w:p>
    <w:p w:rsidR="0057305F" w:rsidRDefault="0057305F" w:rsidP="00FB598E">
      <w:pPr>
        <w:pStyle w:val="ConsPlusNormal"/>
        <w:ind w:firstLine="708"/>
        <w:outlineLvl w:val="1"/>
        <w:rPr>
          <w:rFonts w:cs="Arial"/>
          <w:sz w:val="28"/>
          <w:szCs w:val="28"/>
        </w:rPr>
        <w:sectPr w:rsidR="0057305F" w:rsidSect="00C5251A">
          <w:pgSz w:w="11906" w:h="16838"/>
          <w:pgMar w:top="851" w:right="851" w:bottom="851" w:left="1701" w:header="709" w:footer="709" w:gutter="0"/>
          <w:pgNumType w:start="1"/>
          <w:cols w:space="720"/>
          <w:titlePg/>
          <w:docGrid w:linePitch="272"/>
        </w:sectPr>
      </w:pPr>
    </w:p>
    <w:p w:rsidR="0057305F" w:rsidRPr="00C97703" w:rsidRDefault="0057305F" w:rsidP="009E01AE">
      <w:pPr>
        <w:pStyle w:val="ConsPlusNormal"/>
        <w:ind w:left="7938" w:firstLine="0"/>
        <w:outlineLvl w:val="1"/>
        <w:rPr>
          <w:sz w:val="20"/>
          <w:szCs w:val="20"/>
        </w:rPr>
      </w:pPr>
      <w:r w:rsidRPr="00C97703">
        <w:rPr>
          <w:sz w:val="20"/>
          <w:szCs w:val="20"/>
        </w:rPr>
        <w:lastRenderedPageBreak/>
        <w:t>Приложение 4</w:t>
      </w:r>
    </w:p>
    <w:p w:rsidR="0057305F" w:rsidRPr="00C97703" w:rsidRDefault="0057305F" w:rsidP="009E01AE">
      <w:pPr>
        <w:widowControl/>
        <w:ind w:left="7938"/>
        <w:rPr>
          <w:rFonts w:ascii="Times New Roman" w:hAnsi="Times New Roman" w:cs="Times New Roman"/>
        </w:rPr>
      </w:pPr>
      <w:r w:rsidRPr="00C97703">
        <w:rPr>
          <w:rFonts w:ascii="Times New Roman" w:hAnsi="Times New Roman" w:cs="Times New Roman"/>
        </w:rPr>
        <w:t>к Положению о муниципальном</w:t>
      </w:r>
    </w:p>
    <w:p w:rsidR="001F19DE" w:rsidRPr="00C97703" w:rsidRDefault="0057305F" w:rsidP="009E01AE">
      <w:pPr>
        <w:widowControl/>
        <w:ind w:left="7938"/>
        <w:rPr>
          <w:rFonts w:ascii="Times New Roman" w:hAnsi="Times New Roman" w:cs="Times New Roman"/>
        </w:rPr>
      </w:pPr>
      <w:r w:rsidRPr="00C97703">
        <w:rPr>
          <w:rFonts w:ascii="Times New Roman" w:hAnsi="Times New Roman" w:cs="Times New Roman"/>
        </w:rPr>
        <w:t>жилищном контроле на территории</w:t>
      </w:r>
      <w:r w:rsidR="001F19DE" w:rsidRPr="00C97703">
        <w:rPr>
          <w:rFonts w:ascii="Times New Roman" w:hAnsi="Times New Roman" w:cs="Times New Roman"/>
        </w:rPr>
        <w:t xml:space="preserve"> </w:t>
      </w:r>
    </w:p>
    <w:p w:rsidR="001F19DE" w:rsidRPr="00C97703" w:rsidRDefault="001F19DE" w:rsidP="009E01AE">
      <w:pPr>
        <w:widowControl/>
        <w:ind w:left="7938"/>
        <w:rPr>
          <w:rFonts w:ascii="Times New Roman" w:hAnsi="Times New Roman" w:cs="Times New Roman"/>
        </w:rPr>
      </w:pPr>
      <w:r w:rsidRPr="00C97703">
        <w:rPr>
          <w:rFonts w:ascii="Times New Roman" w:hAnsi="Times New Roman" w:cs="Times New Roman"/>
        </w:rPr>
        <w:t>Краснинского сельского поселения</w:t>
      </w:r>
    </w:p>
    <w:p w:rsidR="001F19DE" w:rsidRPr="00C97703" w:rsidRDefault="001F19DE" w:rsidP="009E01AE">
      <w:pPr>
        <w:widowControl/>
        <w:ind w:left="7938"/>
        <w:rPr>
          <w:rFonts w:ascii="Times New Roman" w:hAnsi="Times New Roman" w:cs="Times New Roman"/>
        </w:rPr>
      </w:pPr>
      <w:r w:rsidRPr="00C97703">
        <w:rPr>
          <w:rFonts w:ascii="Times New Roman" w:hAnsi="Times New Roman" w:cs="Times New Roman"/>
        </w:rPr>
        <w:t>Даниловского муниципального района</w:t>
      </w:r>
    </w:p>
    <w:p w:rsidR="0057305F" w:rsidRPr="00C97703" w:rsidRDefault="001F19DE" w:rsidP="009E01AE">
      <w:pPr>
        <w:widowControl/>
        <w:ind w:left="7938"/>
        <w:rPr>
          <w:rFonts w:ascii="Times New Roman" w:hAnsi="Times New Roman" w:cs="Times New Roman"/>
        </w:rPr>
      </w:pPr>
      <w:r w:rsidRPr="00C97703">
        <w:rPr>
          <w:rFonts w:ascii="Times New Roman" w:hAnsi="Times New Roman" w:cs="Times New Roman"/>
        </w:rPr>
        <w:t>Волгоградской области</w:t>
      </w:r>
      <w:r w:rsidR="0057305F" w:rsidRPr="00C97703">
        <w:rPr>
          <w:rFonts w:ascii="Times New Roman" w:hAnsi="Times New Roman" w:cs="Times New Roman"/>
        </w:rPr>
        <w:t xml:space="preserve">  </w:t>
      </w:r>
    </w:p>
    <w:p w:rsidR="0057305F" w:rsidRPr="00C97703" w:rsidRDefault="0057305F" w:rsidP="002F0DE7">
      <w:pPr>
        <w:jc w:val="center"/>
        <w:outlineLvl w:val="0"/>
        <w:rPr>
          <w:rFonts w:ascii="Times New Roman" w:hAnsi="Times New Roman" w:cs="Times New Roman"/>
          <w:b/>
          <w:bCs/>
        </w:rPr>
      </w:pPr>
      <w:r w:rsidRPr="00C97703">
        <w:rPr>
          <w:rFonts w:ascii="Times New Roman" w:hAnsi="Times New Roman" w:cs="Times New Roman"/>
          <w:b/>
          <w:bCs/>
        </w:rPr>
        <w:t>Перечень ключевых показателей результативности и эффективности муниципального жилищного контроля</w:t>
      </w:r>
    </w:p>
    <w:p w:rsidR="0057305F" w:rsidRPr="00C97703" w:rsidRDefault="0057305F" w:rsidP="002F0DE7">
      <w:pPr>
        <w:jc w:val="center"/>
        <w:outlineLvl w:val="0"/>
        <w:rPr>
          <w:rFonts w:ascii="Times New Roman" w:hAnsi="Times New Roman" w:cs="Times New Roman"/>
          <w:color w:val="FF0000"/>
        </w:rPr>
      </w:pPr>
      <w:r w:rsidRPr="00C97703">
        <w:rPr>
          <w:rFonts w:ascii="Times New Roman" w:hAnsi="Times New Roman" w:cs="Times New Roman"/>
          <w:b/>
          <w:bCs/>
        </w:rPr>
        <w:t xml:space="preserve">на территории </w:t>
      </w:r>
      <w:r w:rsidR="00C97703">
        <w:rPr>
          <w:rFonts w:ascii="Times New Roman" w:hAnsi="Times New Roman" w:cs="Times New Roman"/>
          <w:b/>
          <w:bCs/>
        </w:rPr>
        <w:t>Краснинского сельского поселения Даниловского муниципального района Волгоградской области</w:t>
      </w:r>
    </w:p>
    <w:p w:rsidR="0057305F" w:rsidRPr="00C97703" w:rsidRDefault="0057305F" w:rsidP="002F0DE7">
      <w:pPr>
        <w:jc w:val="center"/>
        <w:outlineLvl w:val="0"/>
        <w:rPr>
          <w:rFonts w:ascii="Times New Roman" w:hAnsi="Times New Roman" w:cs="Times New Roman"/>
          <w:b/>
          <w:bCs/>
        </w:rPr>
      </w:pPr>
    </w:p>
    <w:tbl>
      <w:tblPr>
        <w:tblW w:w="14567" w:type="dxa"/>
        <w:tblLayout w:type="fixed"/>
        <w:tblLook w:val="00A0"/>
      </w:tblPr>
      <w:tblGrid>
        <w:gridCol w:w="1242"/>
        <w:gridCol w:w="1701"/>
        <w:gridCol w:w="1276"/>
        <w:gridCol w:w="2552"/>
        <w:gridCol w:w="1746"/>
        <w:gridCol w:w="805"/>
        <w:gridCol w:w="709"/>
        <w:gridCol w:w="709"/>
        <w:gridCol w:w="708"/>
        <w:gridCol w:w="1418"/>
        <w:gridCol w:w="1701"/>
      </w:tblGrid>
      <w:tr w:rsidR="0057305F" w:rsidRPr="00C97703" w:rsidTr="00C97703">
        <w:trPr>
          <w:trHeight w:val="375"/>
        </w:trPr>
        <w:tc>
          <w:tcPr>
            <w:tcW w:w="1242" w:type="dxa"/>
            <w:vMerge w:val="restart"/>
            <w:tcBorders>
              <w:top w:val="single" w:sz="4" w:space="0" w:color="auto"/>
              <w:left w:val="single" w:sz="4" w:space="0" w:color="auto"/>
              <w:right w:val="single" w:sz="4" w:space="0" w:color="auto"/>
            </w:tcBorders>
            <w:vAlign w:val="center"/>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 xml:space="preserve">Номер показателя </w:t>
            </w:r>
          </w:p>
        </w:tc>
        <w:tc>
          <w:tcPr>
            <w:tcW w:w="1701" w:type="dxa"/>
            <w:vMerge w:val="restart"/>
            <w:tcBorders>
              <w:top w:val="single" w:sz="4" w:space="0" w:color="auto"/>
              <w:left w:val="nil"/>
              <w:right w:val="single" w:sz="4" w:space="0" w:color="auto"/>
            </w:tcBorders>
            <w:vAlign w:val="center"/>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Наименование показателя</w:t>
            </w:r>
          </w:p>
        </w:tc>
        <w:tc>
          <w:tcPr>
            <w:tcW w:w="1276" w:type="dxa"/>
            <w:vMerge w:val="restart"/>
            <w:tcBorders>
              <w:top w:val="single" w:sz="4" w:space="0" w:color="auto"/>
              <w:left w:val="nil"/>
              <w:right w:val="single" w:sz="4" w:space="0" w:color="auto"/>
            </w:tcBorders>
            <w:vAlign w:val="center"/>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Формула расчета</w:t>
            </w:r>
          </w:p>
        </w:tc>
        <w:tc>
          <w:tcPr>
            <w:tcW w:w="2552" w:type="dxa"/>
            <w:vMerge w:val="restart"/>
            <w:tcBorders>
              <w:top w:val="single" w:sz="4" w:space="0" w:color="auto"/>
              <w:left w:val="nil"/>
              <w:right w:val="single" w:sz="4" w:space="0" w:color="auto"/>
            </w:tcBorders>
            <w:vAlign w:val="center"/>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Комментарии                           (интерпретация значений)</w:t>
            </w:r>
          </w:p>
        </w:tc>
        <w:tc>
          <w:tcPr>
            <w:tcW w:w="1746" w:type="dxa"/>
            <w:vMerge w:val="restart"/>
            <w:tcBorders>
              <w:top w:val="single" w:sz="4" w:space="0" w:color="auto"/>
              <w:left w:val="nil"/>
              <w:right w:val="single" w:sz="4" w:space="0" w:color="auto"/>
            </w:tcBorders>
            <w:vAlign w:val="center"/>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Базовое значение показателя</w:t>
            </w:r>
          </w:p>
        </w:tc>
        <w:tc>
          <w:tcPr>
            <w:tcW w:w="805" w:type="dxa"/>
            <w:vMerge w:val="restart"/>
            <w:tcBorders>
              <w:top w:val="single" w:sz="4" w:space="0" w:color="auto"/>
              <w:left w:val="nil"/>
              <w:right w:val="single" w:sz="4" w:space="0" w:color="auto"/>
            </w:tcBorders>
            <w:vAlign w:val="center"/>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Международное сопоставление показателя</w:t>
            </w:r>
          </w:p>
        </w:tc>
        <w:tc>
          <w:tcPr>
            <w:tcW w:w="2126" w:type="dxa"/>
            <w:gridSpan w:val="3"/>
            <w:tcBorders>
              <w:top w:val="single" w:sz="4" w:space="0" w:color="auto"/>
              <w:left w:val="nil"/>
              <w:right w:val="single" w:sz="4" w:space="0" w:color="auto"/>
            </w:tcBorders>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Целевые значения показателей</w:t>
            </w:r>
          </w:p>
        </w:tc>
        <w:tc>
          <w:tcPr>
            <w:tcW w:w="1418" w:type="dxa"/>
            <w:vMerge w:val="restart"/>
            <w:tcBorders>
              <w:top w:val="single" w:sz="4" w:space="0" w:color="auto"/>
              <w:left w:val="nil"/>
              <w:right w:val="single" w:sz="4" w:space="0" w:color="auto"/>
            </w:tcBorders>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Источники данных для определения значений показателя</w:t>
            </w:r>
          </w:p>
        </w:tc>
        <w:tc>
          <w:tcPr>
            <w:tcW w:w="1701" w:type="dxa"/>
            <w:vMerge w:val="restart"/>
            <w:tcBorders>
              <w:top w:val="single" w:sz="4" w:space="0" w:color="auto"/>
              <w:left w:val="nil"/>
              <w:right w:val="single" w:sz="4" w:space="0" w:color="auto"/>
            </w:tcBorders>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Сведения о документах стратегического планирования , содержащих показатель (при его наличии)</w:t>
            </w:r>
          </w:p>
        </w:tc>
      </w:tr>
      <w:tr w:rsidR="0057305F" w:rsidRPr="00C97703" w:rsidTr="00C97703">
        <w:trPr>
          <w:trHeight w:val="1185"/>
        </w:trPr>
        <w:tc>
          <w:tcPr>
            <w:tcW w:w="1242" w:type="dxa"/>
            <w:vMerge/>
            <w:tcBorders>
              <w:left w:val="single" w:sz="4" w:space="0" w:color="auto"/>
              <w:bottom w:val="single" w:sz="4" w:space="0" w:color="auto"/>
              <w:right w:val="single" w:sz="4" w:space="0" w:color="auto"/>
            </w:tcBorders>
            <w:vAlign w:val="center"/>
          </w:tcPr>
          <w:p w:rsidR="0057305F" w:rsidRPr="00C97703" w:rsidRDefault="0057305F" w:rsidP="004831ED">
            <w:pPr>
              <w:jc w:val="center"/>
            </w:pPr>
          </w:p>
        </w:tc>
        <w:tc>
          <w:tcPr>
            <w:tcW w:w="1701" w:type="dxa"/>
            <w:vMerge/>
            <w:tcBorders>
              <w:left w:val="nil"/>
              <w:bottom w:val="single" w:sz="4" w:space="0" w:color="auto"/>
              <w:right w:val="single" w:sz="4" w:space="0" w:color="auto"/>
            </w:tcBorders>
            <w:vAlign w:val="center"/>
          </w:tcPr>
          <w:p w:rsidR="0057305F" w:rsidRPr="00C97703" w:rsidRDefault="0057305F" w:rsidP="004831ED">
            <w:pPr>
              <w:jc w:val="center"/>
            </w:pPr>
          </w:p>
        </w:tc>
        <w:tc>
          <w:tcPr>
            <w:tcW w:w="1276" w:type="dxa"/>
            <w:vMerge/>
            <w:tcBorders>
              <w:left w:val="nil"/>
              <w:bottom w:val="single" w:sz="4" w:space="0" w:color="auto"/>
              <w:right w:val="single" w:sz="4" w:space="0" w:color="auto"/>
            </w:tcBorders>
            <w:vAlign w:val="center"/>
          </w:tcPr>
          <w:p w:rsidR="0057305F" w:rsidRPr="00C97703" w:rsidRDefault="0057305F" w:rsidP="004831ED">
            <w:pPr>
              <w:jc w:val="center"/>
            </w:pPr>
          </w:p>
        </w:tc>
        <w:tc>
          <w:tcPr>
            <w:tcW w:w="2552" w:type="dxa"/>
            <w:vMerge/>
            <w:tcBorders>
              <w:left w:val="nil"/>
              <w:bottom w:val="single" w:sz="4" w:space="0" w:color="auto"/>
              <w:right w:val="single" w:sz="4" w:space="0" w:color="auto"/>
            </w:tcBorders>
            <w:vAlign w:val="center"/>
          </w:tcPr>
          <w:p w:rsidR="0057305F" w:rsidRPr="00C97703" w:rsidRDefault="0057305F" w:rsidP="004831ED">
            <w:pPr>
              <w:jc w:val="center"/>
            </w:pPr>
          </w:p>
        </w:tc>
        <w:tc>
          <w:tcPr>
            <w:tcW w:w="1746" w:type="dxa"/>
            <w:vMerge/>
            <w:tcBorders>
              <w:left w:val="nil"/>
              <w:bottom w:val="single" w:sz="4" w:space="0" w:color="auto"/>
              <w:right w:val="single" w:sz="4" w:space="0" w:color="auto"/>
            </w:tcBorders>
            <w:vAlign w:val="center"/>
          </w:tcPr>
          <w:p w:rsidR="0057305F" w:rsidRPr="00C97703" w:rsidRDefault="0057305F" w:rsidP="004831ED">
            <w:pPr>
              <w:jc w:val="center"/>
            </w:pPr>
          </w:p>
        </w:tc>
        <w:tc>
          <w:tcPr>
            <w:tcW w:w="805" w:type="dxa"/>
            <w:vMerge/>
            <w:tcBorders>
              <w:left w:val="nil"/>
              <w:bottom w:val="single" w:sz="4" w:space="0" w:color="auto"/>
              <w:right w:val="single" w:sz="4" w:space="0" w:color="auto"/>
            </w:tcBorders>
            <w:vAlign w:val="center"/>
          </w:tcPr>
          <w:p w:rsidR="0057305F" w:rsidRPr="00C97703" w:rsidRDefault="0057305F" w:rsidP="004831ED">
            <w:pPr>
              <w:jc w:val="center"/>
            </w:pPr>
          </w:p>
        </w:tc>
        <w:tc>
          <w:tcPr>
            <w:tcW w:w="709" w:type="dxa"/>
            <w:tcBorders>
              <w:top w:val="single" w:sz="4" w:space="0" w:color="auto"/>
              <w:left w:val="nil"/>
              <w:bottom w:val="single" w:sz="4" w:space="0" w:color="auto"/>
              <w:right w:val="single" w:sz="4" w:space="0" w:color="auto"/>
            </w:tcBorders>
            <w:vAlign w:val="center"/>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предыдущий год</w:t>
            </w:r>
          </w:p>
        </w:tc>
        <w:tc>
          <w:tcPr>
            <w:tcW w:w="709" w:type="dxa"/>
            <w:tcBorders>
              <w:top w:val="single" w:sz="4" w:space="0" w:color="auto"/>
              <w:left w:val="nil"/>
              <w:bottom w:val="single" w:sz="4" w:space="0" w:color="auto"/>
              <w:right w:val="single" w:sz="4" w:space="0" w:color="auto"/>
            </w:tcBorders>
            <w:vAlign w:val="center"/>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текущий год</w:t>
            </w:r>
          </w:p>
        </w:tc>
        <w:tc>
          <w:tcPr>
            <w:tcW w:w="708" w:type="dxa"/>
            <w:tcBorders>
              <w:top w:val="single" w:sz="4" w:space="0" w:color="auto"/>
              <w:left w:val="single" w:sz="4" w:space="0" w:color="auto"/>
              <w:bottom w:val="single" w:sz="4" w:space="0" w:color="auto"/>
              <w:right w:val="single" w:sz="4" w:space="0" w:color="auto"/>
            </w:tcBorders>
            <w:vAlign w:val="center"/>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будущий год</w:t>
            </w:r>
          </w:p>
        </w:tc>
        <w:tc>
          <w:tcPr>
            <w:tcW w:w="1418" w:type="dxa"/>
            <w:vMerge/>
            <w:tcBorders>
              <w:left w:val="nil"/>
              <w:bottom w:val="single" w:sz="4" w:space="0" w:color="auto"/>
              <w:right w:val="single" w:sz="4" w:space="0" w:color="auto"/>
            </w:tcBorders>
            <w:noWrap/>
            <w:vAlign w:val="center"/>
          </w:tcPr>
          <w:p w:rsidR="0057305F" w:rsidRPr="00C97703" w:rsidRDefault="0057305F" w:rsidP="004831ED">
            <w:pPr>
              <w:jc w:val="center"/>
            </w:pPr>
          </w:p>
        </w:tc>
        <w:tc>
          <w:tcPr>
            <w:tcW w:w="1701" w:type="dxa"/>
            <w:vMerge/>
            <w:tcBorders>
              <w:left w:val="nil"/>
              <w:bottom w:val="single" w:sz="4" w:space="0" w:color="auto"/>
              <w:right w:val="single" w:sz="4" w:space="0" w:color="auto"/>
            </w:tcBorders>
          </w:tcPr>
          <w:p w:rsidR="0057305F" w:rsidRPr="00C97703" w:rsidRDefault="0057305F" w:rsidP="004831ED">
            <w:pPr>
              <w:jc w:val="center"/>
            </w:pPr>
          </w:p>
        </w:tc>
      </w:tr>
      <w:tr w:rsidR="0057305F" w:rsidRPr="00C97703" w:rsidTr="00C97703">
        <w:trPr>
          <w:trHeight w:val="315"/>
        </w:trPr>
        <w:tc>
          <w:tcPr>
            <w:tcW w:w="1242" w:type="dxa"/>
            <w:tcBorders>
              <w:top w:val="single" w:sz="4" w:space="0" w:color="auto"/>
              <w:left w:val="single" w:sz="4" w:space="0" w:color="auto"/>
              <w:bottom w:val="single" w:sz="4" w:space="0" w:color="auto"/>
              <w:right w:val="single" w:sz="4" w:space="0" w:color="auto"/>
            </w:tcBorders>
          </w:tcPr>
          <w:p w:rsidR="0057305F" w:rsidRPr="00C97703" w:rsidRDefault="0057305F" w:rsidP="004831ED">
            <w:pPr>
              <w:jc w:val="center"/>
              <w:rPr>
                <w:b/>
                <w:bCs/>
              </w:rPr>
            </w:pPr>
          </w:p>
        </w:tc>
        <w:tc>
          <w:tcPr>
            <w:tcW w:w="10206" w:type="dxa"/>
            <w:gridSpan w:val="8"/>
            <w:tcBorders>
              <w:top w:val="single" w:sz="4" w:space="0" w:color="auto"/>
              <w:left w:val="single" w:sz="4" w:space="0" w:color="auto"/>
              <w:bottom w:val="single" w:sz="4" w:space="0" w:color="auto"/>
              <w:right w:val="single" w:sz="4" w:space="0" w:color="auto"/>
            </w:tcBorders>
            <w:vAlign w:val="center"/>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b/>
                <w:bCs/>
              </w:rPr>
              <w:t xml:space="preserve">                                   КЛЮЧЕВЫЕ ПОКАЗАТЕЛИ</w:t>
            </w:r>
          </w:p>
        </w:tc>
        <w:tc>
          <w:tcPr>
            <w:tcW w:w="1418" w:type="dxa"/>
            <w:tcBorders>
              <w:top w:val="single" w:sz="4" w:space="0" w:color="auto"/>
              <w:left w:val="single" w:sz="4" w:space="0" w:color="auto"/>
              <w:bottom w:val="single" w:sz="4" w:space="0" w:color="auto"/>
              <w:right w:val="single" w:sz="4" w:space="0" w:color="auto"/>
            </w:tcBorders>
          </w:tcPr>
          <w:p w:rsidR="0057305F" w:rsidRPr="00C97703" w:rsidRDefault="0057305F" w:rsidP="004831ED">
            <w:pPr>
              <w:jc w:val="center"/>
              <w:rPr>
                <w:b/>
                <w:bCs/>
              </w:rPr>
            </w:pPr>
          </w:p>
        </w:tc>
        <w:tc>
          <w:tcPr>
            <w:tcW w:w="1701" w:type="dxa"/>
            <w:tcBorders>
              <w:top w:val="single" w:sz="4" w:space="0" w:color="auto"/>
              <w:left w:val="single" w:sz="4" w:space="0" w:color="auto"/>
              <w:bottom w:val="single" w:sz="4" w:space="0" w:color="auto"/>
              <w:right w:val="single" w:sz="4" w:space="0" w:color="auto"/>
            </w:tcBorders>
          </w:tcPr>
          <w:p w:rsidR="0057305F" w:rsidRPr="00C97703" w:rsidRDefault="0057305F" w:rsidP="004831ED">
            <w:pPr>
              <w:jc w:val="center"/>
              <w:rPr>
                <w:b/>
                <w:bCs/>
              </w:rPr>
            </w:pPr>
          </w:p>
        </w:tc>
      </w:tr>
      <w:tr w:rsidR="0057305F" w:rsidRPr="00C97703" w:rsidTr="00C97703">
        <w:trPr>
          <w:trHeight w:val="705"/>
        </w:trPr>
        <w:tc>
          <w:tcPr>
            <w:tcW w:w="1242" w:type="dxa"/>
            <w:tcBorders>
              <w:top w:val="single" w:sz="4" w:space="0" w:color="auto"/>
              <w:left w:val="single" w:sz="4" w:space="0" w:color="auto"/>
              <w:bottom w:val="single" w:sz="4" w:space="0" w:color="auto"/>
              <w:right w:val="single" w:sz="4" w:space="0" w:color="000000"/>
            </w:tcBorders>
            <w:vAlign w:val="center"/>
          </w:tcPr>
          <w:p w:rsidR="0057305F" w:rsidRPr="00C97703" w:rsidRDefault="0057305F" w:rsidP="004831ED">
            <w:pPr>
              <w:jc w:val="center"/>
              <w:rPr>
                <w:rFonts w:ascii="Times New Roman" w:hAnsi="Times New Roman" w:cs="Times New Roman"/>
                <w:b/>
                <w:bCs/>
              </w:rPr>
            </w:pPr>
            <w:r w:rsidRPr="00C97703">
              <w:rPr>
                <w:rFonts w:ascii="Times New Roman" w:hAnsi="Times New Roman" w:cs="Times New Roman"/>
                <w:b/>
                <w:bCs/>
              </w:rPr>
              <w:t>1</w:t>
            </w:r>
          </w:p>
        </w:tc>
        <w:tc>
          <w:tcPr>
            <w:tcW w:w="13325" w:type="dxa"/>
            <w:gridSpan w:val="10"/>
            <w:tcBorders>
              <w:top w:val="single" w:sz="4" w:space="0" w:color="auto"/>
              <w:left w:val="single" w:sz="4" w:space="0" w:color="auto"/>
              <w:bottom w:val="single" w:sz="4" w:space="0" w:color="auto"/>
              <w:right w:val="single" w:sz="4" w:space="0" w:color="auto"/>
            </w:tcBorders>
            <w:vAlign w:val="center"/>
          </w:tcPr>
          <w:p w:rsidR="0057305F" w:rsidRPr="00C97703" w:rsidRDefault="0057305F" w:rsidP="004831ED">
            <w:pPr>
              <w:autoSpaceDE w:val="0"/>
              <w:autoSpaceDN w:val="0"/>
              <w:adjustRightInd w:val="0"/>
              <w:jc w:val="center"/>
              <w:rPr>
                <w:rFonts w:ascii="Times New Roman" w:hAnsi="Times New Roman" w:cs="Times New Roman"/>
                <w:b/>
                <w:bCs/>
              </w:rPr>
            </w:pPr>
            <w:r w:rsidRPr="00C97703">
              <w:rPr>
                <w:rFonts w:ascii="Times New Roman" w:hAnsi="Times New Roman" w:cs="Times New Roman"/>
                <w:b/>
                <w:bCs/>
              </w:rPr>
              <w:t xml:space="preserve">Показатели, отражающие уровень минимизации вреда (ущерба) охраняемым законом ценностям, </w:t>
            </w:r>
          </w:p>
          <w:p w:rsidR="0057305F" w:rsidRPr="00C97703" w:rsidRDefault="0057305F" w:rsidP="004831ED">
            <w:pPr>
              <w:autoSpaceDE w:val="0"/>
              <w:autoSpaceDN w:val="0"/>
              <w:adjustRightInd w:val="0"/>
              <w:jc w:val="center"/>
              <w:rPr>
                <w:rFonts w:ascii="Times New Roman" w:hAnsi="Times New Roman" w:cs="Times New Roman"/>
                <w:b/>
                <w:bCs/>
              </w:rPr>
            </w:pPr>
            <w:r w:rsidRPr="00C97703">
              <w:rPr>
                <w:rFonts w:ascii="Times New Roman" w:hAnsi="Times New Roman" w:cs="Times New Roman"/>
                <w:b/>
                <w:bCs/>
              </w:rPr>
              <w:t>уровень устранения риска причинения вреда (ущерба)</w:t>
            </w:r>
          </w:p>
        </w:tc>
      </w:tr>
      <w:tr w:rsidR="0057305F" w:rsidRPr="00C97703" w:rsidTr="00C97703">
        <w:trPr>
          <w:trHeight w:val="56"/>
        </w:trPr>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1.1.</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57305F" w:rsidRPr="00C97703" w:rsidRDefault="0057305F" w:rsidP="004831ED">
            <w:pPr>
              <w:rPr>
                <w:rFonts w:ascii="Times New Roman" w:hAnsi="Times New Roman" w:cs="Times New Roman"/>
              </w:rPr>
            </w:pPr>
            <w:r w:rsidRPr="00C97703">
              <w:rPr>
                <w:rFonts w:ascii="Times New Roman" w:hAnsi="Times New Roman" w:cs="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Кспв*100% / Ксн</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57305F" w:rsidRPr="00C97703" w:rsidRDefault="0057305F" w:rsidP="004831ED">
            <w:pPr>
              <w:jc w:val="center"/>
              <w:rPr>
                <w:rFonts w:ascii="Times New Roman" w:hAnsi="Times New Roman" w:cs="Times New Roman"/>
              </w:rPr>
            </w:pPr>
          </w:p>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К сн-  общее количество случаев нарушения обязательных требований, выявленных по результатам проверок</w:t>
            </w:r>
          </w:p>
          <w:p w:rsidR="0057305F" w:rsidRPr="00C97703" w:rsidRDefault="0057305F" w:rsidP="004831ED">
            <w:pPr>
              <w:jc w:val="center"/>
              <w:rPr>
                <w:rFonts w:ascii="Times New Roman" w:hAnsi="Times New Roman" w:cs="Times New Roman"/>
              </w:rPr>
            </w:pPr>
          </w:p>
          <w:p w:rsidR="0057305F" w:rsidRPr="00C97703" w:rsidRDefault="0057305F" w:rsidP="004831ED">
            <w:pPr>
              <w:jc w:val="center"/>
              <w:rPr>
                <w:rFonts w:ascii="Times New Roman" w:hAnsi="Times New Roman" w:cs="Times New Roman"/>
              </w:rPr>
            </w:pPr>
          </w:p>
          <w:p w:rsidR="0057305F" w:rsidRPr="00C97703" w:rsidRDefault="0057305F" w:rsidP="004831ED">
            <w:pPr>
              <w:jc w:val="center"/>
              <w:rPr>
                <w:rFonts w:ascii="Times New Roman" w:hAnsi="Times New Roman" w:cs="Times New Roman"/>
              </w:rPr>
            </w:pPr>
          </w:p>
        </w:tc>
        <w:tc>
          <w:tcPr>
            <w:tcW w:w="1746" w:type="dxa"/>
            <w:tcBorders>
              <w:top w:val="single" w:sz="4" w:space="0" w:color="auto"/>
              <w:left w:val="nil"/>
              <w:bottom w:val="single" w:sz="4" w:space="0" w:color="auto"/>
              <w:right w:val="single" w:sz="4" w:space="0" w:color="auto"/>
            </w:tcBorders>
            <w:shd w:val="clear" w:color="000000" w:fill="FFFFFF"/>
            <w:vAlign w:val="center"/>
          </w:tcPr>
          <w:p w:rsidR="0057305F" w:rsidRPr="00C97703" w:rsidRDefault="0057305F" w:rsidP="004831ED">
            <w:pPr>
              <w:jc w:val="center"/>
              <w:rPr>
                <w:rFonts w:ascii="Times New Roman" w:hAnsi="Times New Roman" w:cs="Times New Roman"/>
              </w:rPr>
            </w:pPr>
          </w:p>
        </w:tc>
        <w:tc>
          <w:tcPr>
            <w:tcW w:w="805" w:type="dxa"/>
            <w:tcBorders>
              <w:top w:val="single" w:sz="4" w:space="0" w:color="auto"/>
              <w:left w:val="nil"/>
              <w:bottom w:val="single" w:sz="4" w:space="0" w:color="auto"/>
              <w:right w:val="single" w:sz="4" w:space="0" w:color="auto"/>
            </w:tcBorders>
            <w:shd w:val="clear" w:color="000000" w:fill="FFFFFF"/>
            <w:noWrap/>
            <w:vAlign w:val="center"/>
          </w:tcPr>
          <w:p w:rsidR="0057305F" w:rsidRPr="00C97703" w:rsidRDefault="0057305F" w:rsidP="004831ED">
            <w:pPr>
              <w:jc w:val="cente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57305F" w:rsidRPr="00C97703" w:rsidRDefault="0057305F" w:rsidP="004831ED">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7305F" w:rsidRPr="00C97703" w:rsidRDefault="0057305F" w:rsidP="004831ED">
            <w:pPr>
              <w:jc w:val="center"/>
              <w:rPr>
                <w:rFonts w:ascii="Times New Roman" w:hAnsi="Times New Roman" w:cs="Times New Roman"/>
              </w:rPr>
            </w:pP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57305F" w:rsidRPr="00C97703" w:rsidRDefault="0057305F" w:rsidP="004831ED">
            <w:pPr>
              <w:jc w:val="center"/>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vAlign w:val="center"/>
          </w:tcPr>
          <w:p w:rsidR="0057305F" w:rsidRPr="00C97703" w:rsidRDefault="0057305F" w:rsidP="004831ED">
            <w:pPr>
              <w:jc w:val="center"/>
              <w:rPr>
                <w:rFonts w:ascii="Times New Roman" w:hAnsi="Times New Roman" w:cs="Times New Roman"/>
              </w:rPr>
            </w:pPr>
            <w:r w:rsidRPr="00C97703">
              <w:rPr>
                <w:rFonts w:ascii="Times New Roman" w:hAnsi="Times New Roman" w:cs="Times New Roman"/>
              </w:rPr>
              <w:t>Статистические данные контрольного органа;                 данные  ГАС РФ  «Правосудие».</w:t>
            </w:r>
          </w:p>
          <w:p w:rsidR="0057305F" w:rsidRPr="00C97703" w:rsidRDefault="0057305F" w:rsidP="004831ED">
            <w:pPr>
              <w:jc w:val="center"/>
              <w:rPr>
                <w:rFonts w:ascii="Times New Roman" w:hAnsi="Times New Roman" w:cs="Times New Roman"/>
              </w:rPr>
            </w:pPr>
          </w:p>
        </w:tc>
        <w:tc>
          <w:tcPr>
            <w:tcW w:w="1701" w:type="dxa"/>
            <w:tcBorders>
              <w:top w:val="single" w:sz="4" w:space="0" w:color="auto"/>
              <w:left w:val="nil"/>
              <w:bottom w:val="single" w:sz="4" w:space="0" w:color="auto"/>
              <w:right w:val="single" w:sz="4" w:space="0" w:color="auto"/>
            </w:tcBorders>
            <w:vAlign w:val="center"/>
          </w:tcPr>
          <w:p w:rsidR="0057305F" w:rsidRPr="00C97703" w:rsidRDefault="0057305F" w:rsidP="004831ED">
            <w:pPr>
              <w:jc w:val="center"/>
              <w:rPr>
                <w:rFonts w:ascii="Times New Roman" w:hAnsi="Times New Roman" w:cs="Times New Roman"/>
              </w:rPr>
            </w:pPr>
          </w:p>
        </w:tc>
      </w:tr>
    </w:tbl>
    <w:p w:rsidR="0057305F" w:rsidRPr="00C97703" w:rsidRDefault="0057305F" w:rsidP="009E01AE">
      <w:pPr>
        <w:sectPr w:rsidR="0057305F" w:rsidRPr="00C97703" w:rsidSect="002F0DE7">
          <w:pgSz w:w="16838" w:h="11906" w:orient="landscape"/>
          <w:pgMar w:top="851" w:right="851" w:bottom="1135" w:left="851" w:header="357" w:footer="482" w:gutter="0"/>
          <w:cols w:space="720"/>
          <w:titlePg/>
          <w:docGrid w:linePitch="360"/>
        </w:sectPr>
      </w:pPr>
    </w:p>
    <w:p w:rsidR="0057305F" w:rsidRPr="006D6C96" w:rsidRDefault="0057305F" w:rsidP="006D6C96">
      <w:pPr>
        <w:pStyle w:val="ConsPlusNormal"/>
        <w:ind w:left="4536" w:firstLine="1"/>
        <w:outlineLvl w:val="1"/>
        <w:rPr>
          <w:sz w:val="28"/>
          <w:szCs w:val="28"/>
        </w:rPr>
      </w:pPr>
      <w:r w:rsidRPr="006D6C96">
        <w:rPr>
          <w:sz w:val="28"/>
          <w:szCs w:val="28"/>
        </w:rPr>
        <w:lastRenderedPageBreak/>
        <w:t>Приложение 5</w:t>
      </w:r>
    </w:p>
    <w:p w:rsidR="0057305F" w:rsidRPr="006D6C96" w:rsidRDefault="0057305F" w:rsidP="006D6C96">
      <w:pPr>
        <w:ind w:left="4536"/>
        <w:rPr>
          <w:rFonts w:ascii="Times New Roman" w:hAnsi="Times New Roman" w:cs="Times New Roman"/>
          <w:sz w:val="28"/>
          <w:szCs w:val="28"/>
        </w:rPr>
      </w:pPr>
      <w:r w:rsidRPr="006D6C96">
        <w:rPr>
          <w:rFonts w:ascii="Times New Roman" w:hAnsi="Times New Roman" w:cs="Times New Roman"/>
          <w:sz w:val="28"/>
          <w:szCs w:val="28"/>
        </w:rPr>
        <w:t>к Положению о муниципальном</w:t>
      </w:r>
    </w:p>
    <w:p w:rsidR="0057305F" w:rsidRDefault="0057305F" w:rsidP="006D6C96">
      <w:pPr>
        <w:ind w:left="4536"/>
        <w:rPr>
          <w:rFonts w:ascii="Times New Roman" w:hAnsi="Times New Roman" w:cs="Times New Roman"/>
          <w:sz w:val="28"/>
          <w:szCs w:val="28"/>
        </w:rPr>
      </w:pPr>
      <w:r w:rsidRPr="006D6C96">
        <w:rPr>
          <w:rFonts w:ascii="Times New Roman" w:hAnsi="Times New Roman" w:cs="Times New Roman"/>
          <w:sz w:val="28"/>
          <w:szCs w:val="28"/>
        </w:rPr>
        <w:t xml:space="preserve">жилищном контроле на территории  </w:t>
      </w:r>
    </w:p>
    <w:p w:rsidR="00C97703" w:rsidRDefault="00C97703" w:rsidP="006D6C96">
      <w:pPr>
        <w:ind w:left="4536"/>
        <w:rPr>
          <w:rFonts w:ascii="Times New Roman" w:hAnsi="Times New Roman" w:cs="Times New Roman"/>
          <w:sz w:val="28"/>
          <w:szCs w:val="28"/>
        </w:rPr>
      </w:pPr>
      <w:r>
        <w:rPr>
          <w:rFonts w:ascii="Times New Roman" w:hAnsi="Times New Roman" w:cs="Times New Roman"/>
          <w:sz w:val="28"/>
          <w:szCs w:val="28"/>
        </w:rPr>
        <w:t>Краснинского сельского поселения</w:t>
      </w:r>
    </w:p>
    <w:p w:rsidR="00C97703" w:rsidRDefault="00C97703" w:rsidP="006D6C96">
      <w:pPr>
        <w:ind w:left="4536"/>
        <w:rPr>
          <w:rFonts w:ascii="Times New Roman" w:hAnsi="Times New Roman" w:cs="Times New Roman"/>
          <w:sz w:val="28"/>
          <w:szCs w:val="28"/>
        </w:rPr>
      </w:pPr>
      <w:r>
        <w:rPr>
          <w:rFonts w:ascii="Times New Roman" w:hAnsi="Times New Roman" w:cs="Times New Roman"/>
          <w:sz w:val="28"/>
          <w:szCs w:val="28"/>
        </w:rPr>
        <w:t>Даниловского муниципального района</w:t>
      </w:r>
    </w:p>
    <w:p w:rsidR="00C97703" w:rsidRPr="006D6C96" w:rsidRDefault="00C97703" w:rsidP="006D6C96">
      <w:pPr>
        <w:ind w:left="4536"/>
        <w:rPr>
          <w:rFonts w:ascii="Times New Roman" w:hAnsi="Times New Roman" w:cs="Times New Roman"/>
          <w:sz w:val="28"/>
          <w:szCs w:val="28"/>
          <w:vertAlign w:val="superscript"/>
        </w:rPr>
      </w:pPr>
      <w:r>
        <w:rPr>
          <w:rFonts w:ascii="Times New Roman" w:hAnsi="Times New Roman" w:cs="Times New Roman"/>
          <w:sz w:val="28"/>
          <w:szCs w:val="28"/>
        </w:rPr>
        <w:t>Волгоградской области</w:t>
      </w:r>
    </w:p>
    <w:p w:rsidR="0057305F" w:rsidRPr="006D6C96" w:rsidRDefault="0057305F" w:rsidP="006D6C96">
      <w:pPr>
        <w:jc w:val="both"/>
        <w:rPr>
          <w:rFonts w:ascii="Times New Roman" w:hAnsi="Times New Roman" w:cs="Times New Roman"/>
          <w:sz w:val="28"/>
          <w:szCs w:val="28"/>
        </w:rPr>
      </w:pPr>
    </w:p>
    <w:p w:rsidR="0057305F" w:rsidRPr="006D6C96" w:rsidRDefault="0057305F" w:rsidP="006D6C96">
      <w:pPr>
        <w:jc w:val="both"/>
        <w:rPr>
          <w:rFonts w:ascii="Times New Roman" w:hAnsi="Times New Roman" w:cs="Times New Roman"/>
          <w:sz w:val="28"/>
          <w:szCs w:val="28"/>
        </w:rPr>
      </w:pPr>
    </w:p>
    <w:p w:rsidR="0057305F" w:rsidRPr="0087425B" w:rsidRDefault="0057305F" w:rsidP="006D6C96">
      <w:pPr>
        <w:autoSpaceDE w:val="0"/>
        <w:autoSpaceDN w:val="0"/>
        <w:ind w:firstLine="539"/>
        <w:jc w:val="center"/>
        <w:rPr>
          <w:rFonts w:ascii="Times New Roman" w:hAnsi="Times New Roman" w:cs="Times New Roman"/>
          <w:sz w:val="28"/>
          <w:szCs w:val="28"/>
        </w:rPr>
      </w:pPr>
      <w:r w:rsidRPr="0087425B">
        <w:rPr>
          <w:rFonts w:ascii="Times New Roman" w:hAnsi="Times New Roman" w:cs="Times New Roman"/>
          <w:b/>
          <w:bCs/>
          <w:sz w:val="28"/>
          <w:szCs w:val="28"/>
        </w:rPr>
        <w:t xml:space="preserve">Индикативные показатели результативности и эффективности муниципального жилищного контроля на территории  </w:t>
      </w:r>
      <w:r w:rsidR="00C97703">
        <w:rPr>
          <w:rFonts w:ascii="Times New Roman" w:hAnsi="Times New Roman" w:cs="Times New Roman"/>
          <w:b/>
          <w:bCs/>
          <w:sz w:val="28"/>
          <w:szCs w:val="28"/>
        </w:rPr>
        <w:t>Краснинского сельского поселения Даниловского муниципального района Волгоградской области</w:t>
      </w:r>
    </w:p>
    <w:p w:rsidR="0057305F" w:rsidRPr="0087425B" w:rsidRDefault="0057305F" w:rsidP="006D6C96">
      <w:pPr>
        <w:jc w:val="both"/>
        <w:rPr>
          <w:rFonts w:ascii="Times New Roman" w:hAnsi="Times New Roman" w:cs="Times New Roman"/>
          <w:sz w:val="28"/>
          <w:szCs w:val="28"/>
        </w:rPr>
      </w:pP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 xml:space="preserve">При осуществлении муниципального жилищного контроля на территории  </w:t>
      </w:r>
      <w:r w:rsidR="00C97703">
        <w:rPr>
          <w:rFonts w:ascii="Times New Roman" w:hAnsi="Times New Roman" w:cs="Times New Roman"/>
          <w:sz w:val="28"/>
          <w:szCs w:val="28"/>
        </w:rPr>
        <w:t>Краснинского сельского поселения Даниловского муниципального района Волгоградской области</w:t>
      </w:r>
      <w:r w:rsidRPr="0046016F">
        <w:rPr>
          <w:rFonts w:ascii="Times New Roman" w:hAnsi="Times New Roman" w:cs="Times New Roman"/>
          <w:sz w:val="24"/>
          <w:szCs w:val="28"/>
        </w:rPr>
        <w:t xml:space="preserve"> </w:t>
      </w:r>
      <w:r w:rsidRPr="0087425B">
        <w:rPr>
          <w:rFonts w:ascii="Times New Roman" w:hAnsi="Times New Roman" w:cs="Times New Roman"/>
          <w:sz w:val="28"/>
          <w:szCs w:val="28"/>
        </w:rPr>
        <w:t>устанавливаются следующие индикативные показатели:</w:t>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количество плановых контрольных мероприятий, проведенных за отчетный период;</w:t>
      </w:r>
      <w:r w:rsidRPr="0087425B">
        <w:rPr>
          <w:rStyle w:val="a5"/>
          <w:rFonts w:ascii="Times New Roman" w:hAnsi="Times New Roman" w:cs="Times New Roman"/>
          <w:color w:val="FF0000"/>
          <w:sz w:val="28"/>
          <w:szCs w:val="28"/>
        </w:rPr>
        <w:footnoteReference w:id="19"/>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 xml:space="preserve">количество внеплановых контрольных мероприятий, проведенных за отчетный период; </w:t>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 xml:space="preserve">общее количество контрольных мероприятий с взаимодействием, проведенных за отчетный период; </w:t>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 xml:space="preserve">количество контрольных мероприятий с взаимодействием по каждому виду контрольных мероприятий, проведенных за отчетный период; </w:t>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 xml:space="preserve">количество контрольных мероприятий, проведенных с использованием средств дистанционного взаимодействия, за отчетный период; </w:t>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количество обязательных профилактических визитов, проведенных за отчетный период;</w:t>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 xml:space="preserve">количество предостережений о недопустимости нарушения обязательных требований, объявленных за отчетный период; </w:t>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 xml:space="preserve">сумма административных штрафов, наложенных по результатам контрольных мероприятий, за отчетный период; </w:t>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количество направленных в органы прокуратуры заявлений</w:t>
      </w:r>
      <w:r w:rsidRPr="0087425B">
        <w:rPr>
          <w:rFonts w:ascii="Times New Roman" w:hAnsi="Times New Roman" w:cs="Times New Roman"/>
          <w:sz w:val="28"/>
          <w:szCs w:val="28"/>
        </w:rPr>
        <w:br/>
        <w:t xml:space="preserve"> о согласовании проведения контрольных мероприятий, за отчетный период; </w:t>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количество направленных в органы прокуратуры заявлений</w:t>
      </w:r>
      <w:r w:rsidRPr="006D6C96">
        <w:rPr>
          <w:rFonts w:ascii="Times New Roman" w:hAnsi="Times New Roman" w:cs="Times New Roman"/>
          <w:sz w:val="28"/>
          <w:szCs w:val="28"/>
          <w:highlight w:val="yellow"/>
        </w:rPr>
        <w:br/>
      </w:r>
      <w:r w:rsidRPr="0087425B">
        <w:rPr>
          <w:rFonts w:ascii="Times New Roman" w:hAnsi="Times New Roman" w:cs="Times New Roman"/>
          <w:sz w:val="28"/>
          <w:szCs w:val="28"/>
        </w:rPr>
        <w:lastRenderedPageBreak/>
        <w:t xml:space="preserve"> о согласовании проведения контрольных мероприятий, по которым органами прокуратуры отказано в согласовании, за отчетный период; </w:t>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 xml:space="preserve">общее количество учтенных объектов контроля на конец отчетного периода; </w:t>
      </w:r>
    </w:p>
    <w:p w:rsidR="0057305F" w:rsidRPr="001E1FC6"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количество учтенных объектов контроля, отнесенных к категориям риска, по каждой из категорий риска, на конец отчетного периода;</w:t>
      </w:r>
      <w:r w:rsidR="003F7F23">
        <w:rPr>
          <w:rFonts w:ascii="Times New Roman" w:hAnsi="Times New Roman" w:cs="Times New Roman"/>
          <w:color w:val="FF0000"/>
          <w:sz w:val="28"/>
          <w:szCs w:val="28"/>
          <w:vertAlign w:val="superscript"/>
        </w:rPr>
        <w:t>27</w:t>
      </w:r>
    </w:p>
    <w:p w:rsidR="0057305F" w:rsidRPr="001E1FC6" w:rsidRDefault="0057305F" w:rsidP="006D6C96">
      <w:pPr>
        <w:pStyle w:val="afa"/>
        <w:autoSpaceDE w:val="0"/>
        <w:spacing w:after="0"/>
        <w:ind w:firstLine="720"/>
        <w:jc w:val="both"/>
        <w:rPr>
          <w:rFonts w:ascii="Times New Roman" w:hAnsi="Times New Roman" w:cs="Times New Roman"/>
          <w:sz w:val="28"/>
          <w:szCs w:val="28"/>
        </w:rPr>
      </w:pPr>
      <w:r w:rsidRPr="001E1FC6">
        <w:rPr>
          <w:rFonts w:ascii="Times New Roman" w:hAnsi="Times New Roman" w:cs="Times New Roman"/>
          <w:sz w:val="28"/>
          <w:szCs w:val="28"/>
        </w:rPr>
        <w:t xml:space="preserve">количество учтенных контролируемых лиц на конец отчетного периода; </w:t>
      </w:r>
    </w:p>
    <w:p w:rsidR="0057305F" w:rsidRPr="001E1FC6" w:rsidRDefault="0057305F" w:rsidP="006D6C96">
      <w:pPr>
        <w:pStyle w:val="afa"/>
        <w:autoSpaceDE w:val="0"/>
        <w:spacing w:after="0"/>
        <w:ind w:firstLine="720"/>
        <w:jc w:val="both"/>
        <w:rPr>
          <w:rFonts w:ascii="Times New Roman" w:hAnsi="Times New Roman" w:cs="Times New Roman"/>
          <w:sz w:val="28"/>
          <w:szCs w:val="28"/>
        </w:rPr>
      </w:pPr>
      <w:r w:rsidRPr="001E1FC6">
        <w:rPr>
          <w:rFonts w:ascii="Times New Roman" w:hAnsi="Times New Roman" w:cs="Times New Roman"/>
          <w:sz w:val="28"/>
          <w:szCs w:val="28"/>
        </w:rPr>
        <w:t xml:space="preserve">количество учтенных контролируемых лиц, в отношении которых проведены контрольные мероприятия, за отчетный период; </w:t>
      </w:r>
    </w:p>
    <w:p w:rsidR="0057305F" w:rsidRPr="001E1FC6" w:rsidRDefault="0057305F" w:rsidP="006D6C96">
      <w:pPr>
        <w:pStyle w:val="afa"/>
        <w:autoSpaceDE w:val="0"/>
        <w:spacing w:after="0"/>
        <w:ind w:firstLine="720"/>
        <w:jc w:val="both"/>
        <w:rPr>
          <w:rFonts w:ascii="Times New Roman" w:hAnsi="Times New Roman" w:cs="Times New Roman"/>
          <w:sz w:val="28"/>
          <w:szCs w:val="28"/>
        </w:rPr>
      </w:pPr>
      <w:r w:rsidRPr="001E1FC6">
        <w:rPr>
          <w:rFonts w:ascii="Times New Roman" w:hAnsi="Times New Roman" w:cs="Times New Roman"/>
          <w:sz w:val="28"/>
          <w:szCs w:val="28"/>
        </w:rPr>
        <w:t xml:space="preserve">общее количество жалоб, поданных контролируемыми лицами </w:t>
      </w:r>
      <w:r w:rsidRPr="001E1FC6">
        <w:rPr>
          <w:rFonts w:ascii="Times New Roman" w:hAnsi="Times New Roman" w:cs="Times New Roman"/>
          <w:sz w:val="28"/>
          <w:szCs w:val="28"/>
        </w:rPr>
        <w:br/>
        <w:t>в досудебном порядке за отчетный период;</w:t>
      </w:r>
      <w:r w:rsidRPr="001E1FC6">
        <w:rPr>
          <w:rStyle w:val="a5"/>
          <w:rFonts w:ascii="Times New Roman" w:hAnsi="Times New Roman" w:cs="Times New Roman"/>
          <w:color w:val="FF0000"/>
          <w:sz w:val="28"/>
          <w:szCs w:val="28"/>
        </w:rPr>
        <w:footnoteReference w:id="20"/>
      </w:r>
    </w:p>
    <w:p w:rsidR="0057305F" w:rsidRPr="001E1FC6" w:rsidRDefault="0057305F" w:rsidP="006D6C96">
      <w:pPr>
        <w:pStyle w:val="afa"/>
        <w:autoSpaceDE w:val="0"/>
        <w:spacing w:after="0"/>
        <w:ind w:firstLine="720"/>
        <w:jc w:val="both"/>
        <w:rPr>
          <w:rFonts w:ascii="Times New Roman" w:hAnsi="Times New Roman" w:cs="Times New Roman"/>
          <w:sz w:val="28"/>
          <w:szCs w:val="28"/>
        </w:rPr>
      </w:pPr>
      <w:r w:rsidRPr="001E1FC6">
        <w:rPr>
          <w:rFonts w:ascii="Times New Roman" w:hAnsi="Times New Roman" w:cs="Times New Roman"/>
          <w:sz w:val="28"/>
          <w:szCs w:val="28"/>
        </w:rPr>
        <w:t>количество жалоб, в отношении которых контрольным органом был нарушен срок рассмотрения, за отчетный период;</w:t>
      </w:r>
      <w:r w:rsidR="003F7F23">
        <w:rPr>
          <w:rFonts w:ascii="Times New Roman" w:hAnsi="Times New Roman" w:cs="Times New Roman"/>
          <w:color w:val="FF0000"/>
          <w:sz w:val="28"/>
          <w:szCs w:val="28"/>
          <w:vertAlign w:val="superscript"/>
        </w:rPr>
        <w:t>28</w:t>
      </w:r>
    </w:p>
    <w:p w:rsidR="0057305F" w:rsidRPr="001E1FC6" w:rsidRDefault="0057305F" w:rsidP="006D6C96">
      <w:pPr>
        <w:pStyle w:val="afa"/>
        <w:autoSpaceDE w:val="0"/>
        <w:spacing w:after="0"/>
        <w:ind w:firstLine="720"/>
        <w:jc w:val="both"/>
        <w:rPr>
          <w:rFonts w:ascii="Times New Roman" w:hAnsi="Times New Roman" w:cs="Times New Roman"/>
          <w:sz w:val="28"/>
          <w:szCs w:val="28"/>
        </w:rPr>
      </w:pPr>
      <w:r w:rsidRPr="001E1FC6">
        <w:rPr>
          <w:rFonts w:ascii="Times New Roman" w:hAnsi="Times New Roman" w:cs="Times New Roman"/>
          <w:sz w:val="28"/>
          <w:szCs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r w:rsidR="003F7F23">
        <w:rPr>
          <w:rFonts w:ascii="Times New Roman" w:hAnsi="Times New Roman" w:cs="Times New Roman"/>
          <w:color w:val="FF0000"/>
          <w:sz w:val="28"/>
          <w:szCs w:val="28"/>
          <w:vertAlign w:val="superscript"/>
        </w:rPr>
        <w:t>28</w:t>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1E1FC6">
        <w:rPr>
          <w:rFonts w:ascii="Times New Roman" w:hAnsi="Times New Roman" w:cs="Times New Roman"/>
          <w:sz w:val="28"/>
          <w:szCs w:val="28"/>
        </w:rPr>
        <w:t>количество исковых заявлений об оспаривании реш</w:t>
      </w:r>
      <w:r w:rsidRPr="0087425B">
        <w:rPr>
          <w:rFonts w:ascii="Times New Roman" w:hAnsi="Times New Roman" w:cs="Times New Roman"/>
          <w:sz w:val="28"/>
          <w:szCs w:val="28"/>
        </w:rPr>
        <w:t xml:space="preserve">ений, действий (бездействий) должностных лиц контрольных органов, направленных контролируемыми лицами в судебном порядке, за отчетный период; </w:t>
      </w:r>
    </w:p>
    <w:p w:rsidR="0057305F" w:rsidRPr="0087425B"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57305F" w:rsidRPr="006D6C96" w:rsidRDefault="0057305F" w:rsidP="006D6C96">
      <w:pPr>
        <w:pStyle w:val="afa"/>
        <w:autoSpaceDE w:val="0"/>
        <w:spacing w:after="0"/>
        <w:ind w:firstLine="720"/>
        <w:jc w:val="both"/>
        <w:rPr>
          <w:rFonts w:ascii="Times New Roman" w:hAnsi="Times New Roman" w:cs="Times New Roman"/>
          <w:sz w:val="28"/>
          <w:szCs w:val="28"/>
        </w:rPr>
      </w:pPr>
      <w:r w:rsidRPr="0087425B">
        <w:rPr>
          <w:rFonts w:ascii="Times New Roman" w:hAnsi="Times New Roman" w:cs="Times New Roman"/>
          <w:sz w:val="28"/>
          <w:szCs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57305F" w:rsidRPr="006D6C96" w:rsidRDefault="0057305F" w:rsidP="006D6C96">
      <w:pPr>
        <w:pStyle w:val="a8"/>
        <w:widowControl/>
        <w:tabs>
          <w:tab w:val="left" w:pos="1134"/>
        </w:tabs>
        <w:ind w:left="0"/>
        <w:jc w:val="center"/>
        <w:rPr>
          <w:rFonts w:ascii="Times New Roman" w:hAnsi="Times New Roman" w:cs="Times New Roman"/>
          <w:b/>
          <w:bCs/>
          <w:sz w:val="28"/>
          <w:szCs w:val="28"/>
          <w:highlight w:val="yellow"/>
        </w:rPr>
      </w:pPr>
    </w:p>
    <w:sectPr w:rsidR="0057305F" w:rsidRPr="006D6C96" w:rsidSect="006D6C96">
      <w:pgSz w:w="11906" w:h="16838"/>
      <w:pgMar w:top="851" w:right="851" w:bottom="851" w:left="1701"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80A" w:rsidRDefault="000E080A" w:rsidP="009F4495">
      <w:r>
        <w:separator/>
      </w:r>
    </w:p>
  </w:endnote>
  <w:endnote w:type="continuationSeparator" w:id="1">
    <w:p w:rsidR="000E080A" w:rsidRDefault="000E080A" w:rsidP="009F4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80A" w:rsidRDefault="000E080A" w:rsidP="009F4495">
      <w:r>
        <w:separator/>
      </w:r>
    </w:p>
  </w:footnote>
  <w:footnote w:type="continuationSeparator" w:id="1">
    <w:p w:rsidR="000E080A" w:rsidRDefault="000E080A" w:rsidP="009F4495">
      <w:r>
        <w:continuationSeparator/>
      </w:r>
    </w:p>
  </w:footnote>
  <w:footnote w:id="2">
    <w:p w:rsidR="00FB4FFA" w:rsidRPr="0052755D" w:rsidRDefault="00FB4FFA" w:rsidP="00CA6AD0">
      <w:pPr>
        <w:pStyle w:val="af1"/>
        <w:ind w:firstLine="567"/>
        <w:jc w:val="both"/>
        <w:rPr>
          <w:color w:val="FF0000"/>
        </w:rPr>
      </w:pPr>
      <w:r w:rsidRPr="00A510E0">
        <w:rPr>
          <w:rStyle w:val="a5"/>
          <w:rFonts w:ascii="Times New Roman" w:hAnsi="Times New Roman"/>
          <w:color w:val="FF0000"/>
        </w:rPr>
        <w:footnoteRef/>
      </w:r>
      <w:r w:rsidRPr="00A510E0">
        <w:rPr>
          <w:color w:val="FF0000"/>
        </w:rPr>
        <w:t xml:space="preserve"> Положением могут определяться иные действия инспектора, предусмотренные федеральными </w:t>
      </w:r>
      <w:r w:rsidRPr="0052755D">
        <w:rPr>
          <w:color w:val="FF0000"/>
        </w:rPr>
        <w:t>законами о видах контроля, настоящим Положением (пункт 8 части 2 статьи 29 Федерального закона                № 248-ФЗ).</w:t>
      </w:r>
    </w:p>
    <w:p w:rsidR="00FB4FFA" w:rsidRDefault="00FB4FFA" w:rsidP="00CA6AD0">
      <w:pPr>
        <w:pStyle w:val="af1"/>
        <w:ind w:firstLine="567"/>
        <w:jc w:val="both"/>
      </w:pPr>
      <w:r w:rsidRPr="0052755D">
        <w:rPr>
          <w:color w:val="FF0000"/>
        </w:rPr>
        <w:t>Положением может быть установлен запрет на проведение контрольного мероприятия                            в отношении объектов контроля инспекторами, которые проводили профилактические мероприятия                    в отношении указанных объектов контроля (часть 3 статьи 27 Федерального закона № 248-ФЗ).</w:t>
      </w:r>
    </w:p>
  </w:footnote>
  <w:footnote w:id="3">
    <w:p w:rsidR="00FB4FFA" w:rsidRDefault="00FB4FFA" w:rsidP="00CA6AD0">
      <w:pPr>
        <w:pStyle w:val="af1"/>
        <w:ind w:firstLine="567"/>
        <w:jc w:val="both"/>
      </w:pPr>
      <w:r w:rsidRPr="00A510E0">
        <w:rPr>
          <w:rStyle w:val="a5"/>
          <w:rFonts w:ascii="Times New Roman" w:hAnsi="Times New Roman"/>
          <w:color w:val="FF0000"/>
        </w:rPr>
        <w:footnoteRef/>
      </w:r>
      <w:r w:rsidRPr="00A510E0">
        <w:rPr>
          <w:color w:val="FF0000"/>
        </w:rPr>
        <w:t xml:space="preserve"> Перечень  категорий риска примерный и </w:t>
      </w:r>
      <w:r w:rsidRPr="0052755D">
        <w:rPr>
          <w:color w:val="FF0000"/>
        </w:rPr>
        <w:t>определяется представительным органом муниципального образования самостоятельно с учетом статьи 23 Федерального закона № 248-ФЗ.</w:t>
      </w:r>
    </w:p>
  </w:footnote>
  <w:footnote w:id="4">
    <w:p w:rsidR="00FB4FFA" w:rsidRPr="00117DC1" w:rsidRDefault="00FB4FFA" w:rsidP="00117DC1">
      <w:pPr>
        <w:pStyle w:val="af1"/>
        <w:ind w:firstLine="567"/>
        <w:jc w:val="both"/>
        <w:rPr>
          <w:color w:val="FF0000"/>
        </w:rPr>
      </w:pPr>
      <w:r w:rsidRPr="0052755D">
        <w:rPr>
          <w:rStyle w:val="a5"/>
          <w:rFonts w:ascii="Times New Roman" w:hAnsi="Times New Roman" w:cs="Times New Roman"/>
          <w:color w:val="FF0000"/>
        </w:rPr>
        <w:footnoteRef/>
      </w:r>
      <w:r w:rsidRPr="0052755D">
        <w:rPr>
          <w:color w:val="FF0000"/>
        </w:rPr>
        <w:t xml:space="preserve"> Перечень профилактических мероприятий примерный и определяется представительным органом муниципального образования самостоятельно с учетом статьи 45 Федерального</w:t>
      </w:r>
      <w:r w:rsidRPr="00117DC1">
        <w:rPr>
          <w:color w:val="FF0000"/>
        </w:rPr>
        <w:t xml:space="preserve"> закона. </w:t>
      </w:r>
    </w:p>
    <w:p w:rsidR="00FB4FFA" w:rsidRDefault="00FB4FFA" w:rsidP="00117DC1">
      <w:pPr>
        <w:pStyle w:val="af1"/>
        <w:ind w:firstLine="567"/>
        <w:jc w:val="both"/>
      </w:pPr>
    </w:p>
  </w:footnote>
  <w:footnote w:id="5">
    <w:p w:rsidR="00FB4FFA" w:rsidRDefault="00FB4FFA" w:rsidP="00CA6AD0">
      <w:pPr>
        <w:pStyle w:val="af1"/>
        <w:ind w:firstLine="567"/>
        <w:jc w:val="both"/>
      </w:pPr>
      <w:r w:rsidRPr="00FA6665">
        <w:rPr>
          <w:rStyle w:val="a5"/>
          <w:rFonts w:ascii="Times New Roman" w:hAnsi="Times New Roman"/>
          <w:color w:val="FF0000"/>
        </w:rPr>
        <w:footnoteRef/>
      </w:r>
      <w:r w:rsidRPr="00FA6665">
        <w:rPr>
          <w:color w:val="FF0000"/>
        </w:rPr>
        <w:t xml:space="preserve"> Рекомендуемый срок, представительный орган муниципального образования вправе установить иной срок.</w:t>
      </w:r>
    </w:p>
  </w:footnote>
  <w:footnote w:id="6">
    <w:p w:rsidR="00FB4FFA" w:rsidRDefault="00FB4FFA" w:rsidP="00CA6AD0">
      <w:pPr>
        <w:pStyle w:val="af1"/>
        <w:ind w:firstLine="567"/>
        <w:jc w:val="both"/>
      </w:pPr>
      <w:r w:rsidRPr="00F43FB7">
        <w:rPr>
          <w:rStyle w:val="a5"/>
          <w:rFonts w:ascii="Times New Roman" w:hAnsi="Times New Roman"/>
          <w:color w:val="FF0000"/>
        </w:rPr>
        <w:footnoteRef/>
      </w:r>
      <w:r w:rsidRPr="00F43FB7">
        <w:rPr>
          <w:color w:val="FF0000"/>
        </w:rPr>
        <w:t xml:space="preserve"> Определяется представительным органом муниципального образования самостоятельно.</w:t>
      </w:r>
    </w:p>
  </w:footnote>
  <w:footnote w:id="7">
    <w:p w:rsidR="00FB4FFA" w:rsidRDefault="00FB4FFA" w:rsidP="00CA6AD0">
      <w:pPr>
        <w:pStyle w:val="af1"/>
        <w:ind w:firstLine="567"/>
        <w:jc w:val="both"/>
      </w:pPr>
      <w:r w:rsidRPr="00F43FB7">
        <w:rPr>
          <w:rStyle w:val="a5"/>
          <w:rFonts w:ascii="Times New Roman" w:hAnsi="Times New Roman"/>
          <w:color w:val="FF0000"/>
        </w:rPr>
        <w:footnoteRef/>
      </w:r>
      <w:r w:rsidRPr="00F43FB7">
        <w:rPr>
          <w:color w:val="FF0000"/>
        </w:rPr>
        <w:t xml:space="preserve"> Представительным органом муниципального образования определяется перечень вопросов,               по которым осуществляется письменное консультирование (часть 3 статьи 50 Федерального закона                 № 248-ФЗ).</w:t>
      </w:r>
    </w:p>
  </w:footnote>
  <w:footnote w:id="8">
    <w:p w:rsidR="00FB4FFA" w:rsidRDefault="00FB4FFA" w:rsidP="00CA6AD0">
      <w:pPr>
        <w:pStyle w:val="af1"/>
        <w:ind w:firstLine="567"/>
        <w:jc w:val="both"/>
      </w:pPr>
      <w:r w:rsidRPr="00D51060">
        <w:rPr>
          <w:rStyle w:val="a5"/>
          <w:rFonts w:ascii="Times New Roman" w:hAnsi="Times New Roman"/>
          <w:color w:val="FF0000"/>
        </w:rPr>
        <w:footnoteRef/>
      </w:r>
      <w:r w:rsidRPr="00D51060">
        <w:t xml:space="preserve"> </w:t>
      </w:r>
      <w:r w:rsidRPr="00D51060">
        <w:rPr>
          <w:color w:val="FF0000"/>
        </w:rPr>
        <w:t xml:space="preserve">Перечень контрольных мероприятий примерный и определяется представительным органом муниципального образования самостоятельно с учетом  статьи 56 </w:t>
      </w:r>
      <w:r w:rsidRPr="00F43FB7">
        <w:rPr>
          <w:color w:val="FF0000"/>
        </w:rPr>
        <w:t>Федерального закона № 248-ФЗ.</w:t>
      </w:r>
    </w:p>
  </w:footnote>
  <w:footnote w:id="9">
    <w:p w:rsidR="00FB4FFA" w:rsidRDefault="00FB4FFA" w:rsidP="00F43FB7">
      <w:pPr>
        <w:ind w:firstLine="540"/>
        <w:jc w:val="both"/>
      </w:pPr>
      <w:r w:rsidRPr="00F30188">
        <w:rPr>
          <w:rStyle w:val="a5"/>
          <w:rFonts w:ascii="Times New Roman" w:hAnsi="Times New Roman"/>
          <w:color w:val="FF0000"/>
        </w:rPr>
        <w:footnoteRef/>
      </w:r>
      <w:r w:rsidRPr="00F30188">
        <w:rPr>
          <w:rFonts w:ascii="Times New Roman" w:hAnsi="Times New Roman"/>
          <w:color w:val="FF0000"/>
        </w:rPr>
        <w:t xml:space="preserve"> </w:t>
      </w:r>
      <w:r w:rsidRPr="00F43FB7">
        <w:rPr>
          <w:rFonts w:ascii="Times New Roman" w:hAnsi="Times New Roman" w:cs="Times New Roman"/>
          <w:color w:val="FF0000"/>
        </w:rPr>
        <w:t>Подпункт 2 пункта 4.1.3 не подлежит включению, если Положением установлено, что вид контроля осуществляется без проведения плановых контрольных мероприятий (часть 2 статьи 61 Федерального закона № 248-ФЗ).</w:t>
      </w:r>
    </w:p>
  </w:footnote>
  <w:footnote w:id="10">
    <w:p w:rsidR="00FB4FFA" w:rsidRDefault="00FB4FFA" w:rsidP="00CA6AD0">
      <w:pPr>
        <w:pStyle w:val="af1"/>
        <w:ind w:firstLine="567"/>
        <w:jc w:val="both"/>
      </w:pPr>
      <w:r w:rsidRPr="00FA6665">
        <w:rPr>
          <w:rStyle w:val="a5"/>
          <w:rFonts w:ascii="Times New Roman" w:hAnsi="Times New Roman"/>
          <w:color w:val="FF0000"/>
        </w:rPr>
        <w:footnoteRef/>
      </w:r>
      <w:r w:rsidRPr="00FA6665">
        <w:rPr>
          <w:color w:val="FF0000"/>
        </w:rPr>
        <w:t xml:space="preserve"> Перечень контрольных действий примерный и определяется </w:t>
      </w:r>
      <w:r w:rsidRPr="00F43FB7">
        <w:rPr>
          <w:color w:val="FF0000"/>
        </w:rPr>
        <w:t>представительным органом муниципального образования самостоятельно с учетом  статьи 65 Федерального закона № 248-ФЗ.</w:t>
      </w:r>
    </w:p>
  </w:footnote>
  <w:footnote w:id="11">
    <w:p w:rsidR="00FB4FFA" w:rsidRDefault="00FB4FFA" w:rsidP="00CA6AD0">
      <w:pPr>
        <w:widowControl/>
        <w:autoSpaceDE w:val="0"/>
        <w:autoSpaceDN w:val="0"/>
        <w:adjustRightInd w:val="0"/>
        <w:ind w:firstLine="567"/>
        <w:jc w:val="both"/>
      </w:pPr>
      <w:r w:rsidRPr="00FA6665">
        <w:rPr>
          <w:rStyle w:val="a5"/>
          <w:rFonts w:ascii="Times New Roman" w:hAnsi="Times New Roman"/>
          <w:color w:val="FF0000"/>
        </w:rPr>
        <w:footnoteRef/>
      </w:r>
      <w:r w:rsidRPr="00FA6665">
        <w:rPr>
          <w:rFonts w:ascii="Times New Roman" w:hAnsi="Times New Roman"/>
          <w:color w:val="FF0000"/>
        </w:rPr>
        <w:t xml:space="preserve"> </w:t>
      </w:r>
      <w:r w:rsidRPr="00BD0ADE">
        <w:rPr>
          <w:rFonts w:ascii="Times New Roman" w:hAnsi="Times New Roman"/>
          <w:color w:val="FF0000"/>
        </w:rPr>
        <w:t xml:space="preserve">В силу части 1 статьи 95 Федерального </w:t>
      </w:r>
      <w:r w:rsidRPr="005C0D94">
        <w:rPr>
          <w:rFonts w:ascii="Times New Roman" w:hAnsi="Times New Roman"/>
          <w:color w:val="FF0000"/>
        </w:rPr>
        <w:t>закона № 248-ФЗ оценка исполнения решения, принятого в соответствии с подпунктом 1 пункта 4.2.1 настоящего Положения,  может осуществляться путем проведения иных контрольных мероприятий, предусмотренных пунктами 1 - 6 части 2 статьи 56 Федерального закона                     № 248-ФЗ. В этом случае указанные контрольные мероприятия должны быть предусмотрены настоящим Положением.</w:t>
      </w:r>
    </w:p>
  </w:footnote>
  <w:footnote w:id="12">
    <w:p w:rsidR="00FB4FFA" w:rsidRDefault="00FB4FFA" w:rsidP="00CA6AD0">
      <w:pPr>
        <w:pStyle w:val="af1"/>
        <w:ind w:firstLine="567"/>
        <w:jc w:val="both"/>
      </w:pPr>
      <w:r w:rsidRPr="005C0D94">
        <w:rPr>
          <w:rStyle w:val="a5"/>
          <w:rFonts w:ascii="Times New Roman" w:hAnsi="Times New Roman"/>
          <w:color w:val="FF0000"/>
        </w:rPr>
        <w:footnoteRef/>
      </w:r>
      <w:r w:rsidRPr="005C0D94">
        <w:rPr>
          <w:color w:val="FF0000"/>
        </w:rPr>
        <w:t xml:space="preserve"> Положением </w:t>
      </w:r>
      <w:r w:rsidRPr="005C0D94">
        <w:rPr>
          <w:color w:val="FF0000"/>
          <w:u w:val="single"/>
        </w:rPr>
        <w:t>может быть установлено</w:t>
      </w:r>
      <w:r w:rsidRPr="005C0D94">
        <w:rPr>
          <w:color w:val="FF0000"/>
        </w:rPr>
        <w:t>, что вид контроля осуществляется без проведения плановых контрольных мероприятий (часть 2 статьи 61 Федерального закона № 248-ФЗ).</w:t>
      </w:r>
    </w:p>
  </w:footnote>
  <w:footnote w:id="13">
    <w:p w:rsidR="00FB4FFA" w:rsidRPr="00E553C2" w:rsidRDefault="00FB4FFA" w:rsidP="00CA6AD0">
      <w:pPr>
        <w:pStyle w:val="af1"/>
        <w:ind w:firstLine="567"/>
        <w:jc w:val="both"/>
        <w:rPr>
          <w:color w:val="FF0000"/>
        </w:rPr>
      </w:pPr>
      <w:r w:rsidRPr="00F30188">
        <w:rPr>
          <w:rStyle w:val="a5"/>
          <w:rFonts w:ascii="Times New Roman" w:hAnsi="Times New Roman"/>
          <w:color w:val="FF0000"/>
        </w:rPr>
        <w:footnoteRef/>
      </w:r>
      <w:r w:rsidRPr="00F30188">
        <w:rPr>
          <w:color w:val="FF0000"/>
        </w:rPr>
        <w:t xml:space="preserve"> В силу частей 4 и 9 статьи 73 Федерального закона № 248-ФЗ Положением</w:t>
      </w:r>
      <w:r w:rsidRPr="00E553C2">
        <w:rPr>
          <w:color w:val="FF0000"/>
        </w:rPr>
        <w:t xml:space="preserve"> о виде контроля </w:t>
      </w:r>
      <w:r w:rsidRPr="00E553C2">
        <w:rPr>
          <w:color w:val="FF0000"/>
          <w:u w:val="single"/>
        </w:rPr>
        <w:t>могут</w:t>
      </w:r>
      <w:r w:rsidRPr="00E553C2">
        <w:rPr>
          <w:color w:val="FF0000"/>
        </w:rPr>
        <w:t xml:space="preserve">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w:t>
      </w:r>
    </w:p>
    <w:p w:rsidR="00FB4FFA" w:rsidRDefault="00FB4FFA" w:rsidP="00CA6AD0">
      <w:pPr>
        <w:pStyle w:val="af1"/>
        <w:ind w:firstLine="567"/>
        <w:jc w:val="both"/>
      </w:pPr>
      <w:r w:rsidRPr="00E553C2">
        <w:rPr>
          <w:color w:val="FF0000"/>
        </w:rPr>
        <w:t xml:space="preserve">Положением о виде контроля </w:t>
      </w:r>
      <w:r w:rsidRPr="00E553C2">
        <w:rPr>
          <w:color w:val="FF0000"/>
          <w:u w:val="single"/>
        </w:rPr>
        <w:t>может</w:t>
      </w:r>
      <w:r w:rsidRPr="00E553C2">
        <w:rPr>
          <w:color w:val="FF0000"/>
        </w:rPr>
        <w:t xml:space="preserve"> предусматриваться совершение в сокращенном объеме отдельных контрольных действий при проведении выездной проверки в </w:t>
      </w:r>
      <w:r w:rsidRPr="00A92A22">
        <w:rPr>
          <w:color w:val="FF0000"/>
        </w:rPr>
        <w:t>отношении</w:t>
      </w:r>
      <w:r w:rsidRPr="00A92A22">
        <w:rPr>
          <w:color w:val="4F81BD"/>
        </w:rPr>
        <w:t xml:space="preserve"> </w:t>
      </w:r>
      <w:r w:rsidRPr="00A92A22">
        <w:rPr>
          <w:color w:val="FF0000"/>
        </w:rPr>
        <w:t>объектов контроля, отнесенных к определенным категориям риска причинения вреда (ущерба) охраняемым законом ценностям.</w:t>
      </w:r>
    </w:p>
  </w:footnote>
  <w:footnote w:id="14">
    <w:p w:rsidR="00FB4FFA" w:rsidRDefault="00FB4FFA" w:rsidP="00CA6AD0">
      <w:pPr>
        <w:pStyle w:val="af1"/>
        <w:ind w:firstLine="567"/>
        <w:jc w:val="both"/>
      </w:pPr>
      <w:r w:rsidRPr="00A92A22">
        <w:rPr>
          <w:rStyle w:val="a5"/>
          <w:rFonts w:ascii="Times New Roman" w:hAnsi="Times New Roman"/>
          <w:color w:val="FF0000"/>
        </w:rPr>
        <w:footnoteRef/>
      </w:r>
      <w:r w:rsidRPr="00A92A22">
        <w:rPr>
          <w:color w:val="FF0000"/>
        </w:rPr>
        <w:t xml:space="preserve"> Перечень контрольных действий примерный и определяется представительным органом муниципального образования самостоятельно с учетом  статьи 73 Федерального закона № 248-ФЗ.</w:t>
      </w:r>
    </w:p>
  </w:footnote>
  <w:footnote w:id="15">
    <w:p w:rsidR="00FB4FFA" w:rsidRDefault="00FB4FFA" w:rsidP="00CA6AD0">
      <w:pPr>
        <w:pStyle w:val="af1"/>
        <w:ind w:firstLine="567"/>
        <w:jc w:val="both"/>
      </w:pPr>
      <w:r w:rsidRPr="00E553C2">
        <w:rPr>
          <w:rStyle w:val="a5"/>
          <w:rFonts w:ascii="Times New Roman" w:hAnsi="Times New Roman"/>
          <w:color w:val="FF0000"/>
        </w:rPr>
        <w:footnoteRef/>
      </w:r>
      <w:r w:rsidRPr="00E553C2">
        <w:rPr>
          <w:color w:val="FF0000"/>
        </w:rPr>
        <w:t xml:space="preserve"> Перечень контрольных действий примерный и определяется представительным органом муниципального образования самостоятельно с учетом  статьи 70 </w:t>
      </w:r>
      <w:r w:rsidRPr="00A92A22">
        <w:rPr>
          <w:color w:val="FF0000"/>
        </w:rPr>
        <w:t>Федерального закона № 248-ФЗ.</w:t>
      </w:r>
    </w:p>
  </w:footnote>
  <w:footnote w:id="16">
    <w:p w:rsidR="00FB4FFA" w:rsidRDefault="00FB4FFA" w:rsidP="00CA6AD0">
      <w:pPr>
        <w:pStyle w:val="af1"/>
        <w:ind w:firstLine="567"/>
        <w:jc w:val="both"/>
      </w:pPr>
      <w:r w:rsidRPr="003F4B5E">
        <w:rPr>
          <w:rStyle w:val="a5"/>
          <w:rFonts w:ascii="Times New Roman" w:hAnsi="Times New Roman"/>
          <w:color w:val="FF0000"/>
        </w:rPr>
        <w:footnoteRef/>
      </w:r>
      <w:r w:rsidRPr="003F4B5E">
        <w:rPr>
          <w:color w:val="FF0000"/>
        </w:rPr>
        <w:t xml:space="preserve"> Положением может быть установлено проведение иных контрольных </w:t>
      </w:r>
      <w:r w:rsidRPr="004A55BA">
        <w:rPr>
          <w:color w:val="FF0000"/>
        </w:rPr>
        <w:t>действий,</w:t>
      </w:r>
      <w:r w:rsidRPr="003F4B5E">
        <w:rPr>
          <w:color w:val="FF0000"/>
        </w:rPr>
        <w:t xml:space="preserve"> предусмотренных статьей 75 Федерального </w:t>
      </w:r>
      <w:r w:rsidRPr="00A92A22">
        <w:rPr>
          <w:color w:val="FF0000"/>
        </w:rPr>
        <w:t>закона № 248-ФЗ.</w:t>
      </w:r>
    </w:p>
  </w:footnote>
  <w:footnote w:id="17">
    <w:p w:rsidR="00FB4FFA" w:rsidRDefault="00FB4FFA" w:rsidP="00CA6AD0">
      <w:pPr>
        <w:pStyle w:val="af1"/>
        <w:ind w:firstLine="567"/>
        <w:jc w:val="both"/>
      </w:pPr>
      <w:r w:rsidRPr="00A92A22">
        <w:rPr>
          <w:rStyle w:val="a5"/>
          <w:rFonts w:ascii="Times New Roman" w:hAnsi="Times New Roman"/>
          <w:color w:val="FF0000"/>
        </w:rPr>
        <w:footnoteRef/>
      </w:r>
      <w:r w:rsidRPr="00A92A22">
        <w:rPr>
          <w:color w:val="FF0000"/>
        </w:rPr>
        <w:t xml:space="preserve"> Положением </w:t>
      </w:r>
      <w:r w:rsidRPr="00A92A22">
        <w:rPr>
          <w:color w:val="FF0000"/>
          <w:u w:val="single"/>
        </w:rPr>
        <w:t>может быть установлено</w:t>
      </w:r>
      <w:r w:rsidRPr="00A92A22">
        <w:rPr>
          <w:color w:val="FF0000"/>
        </w:rPr>
        <w:t>, что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(часть 4 статьи 39 Федерального закона № 248-ФЗ).</w:t>
      </w:r>
    </w:p>
  </w:footnote>
  <w:footnote w:id="18">
    <w:p w:rsidR="00FB4FFA" w:rsidRDefault="00FB4FFA" w:rsidP="00CA6AD0">
      <w:pPr>
        <w:pStyle w:val="af1"/>
        <w:ind w:firstLine="567"/>
        <w:jc w:val="both"/>
      </w:pPr>
      <w:r w:rsidRPr="003F4B5E">
        <w:rPr>
          <w:rStyle w:val="a5"/>
          <w:rFonts w:ascii="Times New Roman" w:hAnsi="Times New Roman"/>
          <w:color w:val="FF0000"/>
        </w:rPr>
        <w:footnoteRef/>
      </w:r>
      <w:r w:rsidRPr="003F4B5E">
        <w:rPr>
          <w:color w:val="FF0000"/>
        </w:rPr>
        <w:t xml:space="preserve"> Положением может </w:t>
      </w:r>
      <w:r w:rsidRPr="00A63D47">
        <w:rPr>
          <w:color w:val="FF0000"/>
        </w:rPr>
        <w:t>быть предусмотрено создание в контрольном органе из числа его должностных лиц коллегиального органа (коллегиальных органов) для рассмотрения жалоб (часть 3 статьи 40 Федерального закона № 248-ФЗ)</w:t>
      </w:r>
    </w:p>
  </w:footnote>
  <w:footnote w:id="19">
    <w:p w:rsidR="00FB4FFA" w:rsidRDefault="00FB4FFA" w:rsidP="003F7F23">
      <w:pPr>
        <w:ind w:firstLine="540"/>
        <w:jc w:val="both"/>
      </w:pPr>
      <w:r w:rsidRPr="003F7F23">
        <w:rPr>
          <w:rStyle w:val="a5"/>
          <w:rFonts w:ascii="Times New Roman" w:hAnsi="Times New Roman" w:cs="Times New Roman"/>
          <w:color w:val="FF0000"/>
        </w:rPr>
        <w:footnoteRef/>
      </w:r>
      <w:r w:rsidRPr="003F7F23">
        <w:rPr>
          <w:rFonts w:ascii="Times New Roman" w:hAnsi="Times New Roman" w:cs="Times New Roman"/>
          <w:color w:val="FF0000"/>
        </w:rPr>
        <w:t xml:space="preserve"> Индикативный показатель не включается, если Положением установлено, что вид контроля осуществляется без проведения плановых контрольных мероприятий (часть 2 статьи 61 Федерального закона № 248-ФЗ).</w:t>
      </w:r>
    </w:p>
  </w:footnote>
  <w:footnote w:id="20">
    <w:p w:rsidR="00FB4FFA" w:rsidRDefault="00FB4FFA" w:rsidP="006D6C96">
      <w:pPr>
        <w:pStyle w:val="af1"/>
        <w:ind w:firstLine="567"/>
        <w:jc w:val="both"/>
      </w:pPr>
      <w:bookmarkStart w:id="14" w:name="_GoBack"/>
      <w:bookmarkEnd w:id="14"/>
      <w:r w:rsidRPr="0087425B">
        <w:rPr>
          <w:rStyle w:val="a5"/>
          <w:rFonts w:ascii="Times New Roman" w:hAnsi="Times New Roman" w:cs="Arial"/>
          <w:color w:val="FF0000"/>
        </w:rPr>
        <w:footnoteRef/>
      </w:r>
      <w:r w:rsidRPr="0087425B">
        <w:rPr>
          <w:color w:val="FF0000"/>
        </w:rPr>
        <w:t xml:space="preserve"> </w:t>
      </w:r>
      <w:r w:rsidRPr="003F7F23">
        <w:rPr>
          <w:color w:val="FF0000"/>
        </w:rPr>
        <w:t>Индикативный показатель не включается, если Положением в соответствии с частью 4 статьи 39 Федерального закона № 248-ФЗ установлено</w:t>
      </w:r>
      <w:r w:rsidRPr="0087425B">
        <w:rPr>
          <w:color w:val="FF0000"/>
        </w:rPr>
        <w:t>, что досудебный порядок подачи жалоб при осуществлении муниципального контроля не применяется.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doNotHyphenateCaps/>
  <w:characterSpacingControl w:val="doNotCompress"/>
  <w:doNotValidateAgainstSchema/>
  <w:doNotDemarcateInvalidXml/>
  <w:hdrShapeDefaults>
    <o:shapedefaults v:ext="edit" spidmax="30722"/>
  </w:hdrShapeDefaults>
  <w:footnotePr>
    <w:footnote w:id="0"/>
    <w:footnote w:id="1"/>
  </w:footnotePr>
  <w:endnotePr>
    <w:endnote w:id="0"/>
    <w:endnote w:id="1"/>
  </w:endnotePr>
  <w:compat/>
  <w:rsids>
    <w:rsidRoot w:val="00455E21"/>
    <w:rsid w:val="00000B2F"/>
    <w:rsid w:val="00005A93"/>
    <w:rsid w:val="0001495A"/>
    <w:rsid w:val="00016933"/>
    <w:rsid w:val="000241BB"/>
    <w:rsid w:val="0002559F"/>
    <w:rsid w:val="0002608D"/>
    <w:rsid w:val="000268EA"/>
    <w:rsid w:val="000343C2"/>
    <w:rsid w:val="00055C4B"/>
    <w:rsid w:val="00057937"/>
    <w:rsid w:val="000655F1"/>
    <w:rsid w:val="000700EF"/>
    <w:rsid w:val="000702A2"/>
    <w:rsid w:val="00073005"/>
    <w:rsid w:val="000801FD"/>
    <w:rsid w:val="000879A9"/>
    <w:rsid w:val="00092242"/>
    <w:rsid w:val="000A202A"/>
    <w:rsid w:val="000A497E"/>
    <w:rsid w:val="000D6652"/>
    <w:rsid w:val="000E080A"/>
    <w:rsid w:val="000E5185"/>
    <w:rsid w:val="000E7BBF"/>
    <w:rsid w:val="000F3E46"/>
    <w:rsid w:val="000F40CF"/>
    <w:rsid w:val="00115827"/>
    <w:rsid w:val="00116F99"/>
    <w:rsid w:val="00117DC1"/>
    <w:rsid w:val="0012053F"/>
    <w:rsid w:val="00144675"/>
    <w:rsid w:val="00151E91"/>
    <w:rsid w:val="001537FE"/>
    <w:rsid w:val="00156FED"/>
    <w:rsid w:val="00161B02"/>
    <w:rsid w:val="0017275F"/>
    <w:rsid w:val="001848C9"/>
    <w:rsid w:val="0018700F"/>
    <w:rsid w:val="0019053D"/>
    <w:rsid w:val="001934DF"/>
    <w:rsid w:val="001B0EF8"/>
    <w:rsid w:val="001B6493"/>
    <w:rsid w:val="001C16A6"/>
    <w:rsid w:val="001C1DB6"/>
    <w:rsid w:val="001D1D3E"/>
    <w:rsid w:val="001D3C57"/>
    <w:rsid w:val="001E1FC6"/>
    <w:rsid w:val="001F19DE"/>
    <w:rsid w:val="0020624C"/>
    <w:rsid w:val="002139B8"/>
    <w:rsid w:val="00222E9F"/>
    <w:rsid w:val="0023002E"/>
    <w:rsid w:val="0023511A"/>
    <w:rsid w:val="00235317"/>
    <w:rsid w:val="0023552B"/>
    <w:rsid w:val="0024177B"/>
    <w:rsid w:val="0024234A"/>
    <w:rsid w:val="002566DE"/>
    <w:rsid w:val="00266B65"/>
    <w:rsid w:val="00273BB2"/>
    <w:rsid w:val="0027614B"/>
    <w:rsid w:val="002819AA"/>
    <w:rsid w:val="002835D3"/>
    <w:rsid w:val="00283F7C"/>
    <w:rsid w:val="0028429B"/>
    <w:rsid w:val="00286DBC"/>
    <w:rsid w:val="00296588"/>
    <w:rsid w:val="002A1B49"/>
    <w:rsid w:val="002B7D2D"/>
    <w:rsid w:val="002D1DBC"/>
    <w:rsid w:val="002D20E2"/>
    <w:rsid w:val="002D43E7"/>
    <w:rsid w:val="002E02C2"/>
    <w:rsid w:val="002F0DE7"/>
    <w:rsid w:val="002F7A0F"/>
    <w:rsid w:val="003038DA"/>
    <w:rsid w:val="00314B0F"/>
    <w:rsid w:val="0032462E"/>
    <w:rsid w:val="00334A48"/>
    <w:rsid w:val="00352EFD"/>
    <w:rsid w:val="00356818"/>
    <w:rsid w:val="003633A9"/>
    <w:rsid w:val="003658EB"/>
    <w:rsid w:val="003726EF"/>
    <w:rsid w:val="00375ABD"/>
    <w:rsid w:val="00384237"/>
    <w:rsid w:val="003E666D"/>
    <w:rsid w:val="003F34C9"/>
    <w:rsid w:val="003F4B5E"/>
    <w:rsid w:val="003F7E44"/>
    <w:rsid w:val="003F7F23"/>
    <w:rsid w:val="00411438"/>
    <w:rsid w:val="00414E0E"/>
    <w:rsid w:val="00420CF4"/>
    <w:rsid w:val="00422B33"/>
    <w:rsid w:val="00432552"/>
    <w:rsid w:val="00452C8C"/>
    <w:rsid w:val="00455173"/>
    <w:rsid w:val="00455E21"/>
    <w:rsid w:val="0046016F"/>
    <w:rsid w:val="00471557"/>
    <w:rsid w:val="0047727C"/>
    <w:rsid w:val="00477305"/>
    <w:rsid w:val="0048115B"/>
    <w:rsid w:val="004831ED"/>
    <w:rsid w:val="004A349C"/>
    <w:rsid w:val="004A4244"/>
    <w:rsid w:val="004A55BA"/>
    <w:rsid w:val="004B6BC3"/>
    <w:rsid w:val="004B7DAB"/>
    <w:rsid w:val="004C07D0"/>
    <w:rsid w:val="004C089B"/>
    <w:rsid w:val="004E78E4"/>
    <w:rsid w:val="004F1091"/>
    <w:rsid w:val="0050349F"/>
    <w:rsid w:val="00504B9B"/>
    <w:rsid w:val="00520E50"/>
    <w:rsid w:val="0052755D"/>
    <w:rsid w:val="005401A2"/>
    <w:rsid w:val="005408B6"/>
    <w:rsid w:val="00552275"/>
    <w:rsid w:val="00557AA6"/>
    <w:rsid w:val="0057305F"/>
    <w:rsid w:val="0058427C"/>
    <w:rsid w:val="005A4E78"/>
    <w:rsid w:val="005C0D94"/>
    <w:rsid w:val="005D4303"/>
    <w:rsid w:val="005D4CD0"/>
    <w:rsid w:val="006130AC"/>
    <w:rsid w:val="0061381A"/>
    <w:rsid w:val="00613D4A"/>
    <w:rsid w:val="0062109E"/>
    <w:rsid w:val="00621238"/>
    <w:rsid w:val="00622336"/>
    <w:rsid w:val="006229DC"/>
    <w:rsid w:val="0062497B"/>
    <w:rsid w:val="00625491"/>
    <w:rsid w:val="006418AA"/>
    <w:rsid w:val="006509CC"/>
    <w:rsid w:val="00651F0F"/>
    <w:rsid w:val="0066383D"/>
    <w:rsid w:val="006878BE"/>
    <w:rsid w:val="0069585F"/>
    <w:rsid w:val="00697E7C"/>
    <w:rsid w:val="006B088B"/>
    <w:rsid w:val="006B2AC8"/>
    <w:rsid w:val="006C2C5C"/>
    <w:rsid w:val="006C44D9"/>
    <w:rsid w:val="006C7317"/>
    <w:rsid w:val="006C7433"/>
    <w:rsid w:val="006D6C96"/>
    <w:rsid w:val="006E742E"/>
    <w:rsid w:val="006F2822"/>
    <w:rsid w:val="00700AA1"/>
    <w:rsid w:val="0071637A"/>
    <w:rsid w:val="00730303"/>
    <w:rsid w:val="007310F8"/>
    <w:rsid w:val="00733FF8"/>
    <w:rsid w:val="007363BC"/>
    <w:rsid w:val="00766498"/>
    <w:rsid w:val="00772A61"/>
    <w:rsid w:val="00780F19"/>
    <w:rsid w:val="00792327"/>
    <w:rsid w:val="007B2366"/>
    <w:rsid w:val="007C0AFD"/>
    <w:rsid w:val="007C560D"/>
    <w:rsid w:val="007D1281"/>
    <w:rsid w:val="007D5E28"/>
    <w:rsid w:val="007F10C7"/>
    <w:rsid w:val="007F3729"/>
    <w:rsid w:val="007F56A8"/>
    <w:rsid w:val="00817908"/>
    <w:rsid w:val="0082087A"/>
    <w:rsid w:val="008214D3"/>
    <w:rsid w:val="00834295"/>
    <w:rsid w:val="008504EB"/>
    <w:rsid w:val="00854D54"/>
    <w:rsid w:val="008711FD"/>
    <w:rsid w:val="0087425B"/>
    <w:rsid w:val="00874289"/>
    <w:rsid w:val="00875C99"/>
    <w:rsid w:val="008940AB"/>
    <w:rsid w:val="008B096F"/>
    <w:rsid w:val="008D53C7"/>
    <w:rsid w:val="008E240C"/>
    <w:rsid w:val="008E79FB"/>
    <w:rsid w:val="00907996"/>
    <w:rsid w:val="00911565"/>
    <w:rsid w:val="009225EC"/>
    <w:rsid w:val="00922CA6"/>
    <w:rsid w:val="0093570C"/>
    <w:rsid w:val="0094366C"/>
    <w:rsid w:val="00944563"/>
    <w:rsid w:val="00953632"/>
    <w:rsid w:val="00956C34"/>
    <w:rsid w:val="00975A5F"/>
    <w:rsid w:val="009801CA"/>
    <w:rsid w:val="009901BE"/>
    <w:rsid w:val="00993105"/>
    <w:rsid w:val="009A6F68"/>
    <w:rsid w:val="009B1698"/>
    <w:rsid w:val="009C1FCB"/>
    <w:rsid w:val="009C33FF"/>
    <w:rsid w:val="009C565B"/>
    <w:rsid w:val="009D0F6E"/>
    <w:rsid w:val="009E0080"/>
    <w:rsid w:val="009E01AE"/>
    <w:rsid w:val="009E29AA"/>
    <w:rsid w:val="009E2BBF"/>
    <w:rsid w:val="009F074C"/>
    <w:rsid w:val="009F4495"/>
    <w:rsid w:val="009F4F44"/>
    <w:rsid w:val="00A10ED2"/>
    <w:rsid w:val="00A20B71"/>
    <w:rsid w:val="00A23EF5"/>
    <w:rsid w:val="00A24EA0"/>
    <w:rsid w:val="00A253C9"/>
    <w:rsid w:val="00A42752"/>
    <w:rsid w:val="00A4499F"/>
    <w:rsid w:val="00A45394"/>
    <w:rsid w:val="00A510E0"/>
    <w:rsid w:val="00A63D47"/>
    <w:rsid w:val="00A73E30"/>
    <w:rsid w:val="00A81275"/>
    <w:rsid w:val="00A84144"/>
    <w:rsid w:val="00A92980"/>
    <w:rsid w:val="00A92A22"/>
    <w:rsid w:val="00A947C2"/>
    <w:rsid w:val="00AA3220"/>
    <w:rsid w:val="00AB5061"/>
    <w:rsid w:val="00AD18A3"/>
    <w:rsid w:val="00AD22E8"/>
    <w:rsid w:val="00AE2E86"/>
    <w:rsid w:val="00AF685A"/>
    <w:rsid w:val="00AF76F5"/>
    <w:rsid w:val="00B20D87"/>
    <w:rsid w:val="00B26E9A"/>
    <w:rsid w:val="00B31AAC"/>
    <w:rsid w:val="00B44C4C"/>
    <w:rsid w:val="00B54C2A"/>
    <w:rsid w:val="00B725AA"/>
    <w:rsid w:val="00B92362"/>
    <w:rsid w:val="00B92B36"/>
    <w:rsid w:val="00B94AD5"/>
    <w:rsid w:val="00B953CB"/>
    <w:rsid w:val="00BB1DE9"/>
    <w:rsid w:val="00BB2496"/>
    <w:rsid w:val="00BC00F6"/>
    <w:rsid w:val="00BD0ADE"/>
    <w:rsid w:val="00BF3D5F"/>
    <w:rsid w:val="00C0108C"/>
    <w:rsid w:val="00C5251A"/>
    <w:rsid w:val="00C6617A"/>
    <w:rsid w:val="00C76AA1"/>
    <w:rsid w:val="00C7760E"/>
    <w:rsid w:val="00C814D0"/>
    <w:rsid w:val="00C927E5"/>
    <w:rsid w:val="00C97703"/>
    <w:rsid w:val="00CA1104"/>
    <w:rsid w:val="00CA6AD0"/>
    <w:rsid w:val="00CB1144"/>
    <w:rsid w:val="00CB3F66"/>
    <w:rsid w:val="00CB6CDB"/>
    <w:rsid w:val="00CC1275"/>
    <w:rsid w:val="00CC1CD0"/>
    <w:rsid w:val="00CD4181"/>
    <w:rsid w:val="00CD4FAA"/>
    <w:rsid w:val="00CE2B86"/>
    <w:rsid w:val="00CF22C5"/>
    <w:rsid w:val="00CF2768"/>
    <w:rsid w:val="00D06534"/>
    <w:rsid w:val="00D1220E"/>
    <w:rsid w:val="00D22F15"/>
    <w:rsid w:val="00D323F2"/>
    <w:rsid w:val="00D37138"/>
    <w:rsid w:val="00D51060"/>
    <w:rsid w:val="00D51165"/>
    <w:rsid w:val="00D52591"/>
    <w:rsid w:val="00D5373E"/>
    <w:rsid w:val="00D57509"/>
    <w:rsid w:val="00D719D4"/>
    <w:rsid w:val="00D734F8"/>
    <w:rsid w:val="00D91317"/>
    <w:rsid w:val="00D9601B"/>
    <w:rsid w:val="00DB00C7"/>
    <w:rsid w:val="00DB28A8"/>
    <w:rsid w:val="00DC3C44"/>
    <w:rsid w:val="00DC71DC"/>
    <w:rsid w:val="00DE38F8"/>
    <w:rsid w:val="00DE67CE"/>
    <w:rsid w:val="00DF277D"/>
    <w:rsid w:val="00DF3D11"/>
    <w:rsid w:val="00E061C8"/>
    <w:rsid w:val="00E1029D"/>
    <w:rsid w:val="00E11260"/>
    <w:rsid w:val="00E11351"/>
    <w:rsid w:val="00E25976"/>
    <w:rsid w:val="00E47230"/>
    <w:rsid w:val="00E553C2"/>
    <w:rsid w:val="00E57652"/>
    <w:rsid w:val="00E72072"/>
    <w:rsid w:val="00E84D25"/>
    <w:rsid w:val="00E852AE"/>
    <w:rsid w:val="00E947DA"/>
    <w:rsid w:val="00EB69F4"/>
    <w:rsid w:val="00EC52A7"/>
    <w:rsid w:val="00EC65F3"/>
    <w:rsid w:val="00ED0F78"/>
    <w:rsid w:val="00EE29A2"/>
    <w:rsid w:val="00EE76D6"/>
    <w:rsid w:val="00F044AF"/>
    <w:rsid w:val="00F04B20"/>
    <w:rsid w:val="00F14056"/>
    <w:rsid w:val="00F15C6B"/>
    <w:rsid w:val="00F17C07"/>
    <w:rsid w:val="00F24254"/>
    <w:rsid w:val="00F30188"/>
    <w:rsid w:val="00F33FB7"/>
    <w:rsid w:val="00F43A30"/>
    <w:rsid w:val="00F43FB7"/>
    <w:rsid w:val="00F54D93"/>
    <w:rsid w:val="00F810A3"/>
    <w:rsid w:val="00F8150C"/>
    <w:rsid w:val="00F85EAB"/>
    <w:rsid w:val="00F90807"/>
    <w:rsid w:val="00F94A04"/>
    <w:rsid w:val="00F94E5A"/>
    <w:rsid w:val="00F9570F"/>
    <w:rsid w:val="00FA6665"/>
    <w:rsid w:val="00FB4FFA"/>
    <w:rsid w:val="00FB598E"/>
    <w:rsid w:val="00FB632A"/>
    <w:rsid w:val="00FC550E"/>
    <w:rsid w:val="00FC5963"/>
    <w:rsid w:val="00FE57BA"/>
    <w:rsid w:val="00FE7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495"/>
    <w:pPr>
      <w:widowControl w:val="0"/>
      <w:spacing w:after="0" w:line="240" w:lineRule="auto"/>
    </w:pPr>
    <w:rPr>
      <w:rFonts w:ascii="Arial" w:hAnsi="Arial" w:cs="Arial"/>
      <w:color w:val="000000"/>
      <w:sz w:val="20"/>
      <w:szCs w:val="20"/>
    </w:rPr>
  </w:style>
  <w:style w:type="paragraph" w:styleId="1">
    <w:name w:val="heading 1"/>
    <w:basedOn w:val="a"/>
    <w:next w:val="a"/>
    <w:link w:val="10"/>
    <w:uiPriority w:val="99"/>
    <w:qFormat/>
    <w:rsid w:val="009F4495"/>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9F4495"/>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9F4495"/>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9F4495"/>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9F4495"/>
    <w:pPr>
      <w:widowControl/>
      <w:spacing w:before="120" w:after="120" w:line="276" w:lineRule="auto"/>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F4495"/>
    <w:rPr>
      <w:rFonts w:ascii="XO Thames" w:hAnsi="XO Thames" w:cs="XO Thames"/>
      <w:b/>
      <w:bCs/>
      <w:sz w:val="20"/>
      <w:szCs w:val="20"/>
    </w:rPr>
  </w:style>
  <w:style w:type="character" w:customStyle="1" w:styleId="20">
    <w:name w:val="Заголовок 2 Знак"/>
    <w:basedOn w:val="a0"/>
    <w:link w:val="2"/>
    <w:uiPriority w:val="99"/>
    <w:locked/>
    <w:rsid w:val="009F4495"/>
    <w:rPr>
      <w:rFonts w:ascii="XO Thames" w:hAnsi="XO Thames" w:cs="XO Thames"/>
      <w:b/>
      <w:bCs/>
      <w:color w:val="00A0FF"/>
      <w:sz w:val="20"/>
      <w:szCs w:val="20"/>
    </w:rPr>
  </w:style>
  <w:style w:type="character" w:customStyle="1" w:styleId="30">
    <w:name w:val="Заголовок 3 Знак"/>
    <w:basedOn w:val="a0"/>
    <w:link w:val="3"/>
    <w:uiPriority w:val="99"/>
    <w:locked/>
    <w:rsid w:val="009F4495"/>
    <w:rPr>
      <w:rFonts w:ascii="XO Thames" w:hAnsi="XO Thames" w:cs="XO Thames"/>
      <w:b/>
      <w:bCs/>
      <w:i/>
      <w:iCs/>
      <w:color w:val="000000"/>
      <w:sz w:val="20"/>
      <w:szCs w:val="20"/>
    </w:rPr>
  </w:style>
  <w:style w:type="character" w:customStyle="1" w:styleId="40">
    <w:name w:val="Заголовок 4 Знак"/>
    <w:basedOn w:val="a0"/>
    <w:link w:val="4"/>
    <w:uiPriority w:val="99"/>
    <w:locked/>
    <w:rsid w:val="009F4495"/>
    <w:rPr>
      <w:rFonts w:ascii="XO Thames" w:hAnsi="XO Thames" w:cs="XO Thames"/>
      <w:b/>
      <w:bCs/>
      <w:color w:val="595959"/>
      <w:sz w:val="20"/>
      <w:szCs w:val="20"/>
    </w:rPr>
  </w:style>
  <w:style w:type="character" w:customStyle="1" w:styleId="50">
    <w:name w:val="Заголовок 5 Знак"/>
    <w:basedOn w:val="a0"/>
    <w:link w:val="5"/>
    <w:uiPriority w:val="99"/>
    <w:locked/>
    <w:rsid w:val="009F4495"/>
    <w:rPr>
      <w:rFonts w:ascii="XO Thames" w:hAnsi="XO Thames" w:cs="XO Thames"/>
      <w:b/>
      <w:bCs/>
      <w:color w:val="000000"/>
      <w:sz w:val="20"/>
      <w:szCs w:val="20"/>
    </w:rPr>
  </w:style>
  <w:style w:type="character" w:customStyle="1" w:styleId="11">
    <w:name w:val="Обычный1"/>
    <w:uiPriority w:val="99"/>
    <w:rsid w:val="009F4495"/>
    <w:rPr>
      <w:rFonts w:ascii="Arial" w:hAnsi="Arial"/>
      <w:sz w:val="20"/>
    </w:rPr>
  </w:style>
  <w:style w:type="paragraph" w:styleId="21">
    <w:name w:val="toc 2"/>
    <w:basedOn w:val="a"/>
    <w:next w:val="a"/>
    <w:link w:val="22"/>
    <w:autoRedefine/>
    <w:uiPriority w:val="99"/>
    <w:semiHidden/>
    <w:rsid w:val="009F4495"/>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9F4495"/>
    <w:rPr>
      <w:rFonts w:ascii="Calibri" w:hAnsi="Calibri"/>
      <w:color w:val="000000"/>
      <w:sz w:val="20"/>
      <w:lang w:eastAsia="ru-RU"/>
    </w:rPr>
  </w:style>
  <w:style w:type="paragraph" w:styleId="41">
    <w:name w:val="toc 4"/>
    <w:basedOn w:val="a"/>
    <w:next w:val="a"/>
    <w:link w:val="42"/>
    <w:autoRedefine/>
    <w:uiPriority w:val="99"/>
    <w:semiHidden/>
    <w:rsid w:val="009F4495"/>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9F4495"/>
    <w:rPr>
      <w:rFonts w:ascii="Calibri" w:hAnsi="Calibri"/>
      <w:color w:val="000000"/>
      <w:sz w:val="20"/>
      <w:lang w:eastAsia="ru-RU"/>
    </w:rPr>
  </w:style>
  <w:style w:type="paragraph" w:styleId="a3">
    <w:name w:val="footer"/>
    <w:basedOn w:val="a"/>
    <w:link w:val="a4"/>
    <w:uiPriority w:val="99"/>
    <w:rsid w:val="009F4495"/>
    <w:pPr>
      <w:tabs>
        <w:tab w:val="center" w:pos="4677"/>
        <w:tab w:val="right" w:pos="9355"/>
      </w:tabs>
    </w:pPr>
    <w:rPr>
      <w:color w:val="auto"/>
    </w:rPr>
  </w:style>
  <w:style w:type="character" w:customStyle="1" w:styleId="a4">
    <w:name w:val="Нижний колонтитул Знак"/>
    <w:basedOn w:val="a0"/>
    <w:link w:val="a3"/>
    <w:uiPriority w:val="99"/>
    <w:locked/>
    <w:rsid w:val="009F4495"/>
    <w:rPr>
      <w:rFonts w:ascii="Arial" w:hAnsi="Arial" w:cs="Arial"/>
      <w:sz w:val="20"/>
      <w:szCs w:val="20"/>
    </w:rPr>
  </w:style>
  <w:style w:type="paragraph" w:styleId="6">
    <w:name w:val="toc 6"/>
    <w:basedOn w:val="a"/>
    <w:next w:val="a"/>
    <w:link w:val="60"/>
    <w:autoRedefine/>
    <w:uiPriority w:val="99"/>
    <w:semiHidden/>
    <w:rsid w:val="009F4495"/>
    <w:pPr>
      <w:widowControl/>
      <w:spacing w:after="200" w:line="276" w:lineRule="auto"/>
      <w:ind w:left="1000"/>
    </w:pPr>
    <w:rPr>
      <w:rFonts w:ascii="Calibri" w:hAnsi="Calibri" w:cs="Calibri"/>
    </w:rPr>
  </w:style>
  <w:style w:type="character" w:customStyle="1" w:styleId="60">
    <w:name w:val="Оглавление 6 Знак"/>
    <w:link w:val="6"/>
    <w:uiPriority w:val="99"/>
    <w:locked/>
    <w:rsid w:val="009F4495"/>
    <w:rPr>
      <w:rFonts w:ascii="Calibri" w:hAnsi="Calibri"/>
      <w:color w:val="000000"/>
      <w:sz w:val="20"/>
      <w:lang w:eastAsia="ru-RU"/>
    </w:rPr>
  </w:style>
  <w:style w:type="paragraph" w:styleId="7">
    <w:name w:val="toc 7"/>
    <w:basedOn w:val="a"/>
    <w:next w:val="a"/>
    <w:link w:val="70"/>
    <w:autoRedefine/>
    <w:uiPriority w:val="99"/>
    <w:semiHidden/>
    <w:rsid w:val="009F4495"/>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9F4495"/>
    <w:rPr>
      <w:rFonts w:ascii="Calibri" w:hAnsi="Calibri"/>
      <w:color w:val="000000"/>
      <w:sz w:val="20"/>
      <w:lang w:eastAsia="ru-RU"/>
    </w:rPr>
  </w:style>
  <w:style w:type="paragraph" w:customStyle="1" w:styleId="ConsPlusNormal">
    <w:name w:val="ConsPlusNormal"/>
    <w:link w:val="ConsPlusNormal1"/>
    <w:rsid w:val="009F4495"/>
    <w:pPr>
      <w:widowControl w:val="0"/>
      <w:spacing w:after="0" w:line="240" w:lineRule="auto"/>
      <w:ind w:firstLine="720"/>
    </w:pPr>
    <w:rPr>
      <w:rFonts w:ascii="Times New Roman" w:hAnsi="Times New Roman" w:cs="Times New Roman"/>
      <w:sz w:val="24"/>
      <w:szCs w:val="24"/>
    </w:rPr>
  </w:style>
  <w:style w:type="character" w:customStyle="1" w:styleId="ConsPlusNormal1">
    <w:name w:val="ConsPlusNormal1"/>
    <w:link w:val="ConsPlusNormal"/>
    <w:uiPriority w:val="99"/>
    <w:locked/>
    <w:rsid w:val="009F4495"/>
    <w:rPr>
      <w:rFonts w:ascii="Times New Roman" w:hAnsi="Times New Roman"/>
      <w:sz w:val="22"/>
      <w:lang w:eastAsia="ru-RU"/>
    </w:rPr>
  </w:style>
  <w:style w:type="paragraph" w:customStyle="1" w:styleId="12">
    <w:name w:val="Основной шрифт абзаца1"/>
    <w:uiPriority w:val="99"/>
    <w:rsid w:val="009F4495"/>
    <w:rPr>
      <w:color w:val="000000"/>
      <w:sz w:val="20"/>
      <w:szCs w:val="20"/>
    </w:rPr>
  </w:style>
  <w:style w:type="paragraph" w:styleId="31">
    <w:name w:val="toc 3"/>
    <w:basedOn w:val="a"/>
    <w:next w:val="a"/>
    <w:link w:val="32"/>
    <w:autoRedefine/>
    <w:uiPriority w:val="99"/>
    <w:semiHidden/>
    <w:rsid w:val="009F4495"/>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9F4495"/>
    <w:rPr>
      <w:rFonts w:ascii="Calibri" w:hAnsi="Calibri"/>
      <w:color w:val="000000"/>
      <w:sz w:val="20"/>
      <w:lang w:eastAsia="ru-RU"/>
    </w:rPr>
  </w:style>
  <w:style w:type="paragraph" w:customStyle="1" w:styleId="13">
    <w:name w:val="Знак сноски1"/>
    <w:basedOn w:val="12"/>
    <w:link w:val="a5"/>
    <w:uiPriority w:val="99"/>
    <w:rsid w:val="009F4495"/>
    <w:rPr>
      <w:color w:val="auto"/>
      <w:vertAlign w:val="superscript"/>
    </w:rPr>
  </w:style>
  <w:style w:type="character" w:styleId="a5">
    <w:name w:val="footnote reference"/>
    <w:basedOn w:val="a0"/>
    <w:link w:val="13"/>
    <w:uiPriority w:val="99"/>
    <w:semiHidden/>
    <w:locked/>
    <w:rsid w:val="009F4495"/>
    <w:rPr>
      <w:rFonts w:ascii="Calibri" w:hAnsi="Calibri" w:cs="Calibri"/>
      <w:sz w:val="20"/>
      <w:szCs w:val="20"/>
      <w:vertAlign w:val="superscript"/>
    </w:rPr>
  </w:style>
  <w:style w:type="paragraph" w:styleId="a6">
    <w:name w:val="Balloon Text"/>
    <w:basedOn w:val="a"/>
    <w:link w:val="a7"/>
    <w:uiPriority w:val="99"/>
    <w:semiHidden/>
    <w:rsid w:val="009F4495"/>
    <w:rPr>
      <w:rFonts w:ascii="Tahoma" w:hAnsi="Tahoma" w:cs="Tahoma"/>
      <w:color w:val="auto"/>
      <w:sz w:val="16"/>
      <w:szCs w:val="16"/>
    </w:rPr>
  </w:style>
  <w:style w:type="character" w:customStyle="1" w:styleId="a7">
    <w:name w:val="Текст выноски Знак"/>
    <w:basedOn w:val="a0"/>
    <w:link w:val="a6"/>
    <w:uiPriority w:val="99"/>
    <w:locked/>
    <w:rsid w:val="009F4495"/>
    <w:rPr>
      <w:rFonts w:ascii="Tahoma" w:hAnsi="Tahoma" w:cs="Tahoma"/>
      <w:sz w:val="20"/>
      <w:szCs w:val="20"/>
    </w:rPr>
  </w:style>
  <w:style w:type="paragraph" w:styleId="a8">
    <w:name w:val="List Paragraph"/>
    <w:basedOn w:val="a"/>
    <w:link w:val="a9"/>
    <w:uiPriority w:val="34"/>
    <w:qFormat/>
    <w:rsid w:val="009F4495"/>
    <w:pPr>
      <w:ind w:left="720"/>
    </w:pPr>
    <w:rPr>
      <w:color w:val="auto"/>
    </w:rPr>
  </w:style>
  <w:style w:type="character" w:customStyle="1" w:styleId="a9">
    <w:name w:val="Абзац списка Знак"/>
    <w:link w:val="a8"/>
    <w:locked/>
    <w:rsid w:val="009F4495"/>
    <w:rPr>
      <w:rFonts w:ascii="Arial" w:hAnsi="Arial"/>
      <w:sz w:val="20"/>
    </w:rPr>
  </w:style>
  <w:style w:type="paragraph" w:customStyle="1" w:styleId="14">
    <w:name w:val="Гиперссылка1"/>
    <w:basedOn w:val="12"/>
    <w:link w:val="aa"/>
    <w:uiPriority w:val="99"/>
    <w:rsid w:val="009F4495"/>
    <w:rPr>
      <w:color w:val="0000FF"/>
      <w:u w:val="single"/>
    </w:rPr>
  </w:style>
  <w:style w:type="character" w:styleId="aa">
    <w:name w:val="Hyperlink"/>
    <w:basedOn w:val="a0"/>
    <w:link w:val="14"/>
    <w:uiPriority w:val="99"/>
    <w:locked/>
    <w:rsid w:val="009F4495"/>
    <w:rPr>
      <w:rFonts w:ascii="Calibri" w:hAnsi="Calibri" w:cs="Calibri"/>
      <w:color w:val="0000FF"/>
      <w:sz w:val="20"/>
      <w:szCs w:val="20"/>
      <w:u w:val="single"/>
    </w:rPr>
  </w:style>
  <w:style w:type="paragraph" w:customStyle="1" w:styleId="Footnote">
    <w:name w:val="Footnote"/>
    <w:basedOn w:val="a"/>
    <w:link w:val="Footnote1"/>
    <w:uiPriority w:val="99"/>
    <w:rsid w:val="009F4495"/>
    <w:rPr>
      <w:color w:val="auto"/>
    </w:rPr>
  </w:style>
  <w:style w:type="character" w:customStyle="1" w:styleId="Footnote1">
    <w:name w:val="Footnote1"/>
    <w:link w:val="Footnote"/>
    <w:uiPriority w:val="99"/>
    <w:locked/>
    <w:rsid w:val="009F4495"/>
    <w:rPr>
      <w:rFonts w:ascii="Arial" w:hAnsi="Arial"/>
      <w:sz w:val="20"/>
    </w:rPr>
  </w:style>
  <w:style w:type="paragraph" w:styleId="15">
    <w:name w:val="toc 1"/>
    <w:basedOn w:val="a"/>
    <w:next w:val="a"/>
    <w:link w:val="16"/>
    <w:autoRedefine/>
    <w:uiPriority w:val="99"/>
    <w:semiHidden/>
    <w:rsid w:val="009F4495"/>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9F4495"/>
    <w:rPr>
      <w:rFonts w:ascii="XO Thames" w:hAnsi="XO Thames"/>
      <w:b/>
      <w:sz w:val="20"/>
    </w:rPr>
  </w:style>
  <w:style w:type="paragraph" w:customStyle="1" w:styleId="HeaderandFooter">
    <w:name w:val="Header and Footer"/>
    <w:link w:val="HeaderandFooter1"/>
    <w:uiPriority w:val="99"/>
    <w:rsid w:val="009F4495"/>
    <w:pPr>
      <w:spacing w:line="360" w:lineRule="auto"/>
    </w:pPr>
    <w:rPr>
      <w:rFonts w:ascii="XO Thames" w:hAnsi="XO Thames" w:cs="XO Thames"/>
      <w:color w:val="000000"/>
    </w:rPr>
  </w:style>
  <w:style w:type="character" w:customStyle="1" w:styleId="HeaderandFooter1">
    <w:name w:val="Header and Footer1"/>
    <w:link w:val="HeaderandFooter"/>
    <w:uiPriority w:val="99"/>
    <w:locked/>
    <w:rsid w:val="009F4495"/>
    <w:rPr>
      <w:rFonts w:ascii="XO Thames" w:hAnsi="XO Thames"/>
      <w:color w:val="000000"/>
      <w:sz w:val="22"/>
      <w:lang w:eastAsia="ru-RU"/>
    </w:rPr>
  </w:style>
  <w:style w:type="paragraph" w:styleId="9">
    <w:name w:val="toc 9"/>
    <w:basedOn w:val="a"/>
    <w:next w:val="a"/>
    <w:link w:val="90"/>
    <w:autoRedefine/>
    <w:uiPriority w:val="99"/>
    <w:semiHidden/>
    <w:rsid w:val="009F4495"/>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9F4495"/>
    <w:rPr>
      <w:rFonts w:ascii="Calibri" w:hAnsi="Calibri"/>
      <w:color w:val="000000"/>
      <w:sz w:val="20"/>
      <w:lang w:eastAsia="ru-RU"/>
    </w:rPr>
  </w:style>
  <w:style w:type="paragraph" w:styleId="8">
    <w:name w:val="toc 8"/>
    <w:basedOn w:val="a"/>
    <w:next w:val="a"/>
    <w:link w:val="80"/>
    <w:autoRedefine/>
    <w:uiPriority w:val="99"/>
    <w:semiHidden/>
    <w:rsid w:val="009F4495"/>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9F4495"/>
    <w:rPr>
      <w:rFonts w:ascii="Calibri" w:hAnsi="Calibri"/>
      <w:color w:val="000000"/>
      <w:sz w:val="20"/>
      <w:lang w:eastAsia="ru-RU"/>
    </w:rPr>
  </w:style>
  <w:style w:type="paragraph" w:customStyle="1" w:styleId="ConsPlusNonformat">
    <w:name w:val="ConsPlusNonformat"/>
    <w:link w:val="ConsPlusNonformat1"/>
    <w:uiPriority w:val="99"/>
    <w:rsid w:val="009F4495"/>
    <w:pPr>
      <w:widowControl w:val="0"/>
      <w:spacing w:after="0" w:line="240" w:lineRule="auto"/>
    </w:pPr>
    <w:rPr>
      <w:rFonts w:ascii="Courier New" w:hAnsi="Courier New" w:cs="Courier New"/>
      <w:color w:val="000000"/>
    </w:rPr>
  </w:style>
  <w:style w:type="character" w:customStyle="1" w:styleId="ConsPlusNonformat1">
    <w:name w:val="ConsPlusNonformat1"/>
    <w:link w:val="ConsPlusNonformat"/>
    <w:uiPriority w:val="99"/>
    <w:locked/>
    <w:rsid w:val="009F4495"/>
    <w:rPr>
      <w:rFonts w:ascii="Courier New" w:hAnsi="Courier New"/>
      <w:color w:val="000000"/>
      <w:sz w:val="22"/>
      <w:lang w:eastAsia="ru-RU"/>
    </w:rPr>
  </w:style>
  <w:style w:type="paragraph" w:styleId="33">
    <w:name w:val="Body Text Indent 3"/>
    <w:basedOn w:val="a"/>
    <w:link w:val="34"/>
    <w:uiPriority w:val="99"/>
    <w:rsid w:val="009F4495"/>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basedOn w:val="a0"/>
    <w:link w:val="33"/>
    <w:uiPriority w:val="99"/>
    <w:locked/>
    <w:rsid w:val="009F4495"/>
    <w:rPr>
      <w:rFonts w:ascii="Times New Roman" w:hAnsi="Times New Roman" w:cs="Times New Roman"/>
      <w:sz w:val="20"/>
      <w:szCs w:val="20"/>
    </w:rPr>
  </w:style>
  <w:style w:type="paragraph" w:styleId="51">
    <w:name w:val="toc 5"/>
    <w:basedOn w:val="a"/>
    <w:next w:val="a"/>
    <w:link w:val="52"/>
    <w:autoRedefine/>
    <w:uiPriority w:val="99"/>
    <w:semiHidden/>
    <w:rsid w:val="009F4495"/>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9F4495"/>
    <w:rPr>
      <w:rFonts w:ascii="Calibri" w:hAnsi="Calibri"/>
      <w:color w:val="000000"/>
      <w:sz w:val="20"/>
      <w:lang w:eastAsia="ru-RU"/>
    </w:rPr>
  </w:style>
  <w:style w:type="paragraph" w:customStyle="1" w:styleId="ConsPlusCell">
    <w:name w:val="ConsPlusCell"/>
    <w:link w:val="ConsPlusCell1"/>
    <w:uiPriority w:val="99"/>
    <w:rsid w:val="009F4495"/>
    <w:rPr>
      <w:rFonts w:ascii="Courier New" w:hAnsi="Courier New" w:cs="Courier New"/>
      <w:color w:val="000000"/>
    </w:rPr>
  </w:style>
  <w:style w:type="character" w:customStyle="1" w:styleId="ConsPlusCell1">
    <w:name w:val="ConsPlusCell1"/>
    <w:link w:val="ConsPlusCell"/>
    <w:uiPriority w:val="99"/>
    <w:locked/>
    <w:rsid w:val="009F4495"/>
    <w:rPr>
      <w:rFonts w:ascii="Courier New" w:hAnsi="Courier New"/>
      <w:color w:val="000000"/>
      <w:sz w:val="22"/>
      <w:lang w:eastAsia="ru-RU"/>
    </w:rPr>
  </w:style>
  <w:style w:type="paragraph" w:styleId="ab">
    <w:name w:val="header"/>
    <w:basedOn w:val="a"/>
    <w:link w:val="ac"/>
    <w:uiPriority w:val="99"/>
    <w:rsid w:val="009F4495"/>
    <w:pPr>
      <w:tabs>
        <w:tab w:val="center" w:pos="4677"/>
        <w:tab w:val="right" w:pos="9355"/>
      </w:tabs>
    </w:pPr>
    <w:rPr>
      <w:color w:val="auto"/>
    </w:rPr>
  </w:style>
  <w:style w:type="character" w:customStyle="1" w:styleId="ac">
    <w:name w:val="Верхний колонтитул Знак"/>
    <w:basedOn w:val="a0"/>
    <w:link w:val="ab"/>
    <w:uiPriority w:val="99"/>
    <w:locked/>
    <w:rsid w:val="009F4495"/>
    <w:rPr>
      <w:rFonts w:ascii="Arial" w:hAnsi="Arial" w:cs="Arial"/>
      <w:sz w:val="20"/>
      <w:szCs w:val="20"/>
    </w:rPr>
  </w:style>
  <w:style w:type="paragraph" w:styleId="ad">
    <w:name w:val="Subtitle"/>
    <w:basedOn w:val="a"/>
    <w:next w:val="a"/>
    <w:link w:val="ae"/>
    <w:uiPriority w:val="99"/>
    <w:qFormat/>
    <w:rsid w:val="009F4495"/>
    <w:pPr>
      <w:widowControl/>
      <w:spacing w:after="200" w:line="276" w:lineRule="auto"/>
    </w:pPr>
    <w:rPr>
      <w:rFonts w:ascii="XO Thames" w:hAnsi="XO Thames" w:cs="XO Thames"/>
      <w:i/>
      <w:iCs/>
      <w:color w:val="616161"/>
      <w:sz w:val="24"/>
      <w:szCs w:val="24"/>
    </w:rPr>
  </w:style>
  <w:style w:type="character" w:customStyle="1" w:styleId="ae">
    <w:name w:val="Подзаголовок Знак"/>
    <w:basedOn w:val="a0"/>
    <w:link w:val="ad"/>
    <w:uiPriority w:val="99"/>
    <w:locked/>
    <w:rsid w:val="009F4495"/>
    <w:rPr>
      <w:rFonts w:ascii="XO Thames" w:hAnsi="XO Thames" w:cs="XO Thames"/>
      <w:i/>
      <w:iCs/>
      <w:color w:val="616161"/>
      <w:sz w:val="20"/>
      <w:szCs w:val="20"/>
    </w:rPr>
  </w:style>
  <w:style w:type="paragraph" w:customStyle="1" w:styleId="toc10">
    <w:name w:val="toc 10"/>
    <w:next w:val="a"/>
    <w:link w:val="toc101"/>
    <w:uiPriority w:val="99"/>
    <w:rsid w:val="009F4495"/>
    <w:pPr>
      <w:spacing w:after="0" w:line="240" w:lineRule="auto"/>
      <w:ind w:left="1800"/>
    </w:pPr>
    <w:rPr>
      <w:color w:val="000000"/>
    </w:rPr>
  </w:style>
  <w:style w:type="character" w:customStyle="1" w:styleId="toc101">
    <w:name w:val="toc 101"/>
    <w:link w:val="toc10"/>
    <w:uiPriority w:val="99"/>
    <w:locked/>
    <w:rsid w:val="009F4495"/>
    <w:rPr>
      <w:rFonts w:ascii="Calibri" w:hAnsi="Calibri"/>
      <w:color w:val="000000"/>
      <w:sz w:val="22"/>
      <w:lang w:eastAsia="ru-RU"/>
    </w:rPr>
  </w:style>
  <w:style w:type="paragraph" w:styleId="af">
    <w:name w:val="Title"/>
    <w:basedOn w:val="a"/>
    <w:next w:val="a"/>
    <w:link w:val="af0"/>
    <w:uiPriority w:val="99"/>
    <w:qFormat/>
    <w:rsid w:val="009F4495"/>
    <w:pPr>
      <w:widowControl/>
      <w:spacing w:after="200" w:line="276" w:lineRule="auto"/>
    </w:pPr>
    <w:rPr>
      <w:rFonts w:ascii="XO Thames" w:hAnsi="XO Thames" w:cs="XO Thames"/>
      <w:b/>
      <w:bCs/>
      <w:color w:val="auto"/>
      <w:sz w:val="52"/>
      <w:szCs w:val="52"/>
    </w:rPr>
  </w:style>
  <w:style w:type="character" w:customStyle="1" w:styleId="af0">
    <w:name w:val="Название Знак"/>
    <w:basedOn w:val="a0"/>
    <w:link w:val="af"/>
    <w:uiPriority w:val="99"/>
    <w:locked/>
    <w:rsid w:val="009F4495"/>
    <w:rPr>
      <w:rFonts w:ascii="XO Thames" w:hAnsi="XO Thames" w:cs="XO Thames"/>
      <w:b/>
      <w:bCs/>
      <w:sz w:val="20"/>
      <w:szCs w:val="20"/>
    </w:rPr>
  </w:style>
  <w:style w:type="paragraph" w:customStyle="1" w:styleId="ConsPlusTitle">
    <w:name w:val="ConsPlusTitle"/>
    <w:link w:val="ConsPlusTitle1"/>
    <w:uiPriority w:val="99"/>
    <w:rsid w:val="009F4495"/>
    <w:pPr>
      <w:widowControl w:val="0"/>
      <w:spacing w:after="0" w:line="240" w:lineRule="auto"/>
    </w:pPr>
    <w:rPr>
      <w:rFonts w:ascii="Times New Roman" w:hAnsi="Times New Roman" w:cs="Times New Roman"/>
      <w:b/>
      <w:bCs/>
      <w:sz w:val="24"/>
      <w:szCs w:val="24"/>
    </w:rPr>
  </w:style>
  <w:style w:type="character" w:customStyle="1" w:styleId="ConsPlusTitle1">
    <w:name w:val="ConsPlusTitle1"/>
    <w:link w:val="ConsPlusTitle"/>
    <w:uiPriority w:val="99"/>
    <w:locked/>
    <w:rsid w:val="009F4495"/>
    <w:rPr>
      <w:rFonts w:ascii="Times New Roman" w:hAnsi="Times New Roman"/>
      <w:b/>
      <w:sz w:val="22"/>
      <w:lang w:eastAsia="ru-RU"/>
    </w:rPr>
  </w:style>
  <w:style w:type="paragraph" w:styleId="af1">
    <w:name w:val="footnote text"/>
    <w:basedOn w:val="a"/>
    <w:link w:val="af2"/>
    <w:uiPriority w:val="99"/>
    <w:semiHidden/>
    <w:rsid w:val="009F4495"/>
    <w:pPr>
      <w:widowControl/>
      <w:suppressAutoHyphens/>
    </w:pPr>
    <w:rPr>
      <w:rFonts w:ascii="Times New Roman" w:hAnsi="Times New Roman" w:cs="Times New Roman"/>
      <w:color w:val="auto"/>
      <w:lang w:eastAsia="ar-SA"/>
    </w:rPr>
  </w:style>
  <w:style w:type="character" w:customStyle="1" w:styleId="af2">
    <w:name w:val="Текст сноски Знак"/>
    <w:basedOn w:val="a0"/>
    <w:link w:val="af1"/>
    <w:uiPriority w:val="99"/>
    <w:locked/>
    <w:rsid w:val="009F4495"/>
    <w:rPr>
      <w:rFonts w:ascii="Times New Roman" w:hAnsi="Times New Roman" w:cs="Times New Roman"/>
      <w:sz w:val="20"/>
      <w:szCs w:val="20"/>
      <w:lang w:eastAsia="ar-SA" w:bidi="ar-SA"/>
    </w:rPr>
  </w:style>
  <w:style w:type="character" w:customStyle="1" w:styleId="UnresolvedMention">
    <w:name w:val="Unresolved Mention"/>
    <w:uiPriority w:val="99"/>
    <w:semiHidden/>
    <w:rsid w:val="009F4495"/>
    <w:rPr>
      <w:color w:val="auto"/>
      <w:shd w:val="clear" w:color="auto" w:fill="auto"/>
    </w:rPr>
  </w:style>
  <w:style w:type="character" w:styleId="af3">
    <w:name w:val="annotation reference"/>
    <w:basedOn w:val="a0"/>
    <w:uiPriority w:val="99"/>
    <w:semiHidden/>
    <w:rsid w:val="009F4495"/>
    <w:rPr>
      <w:rFonts w:cs="Times New Roman"/>
      <w:sz w:val="16"/>
      <w:szCs w:val="16"/>
    </w:rPr>
  </w:style>
  <w:style w:type="paragraph" w:styleId="af4">
    <w:name w:val="annotation text"/>
    <w:basedOn w:val="a"/>
    <w:link w:val="af5"/>
    <w:uiPriority w:val="99"/>
    <w:semiHidden/>
    <w:rsid w:val="009F4495"/>
    <w:rPr>
      <w:color w:val="auto"/>
    </w:rPr>
  </w:style>
  <w:style w:type="character" w:customStyle="1" w:styleId="af5">
    <w:name w:val="Текст примечания Знак"/>
    <w:basedOn w:val="a0"/>
    <w:link w:val="af4"/>
    <w:uiPriority w:val="99"/>
    <w:semiHidden/>
    <w:locked/>
    <w:rsid w:val="009F4495"/>
    <w:rPr>
      <w:rFonts w:ascii="Arial" w:hAnsi="Arial" w:cs="Arial"/>
      <w:sz w:val="20"/>
      <w:szCs w:val="20"/>
    </w:rPr>
  </w:style>
  <w:style w:type="paragraph" w:styleId="af6">
    <w:name w:val="annotation subject"/>
    <w:basedOn w:val="af4"/>
    <w:next w:val="af4"/>
    <w:link w:val="af7"/>
    <w:uiPriority w:val="99"/>
    <w:semiHidden/>
    <w:rsid w:val="009F4495"/>
    <w:rPr>
      <w:b/>
      <w:bCs/>
    </w:rPr>
  </w:style>
  <w:style w:type="character" w:customStyle="1" w:styleId="af7">
    <w:name w:val="Тема примечания Знак"/>
    <w:basedOn w:val="af5"/>
    <w:link w:val="af6"/>
    <w:uiPriority w:val="99"/>
    <w:semiHidden/>
    <w:locked/>
    <w:rsid w:val="009F4495"/>
    <w:rPr>
      <w:b/>
      <w:bCs/>
    </w:rPr>
  </w:style>
  <w:style w:type="paragraph" w:styleId="HTML">
    <w:name w:val="HTML Preformatted"/>
    <w:basedOn w:val="a"/>
    <w:link w:val="HTML0"/>
    <w:uiPriority w:val="99"/>
    <w:rsid w:val="009F44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9F4495"/>
    <w:rPr>
      <w:rFonts w:ascii="Courier New" w:hAnsi="Courier New" w:cs="Courier New"/>
      <w:sz w:val="20"/>
      <w:szCs w:val="20"/>
      <w:lang w:eastAsia="ru-RU"/>
    </w:rPr>
  </w:style>
  <w:style w:type="paragraph" w:styleId="af8">
    <w:name w:val="endnote text"/>
    <w:basedOn w:val="a"/>
    <w:link w:val="af9"/>
    <w:uiPriority w:val="99"/>
    <w:semiHidden/>
    <w:rsid w:val="009F4495"/>
    <w:pPr>
      <w:widowControl/>
    </w:pPr>
    <w:rPr>
      <w:rFonts w:ascii="Times New Roman" w:hAnsi="Times New Roman" w:cs="Times New Roman"/>
      <w:color w:val="auto"/>
    </w:rPr>
  </w:style>
  <w:style w:type="character" w:customStyle="1" w:styleId="af9">
    <w:name w:val="Текст концевой сноски Знак"/>
    <w:basedOn w:val="a0"/>
    <w:link w:val="af8"/>
    <w:uiPriority w:val="99"/>
    <w:semiHidden/>
    <w:locked/>
    <w:rsid w:val="009F4495"/>
    <w:rPr>
      <w:rFonts w:ascii="Times New Roman" w:hAnsi="Times New Roman" w:cs="Times New Roman"/>
      <w:sz w:val="20"/>
      <w:szCs w:val="20"/>
      <w:lang w:eastAsia="ru-RU"/>
    </w:rPr>
  </w:style>
  <w:style w:type="paragraph" w:styleId="afa">
    <w:name w:val="Body Text"/>
    <w:basedOn w:val="a"/>
    <w:link w:val="afb"/>
    <w:uiPriority w:val="99"/>
    <w:semiHidden/>
    <w:rsid w:val="006D6C96"/>
    <w:pPr>
      <w:spacing w:after="120"/>
    </w:pPr>
  </w:style>
  <w:style w:type="character" w:customStyle="1" w:styleId="afb">
    <w:name w:val="Основной текст Знак"/>
    <w:basedOn w:val="a0"/>
    <w:link w:val="afa"/>
    <w:uiPriority w:val="99"/>
    <w:semiHidden/>
    <w:locked/>
    <w:rsid w:val="006D6C96"/>
    <w:rPr>
      <w:rFonts w:ascii="Arial" w:hAnsi="Arial" w:cs="Arial"/>
      <w:color w:val="000000"/>
      <w:sz w:val="20"/>
      <w:szCs w:val="20"/>
      <w:lang w:eastAsia="ru-RU"/>
    </w:rPr>
  </w:style>
  <w:style w:type="character" w:customStyle="1" w:styleId="WW8Num3z4">
    <w:name w:val="WW8Num3z4"/>
    <w:rsid w:val="00B953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hyperlink" Target="consultantplus://offline/ref=EA36DA1D770AEE52B7C53CF9E3CD48FF37039AE9F059F305C6B97CE37149CBA8D3C8C8AB300059FCE9623F0841A93DA6EA2D71BFB3797F14p5rFF" TargetMode="External"/><Relationship Id="rId18" Type="http://schemas.openxmlformats.org/officeDocument/2006/relationships/hyperlink" Target="consultantplus://offline/ref=EA36DA1D770AEE52B7C53CF9E3CD48FF37039AE9F059F305C6B97CE37149CBA8D3C8C8A830015DF2B4382F0C08FC33B8E8316EBFAD79p7rEF" TargetMode="External"/><Relationship Id="rId3" Type="http://schemas.openxmlformats.org/officeDocument/2006/relationships/styles" Target="styles.xml"/><Relationship Id="rId21" Type="http://schemas.openxmlformats.org/officeDocument/2006/relationships/hyperlink" Target="consultantplus://offline/ref=EA36DA1D770AEE52B7C53CF9E3CD48FF37039AE9F059F305C6B97CE37149CBA8D3C8C8AD34075FF2B4382F0C08FC33B8E8316EBFAD79p7rEF" TargetMode="External"/><Relationship Id="rId7" Type="http://schemas.openxmlformats.org/officeDocument/2006/relationships/endnotes" Target="endnotes.xml"/><Relationship Id="rId12" Type="http://schemas.openxmlformats.org/officeDocument/2006/relationships/hyperlink" Target="consultantplus://offline/ref=EA36DA1D770AEE52B7C53CF9E3CD48FF37039AE9F059F305C6B97CE37149CBA8D3C8C8A3300355F2B4382F0C08FC33B8E8316EBFAD79p7rEF" TargetMode="External"/><Relationship Id="rId17" Type="http://schemas.openxmlformats.org/officeDocument/2006/relationships/hyperlink" Target="consultantplus://offline/ref=EA36DA1D770AEE52B7C53CF9E3CD48FF37039AE9F059F305C6B97CE37149CBA8D3C8C8A237035EF2B4382F0C08FC33B8E8316EBFAD79p7rE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A36DA1D770AEE52B7C53CF9E3CD48FF37039AE9F059F305C6B97CE37149CBA8D3C8C8AD370455F2B4382F0C08FC33B8E8316EBFAD79p7rEF" TargetMode="External"/><Relationship Id="rId20" Type="http://schemas.openxmlformats.org/officeDocument/2006/relationships/hyperlink" Target="consultantplus://offline/ref=EA36DA1D770AEE52B7C53CF9E3CD48FF37039AE9F059F305C6B97CE37149CBA8D3C8C8A830025BF2B4382F0C08FC33B8E8316EBFAD79p7r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A36DA1D770AEE52B7C53CF9E3CD48FF37039AE9F059F305C6B97CE37149CBA8D3C8C8AF360655F2B4382F0C08FC33B8E8316EBFAD79p7rEF" TargetMode="External"/><Relationship Id="rId23" Type="http://schemas.openxmlformats.org/officeDocument/2006/relationships/hyperlink" Target="consultantplus://offline/ref=EA36DA1D770AEE52B7C53CF9E3CD48FF37039AE9F059F305C6B97CE37149CBA8D3C8C8AB300459FEE9623F0841A93DA6EA2D71BFB3797F14p5rFF" TargetMode="Externa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9" Type="http://schemas.openxmlformats.org/officeDocument/2006/relationships/hyperlink" Target="consultantplus://offline/ref=EA36DA1D770AEE52B7C53CF9E3CD48FF37039AE9F059F305C6B97CE37149CBA8D3C8C8A830015FF2B4382F0C08FC33B8E8316EBFAD79p7rEF"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hyperlink" Target="consultantplus://offline/ref=EA36DA1D770AEE52B7C53CF9E3CD48FF37039AE9F059F305C6B97CE37149CBA8D3C8C8AF320355F2B4382F0C08FC33B8E8316EBFAD79p7rEF" TargetMode="External"/><Relationship Id="rId22" Type="http://schemas.openxmlformats.org/officeDocument/2006/relationships/hyperlink" Target="consultantplus://offline/ref=EA36DA1D770AEE52B7C53CF9E3CD48FF37039AE9F059F305C6B97CE37149CBA8D3C8C8AD340755F2B4382F0C08FC33B8E8316EBFAD79p7r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256CB-85ED-4C12-8D62-52DD679B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12739</Words>
  <Characters>72616</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85185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spec</cp:lastModifiedBy>
  <cp:revision>6</cp:revision>
  <cp:lastPrinted>2023-07-31T07:59:00Z</cp:lastPrinted>
  <dcterms:created xsi:type="dcterms:W3CDTF">2025-05-28T08:16:00Z</dcterms:created>
  <dcterms:modified xsi:type="dcterms:W3CDTF">2025-06-02T06:36:00Z</dcterms:modified>
</cp:coreProperties>
</file>