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Default="00DD6B9B" w:rsidP="00BA1C00">
      <w:pPr>
        <w:pStyle w:val="Heading3"/>
        <w:spacing w:before="0"/>
        <w:jc w:val="center"/>
        <w:rPr>
          <w:rStyle w:val="a4"/>
          <w:color w:val="auto"/>
          <w:sz w:val="28"/>
          <w:szCs w:val="28"/>
        </w:rPr>
      </w:pPr>
      <w:proofErr w:type="gramStart"/>
      <w:r>
        <w:rPr>
          <w:rStyle w:val="a4"/>
          <w:b/>
          <w:color w:val="auto"/>
          <w:sz w:val="28"/>
          <w:szCs w:val="28"/>
        </w:rPr>
        <w:t>П</w:t>
      </w:r>
      <w:proofErr w:type="gramEnd"/>
      <w:r>
        <w:rPr>
          <w:rStyle w:val="a4"/>
          <w:b/>
          <w:color w:val="auto"/>
          <w:sz w:val="28"/>
          <w:szCs w:val="28"/>
        </w:rPr>
        <w:t xml:space="preserve"> О С Т А Н О В Л Е Н И Е</w:t>
      </w:r>
    </w:p>
    <w:p w:rsidR="00845845" w:rsidRDefault="00DD6B9B" w:rsidP="00BA1C00">
      <w:pPr>
        <w:pStyle w:val="Heading2"/>
        <w:pBdr>
          <w:bottom w:val="double" w:sz="12" w:space="1" w:color="00000A"/>
        </w:pBdr>
        <w:spacing w:before="0"/>
        <w:jc w:val="center"/>
        <w:rPr>
          <w:rStyle w:val="a4"/>
          <w:color w:val="auto"/>
          <w:sz w:val="28"/>
          <w:szCs w:val="28"/>
        </w:rPr>
      </w:pPr>
      <w:r>
        <w:rPr>
          <w:rStyle w:val="a4"/>
          <w:b/>
          <w:color w:val="auto"/>
          <w:sz w:val="28"/>
          <w:szCs w:val="28"/>
        </w:rPr>
        <w:t>ГЛАВЫ КРАСНИНСКОГО СЕЛЬСКОГО ПОСЕЛЕНИЯ ДАНИЛОВСКОГО  МУНИЦИПАЛЬНОГО РАЙОНА ВОЛГОГРАДСКОЙ ОБЛАСТИ</w:t>
      </w:r>
    </w:p>
    <w:p w:rsidR="00845845" w:rsidRDefault="00B37B51">
      <w:pPr>
        <w:pStyle w:val="Heading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«28»  декабря  2024</w:t>
      </w:r>
      <w:r w:rsidR="00DD6B9B">
        <w:rPr>
          <w:rFonts w:ascii="Times New Roman" w:hAnsi="Times New Roman" w:cs="Times New Roman"/>
          <w:color w:val="auto"/>
          <w:sz w:val="28"/>
          <w:szCs w:val="28"/>
        </w:rPr>
        <w:t xml:space="preserve"> г.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№  10</w:t>
      </w:r>
    </w:p>
    <w:p w:rsidR="00845845" w:rsidRDefault="00845845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</w:p>
    <w:p w:rsidR="00845845" w:rsidRDefault="00DD6B9B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«О</w:t>
      </w:r>
      <w:r w:rsidR="00E7544D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дополнительных мерах по реализации Указа Президента Российской Федерации от 19 октября 2022 года № 757 «О мерах, осуществляемых  в субъектах Российской Федерации в связи с указом</w:t>
      </w:r>
      <w:r w:rsidR="00914CE3">
        <w:rPr>
          <w:rFonts w:ascii="Times New Roman" w:hAnsi="Times New Roman" w:cs="Times New Roman"/>
          <w:color w:val="auto"/>
          <w:sz w:val="28"/>
          <w:szCs w:val="28"/>
        </w:rPr>
        <w:t xml:space="preserve"> Президента</w:t>
      </w:r>
      <w:r w:rsidR="00E7544D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от 19 октября 2022 года № 756, в связи с постановлением Губернатора Волгоградской области от 27 декабря 2024 года № 199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 </w:t>
      </w:r>
    </w:p>
    <w:p w:rsidR="00845845" w:rsidRDefault="00845845">
      <w:pPr>
        <w:rPr>
          <w:rFonts w:ascii="Times New Roman" w:hAnsi="Times New Roman" w:cs="Times New Roman"/>
          <w:sz w:val="28"/>
          <w:szCs w:val="28"/>
        </w:rPr>
      </w:pPr>
    </w:p>
    <w:p w:rsidR="00845845" w:rsidRPr="00DC283D" w:rsidRDefault="00E7544D">
      <w:pPr>
        <w:pStyle w:val="Heading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proofErr w:type="gramStart"/>
      <w:r w:rsidRPr="00DC283D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подпунктом «а» пункта 4 Указа Президента Российской Федерации</w:t>
      </w:r>
      <w:r w:rsidR="00914CE3" w:rsidRPr="00DC28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19 октября 2022 года  № 757 «О мерах, осуществляемых в субъектах Российской Федерации в связи с указом Президента Российской Федерации от 19 октября 2022 года № 756, решением постоянно действующего координационного совещания по обеспечению правопорядка в Волгоградской области и оперативного штаба Волгоградской области по реализации мер, предусмотренных Указом Президента Российской</w:t>
      </w:r>
      <w:proofErr w:type="gramEnd"/>
      <w:r w:rsidR="00914CE3" w:rsidRPr="00DC28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Федерации от 19 октября 2022 года № 757 «О мерах, осуществляемых</w:t>
      </w:r>
      <w:r w:rsidR="00E55E91" w:rsidRPr="00DC28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субъектах Российской Федерации от 19 октября 2022 года № 756» от 26 октября 2024 года № 9 кс, постановлением Губернатора Волгоградской области от 27 декабря 2024 года № 199</w:t>
      </w:r>
      <w:bookmarkStart w:id="0" w:name="_GoBack"/>
      <w:bookmarkEnd w:id="0"/>
    </w:p>
    <w:p w:rsidR="006657FA" w:rsidRDefault="00DC283D" w:rsidP="00DC28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83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45845" w:rsidRPr="00DC283D" w:rsidRDefault="00DC283D" w:rsidP="00DC28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83D">
        <w:rPr>
          <w:rFonts w:ascii="Times New Roman" w:hAnsi="Times New Roman" w:cs="Times New Roman"/>
          <w:sz w:val="28"/>
          <w:szCs w:val="28"/>
        </w:rPr>
        <w:t xml:space="preserve"> </w:t>
      </w:r>
      <w:r w:rsidR="00E55E91" w:rsidRPr="00DC283D">
        <w:rPr>
          <w:rFonts w:ascii="Times New Roman" w:hAnsi="Times New Roman" w:cs="Times New Roman"/>
          <w:sz w:val="28"/>
          <w:szCs w:val="28"/>
        </w:rPr>
        <w:t>постановляю</w:t>
      </w:r>
      <w:r w:rsidR="00DD6B9B" w:rsidRPr="00DC283D">
        <w:rPr>
          <w:rFonts w:ascii="Times New Roman" w:hAnsi="Times New Roman" w:cs="Times New Roman"/>
          <w:sz w:val="28"/>
          <w:szCs w:val="28"/>
        </w:rPr>
        <w:t>:</w:t>
      </w:r>
    </w:p>
    <w:p w:rsidR="006657FA" w:rsidRDefault="00DC283D" w:rsidP="00DC28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8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5845" w:rsidRPr="00DC283D" w:rsidRDefault="00DC283D" w:rsidP="00DC28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C283D">
        <w:rPr>
          <w:rFonts w:ascii="Times New Roman" w:hAnsi="Times New Roman" w:cs="Times New Roman"/>
          <w:sz w:val="28"/>
          <w:szCs w:val="28"/>
        </w:rPr>
        <w:t xml:space="preserve"> </w:t>
      </w:r>
      <w:r w:rsidR="006657FA">
        <w:rPr>
          <w:rFonts w:ascii="Times New Roman" w:hAnsi="Times New Roman" w:cs="Times New Roman"/>
          <w:sz w:val="28"/>
          <w:szCs w:val="28"/>
        </w:rPr>
        <w:t xml:space="preserve">  </w:t>
      </w:r>
      <w:r w:rsidR="00DD6B9B" w:rsidRPr="00DC28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E2814" w:rsidRPr="00DC283D">
        <w:rPr>
          <w:rFonts w:ascii="Times New Roman" w:hAnsi="Times New Roman" w:cs="Times New Roman"/>
          <w:sz w:val="28"/>
          <w:szCs w:val="28"/>
        </w:rPr>
        <w:t>Ввести с 29 декабря 2024 года по 8 января 2025 года (включительно) на территории Краснинского сельского поселения Даниловского мун</w:t>
      </w:r>
      <w:r w:rsidR="0007524F" w:rsidRPr="00DC283D">
        <w:rPr>
          <w:rFonts w:ascii="Times New Roman" w:hAnsi="Times New Roman" w:cs="Times New Roman"/>
          <w:sz w:val="28"/>
          <w:szCs w:val="28"/>
        </w:rPr>
        <w:t>иципального района Волгоградской области ограничение на использование (применение) гражданами и организациями пиротехнических изделий, за исключение пиротехнических изделий, соответствующих 1 классу опасности по техническому регламенту Таможенного союза «О безопасности пиротехнических изделий», принятому решением Комиссии Таможенного союза от 16 августа 2011 года № 770 (хлопушки</w:t>
      </w:r>
      <w:proofErr w:type="gramEnd"/>
      <w:r w:rsidR="0007524F" w:rsidRPr="00DC283D">
        <w:rPr>
          <w:rFonts w:ascii="Times New Roman" w:hAnsi="Times New Roman" w:cs="Times New Roman"/>
          <w:sz w:val="28"/>
          <w:szCs w:val="28"/>
        </w:rPr>
        <w:t>, бенгальские огни, фонтаны холодного огня)</w:t>
      </w:r>
      <w:r w:rsidRPr="00DC283D">
        <w:rPr>
          <w:rFonts w:ascii="Times New Roman" w:hAnsi="Times New Roman" w:cs="Times New Roman"/>
          <w:sz w:val="28"/>
          <w:szCs w:val="28"/>
        </w:rPr>
        <w:t>.</w:t>
      </w:r>
    </w:p>
    <w:p w:rsidR="006657FA" w:rsidRDefault="00DC283D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DC28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5845" w:rsidRPr="00DC283D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283D" w:rsidRPr="00DC283D">
        <w:rPr>
          <w:rFonts w:ascii="Times New Roman" w:hAnsi="Times New Roman" w:cs="Times New Roman"/>
          <w:sz w:val="28"/>
          <w:szCs w:val="28"/>
        </w:rPr>
        <w:t xml:space="preserve"> </w:t>
      </w:r>
      <w:r w:rsidR="00DD6B9B" w:rsidRPr="00DC283D">
        <w:rPr>
          <w:rFonts w:ascii="Times New Roman" w:hAnsi="Times New Roman" w:cs="Times New Roman"/>
          <w:sz w:val="28"/>
          <w:szCs w:val="28"/>
        </w:rPr>
        <w:t>2.</w:t>
      </w:r>
      <w:r w:rsidR="00DC283D" w:rsidRPr="00DC283D">
        <w:rPr>
          <w:rFonts w:ascii="Times New Roman" w:hAnsi="Times New Roman" w:cs="Times New Roman"/>
          <w:sz w:val="28"/>
          <w:szCs w:val="28"/>
        </w:rPr>
        <w:t xml:space="preserve"> Обеспечить информирование населения Краснинского сельского поселения о введении ограничения, предусмотренного пунктом 1 настоящего постановления, путем размещения объявлений на информационных стендах Краснинского сельского поселения.</w:t>
      </w:r>
    </w:p>
    <w:p w:rsidR="006657FA" w:rsidRDefault="00DC283D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DC283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5845" w:rsidRPr="00DC283D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6B9B" w:rsidRPr="00DC283D">
        <w:rPr>
          <w:rFonts w:ascii="Times New Roman" w:hAnsi="Times New Roman" w:cs="Times New Roman"/>
          <w:sz w:val="28"/>
          <w:szCs w:val="28"/>
        </w:rPr>
        <w:t>3.</w:t>
      </w:r>
      <w:r w:rsidR="00DC283D" w:rsidRPr="00DC283D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момента его подписания.</w:t>
      </w:r>
    </w:p>
    <w:p w:rsidR="006657FA" w:rsidRDefault="00DC283D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DC283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D6B9B" w:rsidRPr="00DC283D">
        <w:rPr>
          <w:rFonts w:ascii="Times New Roman" w:hAnsi="Times New Roman" w:cs="Times New Roman"/>
          <w:sz w:val="28"/>
          <w:szCs w:val="28"/>
        </w:rPr>
        <w:t>4.</w:t>
      </w:r>
      <w:r w:rsidRPr="00DC2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28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283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  <w:bookmarkStart w:id="1" w:name="sub_2"/>
      <w:bookmarkStart w:id="2" w:name="sub_3"/>
      <w:bookmarkStart w:id="3" w:name="sub_5"/>
      <w:bookmarkStart w:id="4" w:name="_Hlk479687129"/>
      <w:bookmarkEnd w:id="1"/>
      <w:bookmarkEnd w:id="2"/>
      <w:bookmarkEnd w:id="3"/>
      <w:bookmarkEnd w:id="4"/>
      <w:r w:rsidR="006657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6657FA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Краснинского</w:t>
      </w:r>
    </w:p>
    <w:p w:rsidR="00845845" w:rsidRPr="00DC283D" w:rsidRDefault="006657FA" w:rsidP="00DC283D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Бычков В.В.</w:t>
      </w:r>
    </w:p>
    <w:sectPr w:rsidR="00845845" w:rsidRPr="00DC283D" w:rsidSect="0084584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45845"/>
    <w:rsid w:val="0007524F"/>
    <w:rsid w:val="006657FA"/>
    <w:rsid w:val="00845845"/>
    <w:rsid w:val="00914CE3"/>
    <w:rsid w:val="00AD58E9"/>
    <w:rsid w:val="00B37B51"/>
    <w:rsid w:val="00B82998"/>
    <w:rsid w:val="00BA1C00"/>
    <w:rsid w:val="00CE2814"/>
    <w:rsid w:val="00DC283D"/>
    <w:rsid w:val="00DD6B9B"/>
    <w:rsid w:val="00E55E91"/>
    <w:rsid w:val="00E7544D"/>
    <w:rsid w:val="00F1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2F"/>
    <w:pPr>
      <w:widowControl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0C31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DF72AF"/>
    <w:pPr>
      <w:keepNext/>
      <w:keepLines/>
      <w:spacing w:before="20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DF72AF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">
    <w:name w:val="Заголовок 1 Знак"/>
    <w:basedOn w:val="a0"/>
    <w:link w:val="Heading1"/>
    <w:uiPriority w:val="99"/>
    <w:qFormat/>
    <w:rsid w:val="000C31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0C312F"/>
    <w:rPr>
      <w:rFonts w:cs="Times New Roman"/>
      <w:b w:val="0"/>
      <w:color w:val="106BBE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DF72A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DF72AF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2AF"/>
    <w:rPr>
      <w:b/>
      <w:bCs/>
    </w:rPr>
  </w:style>
  <w:style w:type="paragraph" w:customStyle="1" w:styleId="a5">
    <w:name w:val="Заголовок"/>
    <w:basedOn w:val="a"/>
    <w:next w:val="a6"/>
    <w:qFormat/>
    <w:rsid w:val="0084584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5845"/>
    <w:pPr>
      <w:spacing w:after="140" w:line="276" w:lineRule="auto"/>
    </w:pPr>
  </w:style>
  <w:style w:type="paragraph" w:styleId="a7">
    <w:name w:val="List"/>
    <w:basedOn w:val="a6"/>
    <w:rsid w:val="00845845"/>
    <w:rPr>
      <w:rFonts w:cs="Mangal"/>
    </w:rPr>
  </w:style>
  <w:style w:type="paragraph" w:customStyle="1" w:styleId="Caption">
    <w:name w:val="Caption"/>
    <w:basedOn w:val="a"/>
    <w:qFormat/>
    <w:rsid w:val="00845845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845845"/>
    <w:pPr>
      <w:suppressLineNumbers/>
    </w:pPr>
    <w:rPr>
      <w:rFonts w:cs="Mangal"/>
    </w:rPr>
  </w:style>
  <w:style w:type="paragraph" w:styleId="a9">
    <w:name w:val="caption"/>
    <w:basedOn w:val="a"/>
    <w:qFormat/>
    <w:rsid w:val="00845845"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qFormat/>
    <w:rsid w:val="00DF72AF"/>
    <w:pPr>
      <w:textAlignment w:val="baseline"/>
    </w:pPr>
    <w:rPr>
      <w:rFonts w:ascii="Times New Roman" w:eastAsiaTheme="minorEastAsia" w:hAnsi="Times New Roman" w:cs="Times New Roman"/>
      <w:kern w:val="2"/>
      <w:sz w:val="28"/>
      <w:szCs w:val="20"/>
      <w:lang w:eastAsia="ar-SA"/>
    </w:rPr>
  </w:style>
  <w:style w:type="paragraph" w:customStyle="1" w:styleId="ConsPlusNormal">
    <w:name w:val="ConsPlusNormal"/>
    <w:qFormat/>
    <w:rsid w:val="00C9448E"/>
    <w:pPr>
      <w:widowControl w:val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C9448E"/>
    <w:pPr>
      <w:widowControl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1B67-6879-4D66-B527-17714420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dc:description/>
  <cp:lastModifiedBy>spec</cp:lastModifiedBy>
  <cp:revision>83</cp:revision>
  <cp:lastPrinted>2023-05-30T05:49:00Z</cp:lastPrinted>
  <dcterms:created xsi:type="dcterms:W3CDTF">2017-04-11T11:33:00Z</dcterms:created>
  <dcterms:modified xsi:type="dcterms:W3CDTF">2024-12-28T09:58:00Z</dcterms:modified>
  <dc:language>ru-RU</dc:language>
</cp:coreProperties>
</file>