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BE3" w:rsidRPr="00994BE3" w:rsidRDefault="00776255" w:rsidP="00994BE3">
      <w:pPr>
        <w:pStyle w:val="3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94BE3" w:rsidRPr="00994BE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994BE3" w:rsidRPr="00994BE3">
        <w:rPr>
          <w:rFonts w:ascii="Times New Roman" w:hAnsi="Times New Roman" w:cs="Times New Roman"/>
          <w:sz w:val="24"/>
          <w:szCs w:val="24"/>
        </w:rPr>
        <w:t xml:space="preserve"> О С Т А Н О В Л Е Н И Е</w:t>
      </w:r>
    </w:p>
    <w:p w:rsidR="00994BE3" w:rsidRDefault="00994BE3" w:rsidP="00994BE3">
      <w:pPr>
        <w:pStyle w:val="2"/>
        <w:rPr>
          <w:color w:val="auto"/>
          <w:sz w:val="24"/>
          <w:szCs w:val="24"/>
        </w:rPr>
      </w:pPr>
      <w:r w:rsidRPr="00123461">
        <w:rPr>
          <w:color w:val="auto"/>
          <w:sz w:val="24"/>
          <w:szCs w:val="24"/>
        </w:rPr>
        <w:t xml:space="preserve">АДМИНИСТРАЦИИ </w:t>
      </w:r>
      <w:r>
        <w:rPr>
          <w:color w:val="auto"/>
          <w:sz w:val="24"/>
          <w:szCs w:val="24"/>
        </w:rPr>
        <w:t>КРАСНИНСКОГО</w:t>
      </w:r>
      <w:r w:rsidRPr="00123461">
        <w:rPr>
          <w:color w:val="auto"/>
          <w:sz w:val="24"/>
          <w:szCs w:val="24"/>
        </w:rPr>
        <w:t xml:space="preserve"> СЕЛЬСКОГО ПОСЕЛЕНИЯ ДАНИЛОВСКОГО МУНИЦИПАЛЬНОГО РАЙОНА</w:t>
      </w:r>
    </w:p>
    <w:p w:rsidR="00994BE3" w:rsidRPr="00994BE3" w:rsidRDefault="00994BE3" w:rsidP="00994BE3">
      <w:pPr>
        <w:pStyle w:val="2"/>
        <w:rPr>
          <w:color w:val="auto"/>
          <w:sz w:val="24"/>
          <w:szCs w:val="24"/>
        </w:rPr>
      </w:pPr>
      <w:r w:rsidRPr="00123461">
        <w:rPr>
          <w:color w:val="auto"/>
          <w:sz w:val="24"/>
          <w:szCs w:val="24"/>
        </w:rPr>
        <w:t xml:space="preserve"> ВОЛГОГРАДСКОЙ ОБЛАСТИ</w:t>
      </w:r>
    </w:p>
    <w:p w:rsidR="00994BE3" w:rsidRPr="00123461" w:rsidRDefault="00994BE3" w:rsidP="00994BE3">
      <w:pPr>
        <w:pBdr>
          <w:bottom w:val="single" w:sz="4" w:space="1" w:color="auto"/>
        </w:pBdr>
        <w:rPr>
          <w:rFonts w:ascii="Times New Roman" w:hAnsi="Times New Roman"/>
          <w:sz w:val="24"/>
          <w:szCs w:val="24"/>
        </w:rPr>
      </w:pPr>
    </w:p>
    <w:p w:rsidR="00994BE3" w:rsidRDefault="00994BE3" w:rsidP="00994BE3">
      <w:pPr>
        <w:rPr>
          <w:rFonts w:ascii="Times New Roman" w:hAnsi="Times New Roman"/>
          <w:sz w:val="24"/>
          <w:szCs w:val="24"/>
        </w:rPr>
      </w:pPr>
    </w:p>
    <w:p w:rsidR="00994BE3" w:rsidRDefault="00994BE3" w:rsidP="00994BE3">
      <w:pPr>
        <w:rPr>
          <w:rFonts w:ascii="Times New Roman" w:hAnsi="Times New Roman"/>
          <w:sz w:val="24"/>
          <w:szCs w:val="24"/>
        </w:rPr>
      </w:pPr>
      <w:r w:rsidRPr="00123461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 xml:space="preserve">«06» мая </w:t>
      </w:r>
      <w:r w:rsidRPr="00123461">
        <w:rPr>
          <w:rFonts w:ascii="Times New Roman" w:hAnsi="Times New Roman"/>
          <w:sz w:val="24"/>
          <w:szCs w:val="24"/>
        </w:rPr>
        <w:t xml:space="preserve"> 2022 года                                                     № </w:t>
      </w:r>
      <w:r>
        <w:rPr>
          <w:rFonts w:ascii="Times New Roman" w:hAnsi="Times New Roman"/>
          <w:sz w:val="24"/>
          <w:szCs w:val="24"/>
        </w:rPr>
        <w:t>10</w:t>
      </w:r>
    </w:p>
    <w:p w:rsidR="00994BE3" w:rsidRDefault="00994BE3" w:rsidP="00994BE3">
      <w:pPr>
        <w:rPr>
          <w:rFonts w:ascii="Times New Roman" w:hAnsi="Times New Roman"/>
          <w:sz w:val="24"/>
          <w:szCs w:val="24"/>
        </w:rPr>
      </w:pPr>
    </w:p>
    <w:p w:rsidR="005B0307" w:rsidRDefault="005B0307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B0307" w:rsidRDefault="005B0307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Об утверждении Порядка проведения инвентаризации мест захоронений, произведенных на кладбищах </w:t>
      </w:r>
      <w:r w:rsidR="00994BE3">
        <w:rPr>
          <w:rFonts w:ascii="Times New Roman" w:hAnsi="Times New Roman" w:cs="Times New Roman"/>
          <w:b/>
          <w:bCs/>
          <w:sz w:val="24"/>
          <w:szCs w:val="24"/>
        </w:rPr>
        <w:t xml:space="preserve">Краснинского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сельского поселения </w:t>
      </w:r>
      <w:r w:rsidR="00994BE3">
        <w:rPr>
          <w:rFonts w:ascii="Times New Roman" w:hAnsi="Times New Roman" w:cs="Times New Roman"/>
          <w:b/>
          <w:bCs/>
          <w:sz w:val="24"/>
          <w:szCs w:val="24"/>
        </w:rPr>
        <w:t xml:space="preserve">Даниловского муниципального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района Волгоградской области </w:t>
      </w:r>
    </w:p>
    <w:p w:rsidR="005B0307" w:rsidRDefault="005B0307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94BE3" w:rsidRDefault="005B0307" w:rsidP="00994BE3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соответствии с Федеральными законами от 12 января 1996 года </w:t>
      </w:r>
      <w:r>
        <w:rPr>
          <w:rFonts w:ascii="Segoe UI Symbol" w:hAnsi="Segoe UI Symbol" w:cs="Segoe UI Symbol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8-ФЗ «О погребении и похоронном деле», от 6 октября 2003 года </w:t>
      </w:r>
      <w:r>
        <w:rPr>
          <w:rFonts w:ascii="Segoe UI Symbol" w:hAnsi="Segoe UI Symbol" w:cs="Segoe UI Symbol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131-ФЗ «Об общих принципах организации местного самоуправления в Российской Федерации», с целью установления порядка проведения инвентаризации мест захоронений и недопущения нарушений порядка захоронений, произведенных на муниципальных кладбищах, администрация </w:t>
      </w:r>
      <w:r w:rsidR="00994BE3">
        <w:rPr>
          <w:rFonts w:ascii="Times New Roman" w:hAnsi="Times New Roman" w:cs="Times New Roman"/>
          <w:sz w:val="24"/>
          <w:szCs w:val="24"/>
        </w:rPr>
        <w:t xml:space="preserve">Краснинского 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поселения, </w:t>
      </w:r>
      <w:r w:rsidR="00994BE3">
        <w:rPr>
          <w:rFonts w:ascii="Times New Roman" w:hAnsi="Times New Roman" w:cs="Times New Roman"/>
          <w:sz w:val="24"/>
          <w:szCs w:val="24"/>
        </w:rPr>
        <w:t>Даниловского муниципального района Волгоградской области,</w:t>
      </w:r>
      <w:proofErr w:type="gramEnd"/>
    </w:p>
    <w:p w:rsidR="005B0307" w:rsidRDefault="00994BE3">
      <w:pPr>
        <w:spacing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B0307">
        <w:rPr>
          <w:rFonts w:ascii="Times New Roman" w:hAnsi="Times New Roman" w:cs="Times New Roman"/>
          <w:b/>
          <w:bCs/>
          <w:sz w:val="24"/>
          <w:szCs w:val="24"/>
        </w:rPr>
        <w:tab/>
        <w:t>ПОСТАНОВЛЯЕТ:</w:t>
      </w:r>
    </w:p>
    <w:p w:rsidR="005B0307" w:rsidRDefault="005B0307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Утвердить Порядок проведения инвентаризации мест захоронений, произведенных на кладбищах </w:t>
      </w:r>
      <w:r w:rsidR="00994BE3">
        <w:rPr>
          <w:rFonts w:ascii="Times New Roman" w:hAnsi="Times New Roman" w:cs="Times New Roman"/>
          <w:sz w:val="24"/>
          <w:szCs w:val="24"/>
        </w:rPr>
        <w:t xml:space="preserve">Краснинского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994BE3">
        <w:rPr>
          <w:rFonts w:ascii="Times New Roman" w:hAnsi="Times New Roman" w:cs="Times New Roman"/>
          <w:sz w:val="24"/>
          <w:szCs w:val="24"/>
        </w:rPr>
        <w:t xml:space="preserve">Даниловского муниципального </w:t>
      </w:r>
      <w:r>
        <w:rPr>
          <w:rFonts w:ascii="Times New Roman" w:hAnsi="Times New Roman" w:cs="Times New Roman"/>
          <w:sz w:val="24"/>
          <w:szCs w:val="24"/>
        </w:rPr>
        <w:t xml:space="preserve">района Волгоградской области  (Приложение </w:t>
      </w:r>
      <w:r>
        <w:rPr>
          <w:rFonts w:ascii="Segoe UI Symbol" w:hAnsi="Segoe UI Symbol" w:cs="Segoe UI Symbol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1).</w:t>
      </w:r>
    </w:p>
    <w:p w:rsidR="005B0307" w:rsidRDefault="005B0307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Утвердить форму инвентаризационной описи захоронений на кладбищах </w:t>
      </w:r>
      <w:r w:rsidR="00994BE3">
        <w:rPr>
          <w:rFonts w:ascii="Times New Roman" w:hAnsi="Times New Roman" w:cs="Times New Roman"/>
          <w:sz w:val="24"/>
          <w:szCs w:val="24"/>
        </w:rPr>
        <w:t xml:space="preserve">Краснинского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994BE3">
        <w:rPr>
          <w:rFonts w:ascii="Times New Roman" w:hAnsi="Times New Roman" w:cs="Times New Roman"/>
          <w:sz w:val="24"/>
          <w:szCs w:val="24"/>
        </w:rPr>
        <w:t xml:space="preserve">Даниловского </w:t>
      </w:r>
      <w:r>
        <w:rPr>
          <w:rFonts w:ascii="Times New Roman" w:hAnsi="Times New Roman" w:cs="Times New Roman"/>
          <w:sz w:val="24"/>
          <w:szCs w:val="24"/>
        </w:rPr>
        <w:t xml:space="preserve"> района Волгоградской области  (Приложение </w:t>
      </w:r>
      <w:r>
        <w:rPr>
          <w:rFonts w:ascii="Segoe UI Symbol" w:hAnsi="Segoe UI Symbol" w:cs="Segoe UI Symbol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2).</w:t>
      </w:r>
    </w:p>
    <w:p w:rsidR="005B0307" w:rsidRDefault="005B0307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Первую инвентаризацию мест захоронений на кладбищах на муниципальных кладбищах </w:t>
      </w:r>
      <w:r w:rsidR="00994BE3">
        <w:rPr>
          <w:rFonts w:ascii="Times New Roman" w:hAnsi="Times New Roman" w:cs="Times New Roman"/>
          <w:sz w:val="24"/>
          <w:szCs w:val="24"/>
        </w:rPr>
        <w:t>Краснинского  сельского поселения  Даниловского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района Волгоградской области, в порядке, установленном настоящим постановлением, провести не позднее  </w:t>
      </w:r>
      <w:r w:rsidR="00776255">
        <w:rPr>
          <w:rFonts w:ascii="Times New Roman" w:hAnsi="Times New Roman" w:cs="Times New Roman"/>
          <w:sz w:val="24"/>
          <w:szCs w:val="24"/>
        </w:rPr>
        <w:t>30.11.2022 года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0307" w:rsidRDefault="005B0307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Создать комиссию по проведению инвентаризации мест захоронений, произведенных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кладбищах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муниципальных кладбищах </w:t>
      </w:r>
      <w:r w:rsidR="00994BE3">
        <w:rPr>
          <w:rFonts w:ascii="Times New Roman" w:hAnsi="Times New Roman" w:cs="Times New Roman"/>
          <w:sz w:val="24"/>
          <w:szCs w:val="24"/>
        </w:rPr>
        <w:t xml:space="preserve">Краснинского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994BE3">
        <w:rPr>
          <w:rFonts w:ascii="Times New Roman" w:hAnsi="Times New Roman" w:cs="Times New Roman"/>
          <w:sz w:val="24"/>
          <w:szCs w:val="24"/>
        </w:rPr>
        <w:t xml:space="preserve">Даниловского муниципального </w:t>
      </w:r>
      <w:r>
        <w:rPr>
          <w:rFonts w:ascii="Times New Roman" w:hAnsi="Times New Roman" w:cs="Times New Roman"/>
          <w:sz w:val="24"/>
          <w:szCs w:val="24"/>
        </w:rPr>
        <w:t xml:space="preserve"> района Волгоградской области  (Приложение </w:t>
      </w:r>
      <w:r>
        <w:rPr>
          <w:rFonts w:ascii="Segoe UI Symbol" w:hAnsi="Segoe UI Symbol" w:cs="Segoe UI Symbol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3).</w:t>
      </w:r>
    </w:p>
    <w:p w:rsidR="005B0307" w:rsidRDefault="005B0307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Настоящее постановление подлежит официальному опубликованию.</w:t>
      </w:r>
    </w:p>
    <w:p w:rsidR="005B0307" w:rsidRDefault="005B0307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выполнением настоящего постановления оставляю за собой.</w:t>
      </w:r>
    </w:p>
    <w:p w:rsidR="005B0307" w:rsidRDefault="005B0307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B0307" w:rsidRDefault="005B030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0307" w:rsidRDefault="005B030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 w:rsidR="00994BE3">
        <w:rPr>
          <w:rFonts w:ascii="Times New Roman" w:hAnsi="Times New Roman" w:cs="Times New Roman"/>
          <w:sz w:val="24"/>
          <w:szCs w:val="24"/>
        </w:rPr>
        <w:t xml:space="preserve">Краснинского </w:t>
      </w:r>
    </w:p>
    <w:p w:rsidR="005B0307" w:rsidRDefault="005B030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994BE3">
        <w:rPr>
          <w:rFonts w:ascii="Times New Roman" w:hAnsi="Times New Roman" w:cs="Times New Roman"/>
          <w:sz w:val="24"/>
          <w:szCs w:val="24"/>
        </w:rPr>
        <w:t xml:space="preserve">                                              В.В.Бычков.</w:t>
      </w:r>
    </w:p>
    <w:p w:rsidR="005B0307" w:rsidRDefault="005B0307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0307" w:rsidRDefault="005B0307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5B0307" w:rsidRDefault="005B0307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5B0307" w:rsidRDefault="005B0307">
      <w:pPr>
        <w:spacing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Приложение </w:t>
      </w:r>
      <w:r>
        <w:rPr>
          <w:rFonts w:ascii="Segoe UI Symbol" w:hAnsi="Segoe UI Symbol" w:cs="Segoe UI Symbol"/>
          <w:b/>
          <w:bCs/>
          <w:sz w:val="24"/>
          <w:szCs w:val="24"/>
        </w:rPr>
        <w:t>№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:rsidR="005B0307" w:rsidRDefault="005B0307">
      <w:pPr>
        <w:spacing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 постановлению администрации</w:t>
      </w:r>
    </w:p>
    <w:p w:rsidR="005B0307" w:rsidRDefault="00776255">
      <w:pPr>
        <w:spacing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Краснинского </w:t>
      </w:r>
      <w:r w:rsidR="005B0307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</w:t>
      </w:r>
    </w:p>
    <w:p w:rsidR="005B0307" w:rsidRDefault="005B0307">
      <w:pPr>
        <w:spacing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от </w:t>
      </w:r>
      <w:r w:rsidR="00776255">
        <w:rPr>
          <w:rFonts w:ascii="Times New Roman" w:hAnsi="Times New Roman" w:cs="Times New Roman"/>
          <w:b/>
          <w:bCs/>
          <w:sz w:val="24"/>
          <w:szCs w:val="24"/>
        </w:rPr>
        <w:t xml:space="preserve">06.05.2022 года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Segoe UI Symbol" w:hAnsi="Segoe UI Symbol" w:cs="Segoe UI Symbol"/>
          <w:b/>
          <w:bCs/>
          <w:sz w:val="24"/>
          <w:szCs w:val="24"/>
        </w:rPr>
        <w:t>№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76255">
        <w:rPr>
          <w:rFonts w:ascii="Times New Roman" w:hAnsi="Times New Roman" w:cs="Times New Roman"/>
          <w:b/>
          <w:bCs/>
          <w:sz w:val="24"/>
          <w:szCs w:val="24"/>
        </w:rPr>
        <w:t>10</w:t>
      </w:r>
    </w:p>
    <w:p w:rsidR="005B0307" w:rsidRDefault="005B0307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B0307" w:rsidRDefault="005B0307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Порядок</w:t>
      </w:r>
    </w:p>
    <w:p w:rsidR="005B0307" w:rsidRDefault="005B0307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проведения инвентаризации мест захоронений, произведенных на кладбищах</w:t>
      </w:r>
    </w:p>
    <w:p w:rsidR="005B0307" w:rsidRDefault="00776255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Краснинского </w:t>
      </w:r>
      <w:r w:rsidR="005B0307">
        <w:rPr>
          <w:rFonts w:ascii="Times New Roman" w:hAnsi="Times New Roman" w:cs="Times New Roman"/>
          <w:b/>
          <w:bCs/>
          <w:sz w:val="24"/>
          <w:szCs w:val="24"/>
        </w:rPr>
        <w:t xml:space="preserve">сельского поселения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Даниловского </w:t>
      </w:r>
      <w:r w:rsidR="005B0307">
        <w:rPr>
          <w:rFonts w:ascii="Times New Roman" w:hAnsi="Times New Roman" w:cs="Times New Roman"/>
          <w:b/>
          <w:bCs/>
          <w:sz w:val="24"/>
          <w:szCs w:val="24"/>
        </w:rPr>
        <w:t xml:space="preserve"> района Волгоградской области </w:t>
      </w:r>
    </w:p>
    <w:p w:rsidR="005B0307" w:rsidRDefault="005B0307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B0307" w:rsidRDefault="005B0307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Настоящий порядок разработан в соответствии с Федеральным законом от 12 января 1996 года </w:t>
      </w:r>
      <w:r>
        <w:rPr>
          <w:rFonts w:ascii="Segoe UI Symbol" w:hAnsi="Segoe UI Symbol" w:cs="Segoe UI Symbol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8-ФЗ «О погребении и похоронном деле», Федеральным законом от 6 октября 2003 года </w:t>
      </w:r>
      <w:r>
        <w:rPr>
          <w:rFonts w:ascii="Segoe UI Symbol" w:hAnsi="Segoe UI Symbol" w:cs="Segoe UI Symbol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131-ФЗ «Об общих принципах организации местного самоуправления в Российской Федерации», Порядок регулирует действия администрации </w:t>
      </w:r>
      <w:r w:rsidR="00776255">
        <w:rPr>
          <w:rFonts w:ascii="Times New Roman" w:hAnsi="Times New Roman" w:cs="Times New Roman"/>
          <w:sz w:val="24"/>
          <w:szCs w:val="24"/>
        </w:rPr>
        <w:t>Краснинского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776255">
        <w:rPr>
          <w:rFonts w:ascii="Times New Roman" w:hAnsi="Times New Roman" w:cs="Times New Roman"/>
          <w:sz w:val="24"/>
          <w:szCs w:val="24"/>
        </w:rPr>
        <w:t xml:space="preserve">Даниловского </w:t>
      </w:r>
      <w:r>
        <w:rPr>
          <w:rFonts w:ascii="Times New Roman" w:hAnsi="Times New Roman" w:cs="Times New Roman"/>
          <w:sz w:val="24"/>
          <w:szCs w:val="24"/>
        </w:rPr>
        <w:t>района Волгоградской области  и привлеченных лиц при проведении инвентаризации мест захоронений и недопущения нарушений порядка захоронений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произведенных на кладбищах </w:t>
      </w:r>
      <w:r w:rsidR="00776255">
        <w:rPr>
          <w:rFonts w:ascii="Times New Roman" w:hAnsi="Times New Roman" w:cs="Times New Roman"/>
          <w:sz w:val="24"/>
          <w:szCs w:val="24"/>
        </w:rPr>
        <w:t xml:space="preserve">Краснинского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776255">
        <w:rPr>
          <w:rFonts w:ascii="Times New Roman" w:hAnsi="Times New Roman" w:cs="Times New Roman"/>
          <w:sz w:val="24"/>
          <w:szCs w:val="24"/>
        </w:rPr>
        <w:t xml:space="preserve">Даниловского </w:t>
      </w:r>
      <w:r>
        <w:rPr>
          <w:rFonts w:ascii="Times New Roman" w:hAnsi="Times New Roman" w:cs="Times New Roman"/>
          <w:sz w:val="24"/>
          <w:szCs w:val="24"/>
        </w:rPr>
        <w:t xml:space="preserve">района Волгоградской области  и порядок оформления результатов инвентаризации. </w:t>
      </w:r>
    </w:p>
    <w:p w:rsidR="005B0307" w:rsidRDefault="005B0307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B0307" w:rsidRDefault="005B0307">
      <w:pPr>
        <w:spacing w:line="276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5B0307" w:rsidRDefault="005B0307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B0307" w:rsidRDefault="005B0307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Инвентаризация мест захоронений, производится на кладбищах в следующих целях:</w:t>
      </w:r>
    </w:p>
    <w:p w:rsidR="005B0307" w:rsidRDefault="005B0307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планирование территории кладбищ;</w:t>
      </w:r>
    </w:p>
    <w:p w:rsidR="005B0307" w:rsidRDefault="005B0307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сбор информации об установленных на территории кладбищ надгробных сооружениях и ограждениях мест захоронений;</w:t>
      </w:r>
    </w:p>
    <w:p w:rsidR="005B0307" w:rsidRDefault="005B0307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систематизация данных о местах захоронения из различных источников;</w:t>
      </w:r>
    </w:p>
    <w:p w:rsidR="005B0307" w:rsidRDefault="005B0307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выявление преступлений и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правонарушений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совершенных в сфере похоронного дела.</w:t>
      </w:r>
    </w:p>
    <w:p w:rsidR="005B0307" w:rsidRDefault="005B0307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Решение о проведении инвентаризации мест захоронений, произведенных на кладбищах </w:t>
      </w:r>
      <w:r w:rsidR="00776255">
        <w:rPr>
          <w:rFonts w:ascii="Times New Roman" w:hAnsi="Times New Roman" w:cs="Times New Roman"/>
          <w:sz w:val="24"/>
          <w:szCs w:val="24"/>
        </w:rPr>
        <w:t xml:space="preserve">Краснинского 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776255">
        <w:rPr>
          <w:rFonts w:ascii="Times New Roman" w:hAnsi="Times New Roman" w:cs="Times New Roman"/>
          <w:sz w:val="24"/>
          <w:szCs w:val="24"/>
        </w:rPr>
        <w:t xml:space="preserve">Даниловского </w:t>
      </w:r>
      <w:r>
        <w:rPr>
          <w:rFonts w:ascii="Times New Roman" w:hAnsi="Times New Roman" w:cs="Times New Roman"/>
          <w:sz w:val="24"/>
          <w:szCs w:val="24"/>
        </w:rPr>
        <w:t xml:space="preserve"> района Волгоградской области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принимается главой </w:t>
      </w:r>
      <w:r w:rsidR="00776255">
        <w:rPr>
          <w:rFonts w:ascii="Times New Roman" w:hAnsi="Times New Roman" w:cs="Times New Roman"/>
          <w:sz w:val="24"/>
          <w:szCs w:val="24"/>
        </w:rPr>
        <w:t xml:space="preserve">Краснинского 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776255">
        <w:rPr>
          <w:rFonts w:ascii="Times New Roman" w:hAnsi="Times New Roman" w:cs="Times New Roman"/>
          <w:sz w:val="24"/>
          <w:szCs w:val="24"/>
        </w:rPr>
        <w:t xml:space="preserve">Даниловского </w:t>
      </w:r>
      <w:r>
        <w:rPr>
          <w:rFonts w:ascii="Times New Roman" w:hAnsi="Times New Roman" w:cs="Times New Roman"/>
          <w:sz w:val="24"/>
          <w:szCs w:val="24"/>
        </w:rPr>
        <w:t>района Волгоградской области  не позднее, чем за один месяц до предполагаемой даты проведения работ по инвентаризации.</w:t>
      </w:r>
    </w:p>
    <w:p w:rsidR="005B0307" w:rsidRDefault="005B0307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00"/>
        </w:rPr>
      </w:pPr>
      <w:r>
        <w:rPr>
          <w:rFonts w:ascii="Times New Roman" w:hAnsi="Times New Roman" w:cs="Times New Roman"/>
          <w:sz w:val="24"/>
          <w:szCs w:val="24"/>
        </w:rPr>
        <w:t xml:space="preserve">1.3. Инвентаризация мест захоронений, произведенных на кладбищах </w:t>
      </w:r>
      <w:r w:rsidR="00776255">
        <w:rPr>
          <w:rFonts w:ascii="Times New Roman" w:hAnsi="Times New Roman" w:cs="Times New Roman"/>
          <w:sz w:val="24"/>
          <w:szCs w:val="24"/>
        </w:rPr>
        <w:t xml:space="preserve">Краснинского  сельского поселения Даниловского </w:t>
      </w:r>
      <w:r>
        <w:rPr>
          <w:rFonts w:ascii="Times New Roman" w:hAnsi="Times New Roman" w:cs="Times New Roman"/>
          <w:sz w:val="24"/>
          <w:szCs w:val="24"/>
        </w:rPr>
        <w:t xml:space="preserve"> района Волгоградской области, проводится </w:t>
      </w:r>
      <w:r w:rsidRPr="00C87173">
        <w:rPr>
          <w:rFonts w:ascii="Times New Roman" w:hAnsi="Times New Roman" w:cs="Times New Roman"/>
          <w:sz w:val="24"/>
          <w:szCs w:val="24"/>
          <w:shd w:val="clear" w:color="auto" w:fill="FFFF00"/>
        </w:rPr>
        <w:t>не реже одного раза в три года и не чаще одного раза в год.</w:t>
      </w:r>
    </w:p>
    <w:p w:rsidR="005B0307" w:rsidRDefault="005B0307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Работы по инвентаризации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мест захоронений, произведенных на кладбищах </w:t>
      </w:r>
      <w:r w:rsidR="00C87173">
        <w:rPr>
          <w:rFonts w:ascii="Times New Roman" w:hAnsi="Times New Roman" w:cs="Times New Roman"/>
          <w:sz w:val="24"/>
          <w:szCs w:val="24"/>
        </w:rPr>
        <w:t xml:space="preserve">Краснинского 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C87173">
        <w:rPr>
          <w:rFonts w:ascii="Times New Roman" w:hAnsi="Times New Roman" w:cs="Times New Roman"/>
          <w:sz w:val="24"/>
          <w:szCs w:val="24"/>
        </w:rPr>
        <w:t xml:space="preserve">Даниловского </w:t>
      </w:r>
      <w:r>
        <w:rPr>
          <w:rFonts w:ascii="Times New Roman" w:hAnsi="Times New Roman" w:cs="Times New Roman"/>
          <w:sz w:val="24"/>
          <w:szCs w:val="24"/>
        </w:rPr>
        <w:t>района Волгоградской области  проводятся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комиссией, созданной данным постановлением.</w:t>
      </w:r>
    </w:p>
    <w:p w:rsidR="005B0307" w:rsidRDefault="005B0307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1.5. Информация о количестве предоставленных и свободных мест захоронений, полученная в результате инвентаризации мест захоронений, произведенных на кладбищах </w:t>
      </w:r>
      <w:r w:rsidR="00C87173">
        <w:rPr>
          <w:rFonts w:ascii="Times New Roman" w:hAnsi="Times New Roman" w:cs="Times New Roman"/>
          <w:sz w:val="24"/>
          <w:szCs w:val="24"/>
        </w:rPr>
        <w:t xml:space="preserve">Краснинского 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C87173">
        <w:rPr>
          <w:rFonts w:ascii="Times New Roman" w:hAnsi="Times New Roman" w:cs="Times New Roman"/>
          <w:sz w:val="24"/>
          <w:szCs w:val="24"/>
        </w:rPr>
        <w:t xml:space="preserve">Даниловского </w:t>
      </w:r>
      <w:r>
        <w:rPr>
          <w:rFonts w:ascii="Times New Roman" w:hAnsi="Times New Roman" w:cs="Times New Roman"/>
          <w:sz w:val="24"/>
          <w:szCs w:val="24"/>
        </w:rPr>
        <w:t xml:space="preserve"> района Волгоградской области  и выявление преступлений и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правонарушений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совершенных в сфере похоронного дела, является общедоступной.</w:t>
      </w:r>
    </w:p>
    <w:p w:rsidR="005B0307" w:rsidRDefault="005B0307">
      <w:pPr>
        <w:spacing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B0307" w:rsidRDefault="005B0307">
      <w:pPr>
        <w:spacing w:line="276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Порядок принятия решений о проведении инвентаризации мест захоронений</w:t>
      </w:r>
    </w:p>
    <w:p w:rsidR="005B0307" w:rsidRDefault="005B0307">
      <w:pPr>
        <w:spacing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B0307" w:rsidRDefault="005B0307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Решение о проведении инвентаризации мест захоронений принимается в связи с истечением срока, предусмотренного пунктом 1.3. настоящего порядка с момента последней инвентаризации, а так же в случае, когда это необходимо для первоначальной планировки территории кладбища или принятия решения об изменении планировки, связанного с изменением границ кладбища и выявление преступлений и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правонарушений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совершенных в сфере похоронного дела.</w:t>
      </w:r>
    </w:p>
    <w:p w:rsidR="005B0307" w:rsidRDefault="005B0307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Проведение инвентаризации мест захоронений на вновь образуемых кладбищах проводится по истечении двух, но не позднее трех лет с момента образования кладбища и утверждения его планировки.</w:t>
      </w:r>
    </w:p>
    <w:p w:rsidR="005B0307" w:rsidRDefault="005B0307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Ответственность за своевременность подготовки проектов решений о проведении инвентаризации мест захоронений возлагается на лицо, определяемое муниципальными правовыми актами </w:t>
      </w:r>
      <w:r w:rsidR="00C87173">
        <w:rPr>
          <w:rFonts w:ascii="Times New Roman" w:hAnsi="Times New Roman" w:cs="Times New Roman"/>
          <w:sz w:val="24"/>
          <w:szCs w:val="24"/>
        </w:rPr>
        <w:t>Краснинского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C87173">
        <w:rPr>
          <w:rFonts w:ascii="Times New Roman" w:hAnsi="Times New Roman" w:cs="Times New Roman"/>
          <w:sz w:val="24"/>
          <w:szCs w:val="24"/>
        </w:rPr>
        <w:t xml:space="preserve">Даниловского </w:t>
      </w:r>
      <w:r>
        <w:rPr>
          <w:rFonts w:ascii="Times New Roman" w:hAnsi="Times New Roman" w:cs="Times New Roman"/>
          <w:sz w:val="24"/>
          <w:szCs w:val="24"/>
        </w:rPr>
        <w:t>района Волгоградской области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5B0307" w:rsidRDefault="005B0307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Ответственность за своевременность принятия решений о проведении инвентаризации мест захоронений возлагается на главу администрации </w:t>
      </w:r>
      <w:r w:rsidR="00C87173">
        <w:rPr>
          <w:rFonts w:ascii="Times New Roman" w:hAnsi="Times New Roman" w:cs="Times New Roman"/>
          <w:sz w:val="24"/>
          <w:szCs w:val="24"/>
        </w:rPr>
        <w:t xml:space="preserve">Краснинского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C87173">
        <w:rPr>
          <w:rFonts w:ascii="Times New Roman" w:hAnsi="Times New Roman" w:cs="Times New Roman"/>
          <w:sz w:val="24"/>
          <w:szCs w:val="24"/>
        </w:rPr>
        <w:t xml:space="preserve">Даниловского </w:t>
      </w:r>
      <w:r>
        <w:rPr>
          <w:rFonts w:ascii="Times New Roman" w:hAnsi="Times New Roman" w:cs="Times New Roman"/>
          <w:sz w:val="24"/>
          <w:szCs w:val="24"/>
        </w:rPr>
        <w:t xml:space="preserve"> района Волгоградской области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5B0307" w:rsidRDefault="005B0307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 Решение о проведении инвентаризации мест захоронений должно содержать:</w:t>
      </w:r>
    </w:p>
    <w:p w:rsidR="005B0307" w:rsidRDefault="005B0307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цель проведения инвентаризации и причину ее проведения;</w:t>
      </w:r>
    </w:p>
    <w:p w:rsidR="005B0307" w:rsidRDefault="005B0307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наименование и место расположения кладбища, на территории которого будет проводиться инвентаризация мест захоронений;</w:t>
      </w:r>
    </w:p>
    <w:p w:rsidR="005B0307" w:rsidRDefault="005B0307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дата начала и окончания работ по инвентаризации мест захоронений.</w:t>
      </w:r>
    </w:p>
    <w:p w:rsidR="005B0307" w:rsidRDefault="005B0307">
      <w:pPr>
        <w:spacing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B0307" w:rsidRDefault="005B0307">
      <w:pPr>
        <w:spacing w:line="276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Общие правила проведения инвентаризации захоронений</w:t>
      </w:r>
    </w:p>
    <w:p w:rsidR="005B0307" w:rsidRDefault="005B0307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B0307" w:rsidRDefault="005B0307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Перечень кладбищ, на территории которых планируется провести инвентаризацию захоронений, устанавливается главой администрации </w:t>
      </w:r>
      <w:r w:rsidR="00C87173">
        <w:rPr>
          <w:rFonts w:ascii="Times New Roman" w:hAnsi="Times New Roman" w:cs="Times New Roman"/>
          <w:sz w:val="24"/>
          <w:szCs w:val="24"/>
        </w:rPr>
        <w:t xml:space="preserve">Краснинского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C87173">
        <w:rPr>
          <w:rFonts w:ascii="Times New Roman" w:hAnsi="Times New Roman" w:cs="Times New Roman"/>
          <w:sz w:val="24"/>
          <w:szCs w:val="24"/>
        </w:rPr>
        <w:t xml:space="preserve">Даниловского </w:t>
      </w:r>
      <w:r>
        <w:rPr>
          <w:rFonts w:ascii="Times New Roman" w:hAnsi="Times New Roman" w:cs="Times New Roman"/>
          <w:sz w:val="24"/>
          <w:szCs w:val="24"/>
        </w:rPr>
        <w:t>района Волгоградской области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5B0307" w:rsidRDefault="005B0307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Инвентаризация захоронений производится при обязательном участии лица, ответственного за регистрацию захоронений.</w:t>
      </w:r>
    </w:p>
    <w:p w:rsidR="005B0307" w:rsidRDefault="005B0307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При проведении инвентаризации захоронений инвентаризационной комиссией заполняются форма, приведенные в приложении </w:t>
      </w:r>
      <w:r>
        <w:rPr>
          <w:rFonts w:ascii="Segoe UI Symbol" w:hAnsi="Segoe UI Symbol" w:cs="Segoe UI Symbol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2 к настоящему Постановлению.</w:t>
      </w:r>
    </w:p>
    <w:p w:rsidR="005B0307" w:rsidRDefault="005B0307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До начала проведения инвентаризации захоронений на соответствующем кладбище инвентаризационной комиссии надлежит:</w:t>
      </w:r>
    </w:p>
    <w:p w:rsidR="005B0307" w:rsidRDefault="005B0307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получить сведения о последних на момент проведения инвентаризации захоронениях на соответствующем кладбище.</w:t>
      </w:r>
    </w:p>
    <w:p w:rsidR="005B0307" w:rsidRDefault="005B0307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Отсутствие книг регистрации захоронений вследствие их утраты по каким-либо причинам не может служить основанием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непроведения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инвентаризации захоронений.</w:t>
      </w:r>
    </w:p>
    <w:p w:rsidR="005B0307" w:rsidRDefault="005B0307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 Сведения о фактическом наличии захоронений на проверяемом кладбище записываются в инвентаризационные описи (приложение </w:t>
      </w:r>
      <w:r>
        <w:rPr>
          <w:rFonts w:ascii="Segoe UI Symbol" w:hAnsi="Segoe UI Symbol" w:cs="Segoe UI Symbol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2) не менее чем в двух экземплярах.</w:t>
      </w:r>
    </w:p>
    <w:p w:rsidR="005B0307" w:rsidRDefault="005B0307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3.5. Инвентаризационная комиссия обеспечивает полноту и точность внесения в инвентаризационные описи данных о захоронениях, правильность и своевременность оформления материалов инвентаризации.</w:t>
      </w:r>
    </w:p>
    <w:p w:rsidR="005B0307" w:rsidRDefault="005B0307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3.6. Инвентаризационные описи можно заполнить от </w:t>
      </w:r>
      <w:proofErr w:type="gramStart"/>
      <w:r>
        <w:rPr>
          <w:rFonts w:ascii="Times New Roman" w:hAnsi="Times New Roman" w:cs="Times New Roman"/>
          <w:sz w:val="24"/>
          <w:szCs w:val="24"/>
        </w:rPr>
        <w:t>руки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чернилами, так и шариковой ручкой или с использованием компьютерной техники. В инвентаризационных описях не должно быть помарок и подчисток. Исправление ошибок производится во всех экземплярах описей путем зачеркивания неправильных записей и проставления над </w:t>
      </w:r>
      <w:proofErr w:type="gramStart"/>
      <w:r>
        <w:rPr>
          <w:rFonts w:ascii="Times New Roman" w:hAnsi="Times New Roman" w:cs="Times New Roman"/>
          <w:sz w:val="24"/>
          <w:szCs w:val="24"/>
        </w:rPr>
        <w:t>зачеркнутыми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правильных записей.</w:t>
      </w:r>
    </w:p>
    <w:p w:rsidR="005B0307" w:rsidRDefault="005B0307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Исправления должны быть оговорены и подписаны председателем и членами инвентаризационной комиссии.</w:t>
      </w:r>
    </w:p>
    <w:p w:rsidR="005B0307" w:rsidRDefault="005B0307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3.7. Если инвентаризационная опись составляется на нескольких страницах, то они должны быть пронумерованы и скреплены таким образом, чтобы исключить возможность замены одной или нескольких из них.</w:t>
      </w:r>
    </w:p>
    <w:p w:rsidR="005B0307" w:rsidRDefault="005B0307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3.8. В инвентаризационных описях не допускается оставлять незаполненные строки, на последних страницах не заполненные строки прочеркиваются.</w:t>
      </w:r>
    </w:p>
    <w:p w:rsidR="005B0307" w:rsidRDefault="005B0307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3.9. Не допускается вносить в инвентаризационные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описи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данные о захоронениях со слов без проверки их фактического наличия и сверки с данными регистрационного знака на захоронении (при его отсутствии с данными на надгробном сооружении (надгробии) или ином ритуальном знаке, если таковые установлены на захоронении).</w:t>
      </w:r>
    </w:p>
    <w:p w:rsidR="005B0307" w:rsidRDefault="005B0307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3.10. Инвентаризационные описи подписывают председатель и члены инвентаризационной комиссии.</w:t>
      </w:r>
    </w:p>
    <w:p w:rsidR="005B0307" w:rsidRDefault="005B0307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3.11. При выявлении нарушений порядка захоронений, комиссия должна включить в опись данные установленные в ходе проведения инвентаризации.</w:t>
      </w:r>
    </w:p>
    <w:p w:rsidR="005B0307" w:rsidRDefault="005B0307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A21B0" w:rsidRDefault="004A21B0" w:rsidP="004A21B0">
      <w:pPr>
        <w:spacing w:line="276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 Инвентаризация захоронений</w:t>
      </w:r>
    </w:p>
    <w:p w:rsidR="004A21B0" w:rsidRDefault="004A21B0" w:rsidP="004A21B0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A21B0" w:rsidRDefault="004A21B0" w:rsidP="004A21B0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Инвентаризация захоронений производится в форме проведения выездной проверки непосредственно на кладбище и сопоставления данных на регистрационном знаке захоронения (Ф.И.О. умершего, даты его рождения и смерти, регистрационный номер) с данными книг регистрации захоронений (захоронений урн с прахом).</w:t>
      </w:r>
    </w:p>
    <w:p w:rsidR="004A21B0" w:rsidRDefault="004A21B0" w:rsidP="004A21B0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Информация об умершем на регистрационном знаке захоронения должна совпадать с данными об умершем, указанными на надмогильном сооружении (надгробии) или ином ритуальном знаке, если таковые установлены на захоронении, а также с данными об умершем, содержащимися в книгах регистрации захоронений (захоронений урн с прахом).</w:t>
      </w:r>
      <w:proofErr w:type="gramEnd"/>
    </w:p>
    <w:p w:rsidR="004A21B0" w:rsidRDefault="004A21B0" w:rsidP="004A21B0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В случае если в книгах регистрации захоронений и на захоронении отсутствует какая-либо информация об умершем, позволяющая идентифицировать захоронение, то подобное захоронение признается неучтенным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б</w:t>
      </w:r>
      <w:proofErr w:type="gramEnd"/>
      <w:r>
        <w:rPr>
          <w:rFonts w:ascii="Times New Roman" w:hAnsi="Times New Roman" w:cs="Times New Roman"/>
          <w:sz w:val="24"/>
          <w:szCs w:val="24"/>
        </w:rPr>
        <w:t>езымянным).</w:t>
      </w:r>
    </w:p>
    <w:p w:rsidR="004A21B0" w:rsidRDefault="004A21B0" w:rsidP="004A21B0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данном случае в инвентаризационной описи в графе "Номер захоронения, указанный на регистрационном знаке захоронения ставится просто номер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иные графы инвентаризационной описи заполняются исходя из наличия имеющейся информации о захоронении.</w:t>
      </w:r>
    </w:p>
    <w:p w:rsidR="004A21B0" w:rsidRDefault="004A21B0" w:rsidP="004A21B0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Инвентаризация захоронений производится по видам мест захоронений (</w:t>
      </w:r>
      <w:proofErr w:type="gramStart"/>
      <w:r>
        <w:rPr>
          <w:rFonts w:ascii="Times New Roman" w:hAnsi="Times New Roman" w:cs="Times New Roman"/>
          <w:sz w:val="24"/>
          <w:szCs w:val="24"/>
        </w:rPr>
        <w:t>одиночные</w:t>
      </w:r>
      <w:proofErr w:type="gramEnd"/>
      <w:r>
        <w:rPr>
          <w:rFonts w:ascii="Times New Roman" w:hAnsi="Times New Roman" w:cs="Times New Roman"/>
          <w:sz w:val="24"/>
          <w:szCs w:val="24"/>
        </w:rPr>
        <w:t>, родственные, воинские, почетные, семейные (родовые), урна с прахом).</w:t>
      </w:r>
    </w:p>
    <w:p w:rsidR="005B0307" w:rsidRDefault="004A21B0" w:rsidP="004A21B0">
      <w:pPr>
        <w:spacing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 Сведения о регистрации захоронений, проводимой в период проведения инвентаризации, заносятся в отдельную инвентаризационную опись под названием «Захоронения, зарегистрированные во время проведения инвентаризации.</w:t>
      </w:r>
    </w:p>
    <w:p w:rsidR="005B0307" w:rsidRDefault="005B0307">
      <w:pPr>
        <w:spacing w:line="276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5. Порядок оформления результатов инвентаризации</w:t>
      </w:r>
    </w:p>
    <w:p w:rsidR="005B0307" w:rsidRDefault="005B0307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B0307" w:rsidRDefault="005B0307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По результатам проведенной инвентаризации составляется опись результатов инвентаризации, которая подписывается председателем и членами инвентаризационной комиссии (Приложение </w:t>
      </w:r>
      <w:r>
        <w:rPr>
          <w:rFonts w:ascii="Segoe UI Symbol" w:hAnsi="Segoe UI Symbol" w:cs="Segoe UI Symbol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2).</w:t>
      </w:r>
    </w:p>
    <w:p w:rsidR="005B0307" w:rsidRDefault="005B0307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B0307" w:rsidRDefault="005B0307">
      <w:pPr>
        <w:spacing w:line="276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6. Мероприятия, проводимые по результатам инвентаризации захоронений</w:t>
      </w:r>
    </w:p>
    <w:p w:rsidR="005B0307" w:rsidRDefault="005B0307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B0307" w:rsidRDefault="005B0307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По результатам инвентаризации проводятся следующие мероприятия:</w:t>
      </w:r>
    </w:p>
    <w:p w:rsidR="005B0307" w:rsidRDefault="005B0307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6.1.1. </w:t>
      </w:r>
      <w:proofErr w:type="gramStart"/>
      <w:r>
        <w:rPr>
          <w:rFonts w:ascii="Times New Roman" w:hAnsi="Times New Roman" w:cs="Times New Roman"/>
          <w:sz w:val="24"/>
          <w:szCs w:val="24"/>
        </w:rPr>
        <w:t>Если на захоронении отсутствует какая-либо информация об умершем, позволяющая идентифицировать захоронение, то на подобных захоронениях устанавливаются регистрационные знаки с указанием только регистрационного номера захоронения.</w:t>
      </w:r>
      <w:proofErr w:type="gramEnd"/>
    </w:p>
    <w:p w:rsidR="005B0307" w:rsidRDefault="005B0307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этом случае в книге регистрации захоронений указывается только регистрационный номер захоронения, дополнительно делается запись «неблагоустроенное (брошенное) захоронение».</w:t>
      </w:r>
    </w:p>
    <w:p w:rsidR="005B0307" w:rsidRDefault="005B0307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B0307" w:rsidRDefault="005B0307">
      <w:pPr>
        <w:spacing w:line="276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7. Использование полученной информации</w:t>
      </w:r>
    </w:p>
    <w:p w:rsidR="005B0307" w:rsidRDefault="005B0307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B0307" w:rsidRDefault="005B0307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7.1. Полученные в результате проведения работ по инвентаризации мест захоронений информация и материалы обрабатываются и систематизируются уполномоченным органом (комиссией) </w:t>
      </w:r>
      <w:r w:rsidR="004A21B0">
        <w:rPr>
          <w:rFonts w:ascii="Times New Roman" w:hAnsi="Times New Roman" w:cs="Times New Roman"/>
          <w:sz w:val="24"/>
          <w:szCs w:val="24"/>
        </w:rPr>
        <w:t xml:space="preserve">Краснинского 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поселения, которая не позднее трех месяцев с момента приемки результатов работ подготавливает аналитическую информацию, содержащую сведения:</w:t>
      </w:r>
    </w:p>
    <w:p w:rsidR="005B0307" w:rsidRDefault="005B0307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неблагоустроенных (брошенных) захоронениях;</w:t>
      </w:r>
    </w:p>
    <w:p w:rsidR="005B0307" w:rsidRDefault="005B0307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предложения по планированию территории кладбищ;</w:t>
      </w:r>
    </w:p>
    <w:p w:rsidR="005B0307" w:rsidRDefault="005B0307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предложения по созданию на территории кладбищ зон захоронений определенных видов;</w:t>
      </w:r>
    </w:p>
    <w:p w:rsidR="005B0307" w:rsidRDefault="005B0307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предложения по закрытию и созданию новых кладбищ;</w:t>
      </w:r>
    </w:p>
    <w:p w:rsidR="005B0307" w:rsidRDefault="005B0307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предложения по разработке муниципальных программ сельского поселения;</w:t>
      </w:r>
    </w:p>
    <w:p w:rsidR="005B0307" w:rsidRDefault="005B0307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предложения по привлечению лиц, ответственных за нарушение законодательства о погребении и похоронном деле к ответственности;</w:t>
      </w:r>
    </w:p>
    <w:p w:rsidR="005B0307" w:rsidRDefault="005B0307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другая информация и предложения.</w:t>
      </w:r>
    </w:p>
    <w:p w:rsidR="005B0307" w:rsidRDefault="005B0307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0307" w:rsidRDefault="005B0307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5B0307" w:rsidRDefault="005B0307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4A21B0" w:rsidRDefault="004A21B0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A21B0" w:rsidRDefault="004A21B0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A21B0" w:rsidRDefault="004A21B0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A21B0" w:rsidRDefault="004A21B0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A21B0" w:rsidRDefault="004A21B0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A21B0" w:rsidRDefault="004A21B0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A21B0" w:rsidRDefault="004A21B0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B0307" w:rsidRDefault="005B0307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Segoe UI Symbol" w:hAnsi="Segoe UI Symbol" w:cs="Segoe UI Symbol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</w:p>
    <w:p w:rsidR="005B0307" w:rsidRDefault="005B0307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5B0307" w:rsidRDefault="00C87173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Краснинского </w:t>
      </w:r>
      <w:r w:rsidR="005B0307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5B0307" w:rsidRDefault="005B0307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C87173">
        <w:rPr>
          <w:rFonts w:ascii="Times New Roman" w:hAnsi="Times New Roman" w:cs="Times New Roman"/>
          <w:sz w:val="24"/>
          <w:szCs w:val="24"/>
        </w:rPr>
        <w:t xml:space="preserve">06.05.2022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Segoe UI Symbol" w:hAnsi="Segoe UI Symbol" w:cs="Segoe UI Symbol"/>
          <w:sz w:val="24"/>
          <w:szCs w:val="24"/>
        </w:rPr>
        <w:t>№</w:t>
      </w:r>
      <w:r w:rsidR="00C87173">
        <w:rPr>
          <w:rFonts w:ascii="Times New Roman" w:hAnsi="Times New Roman" w:cs="Times New Roman"/>
          <w:sz w:val="24"/>
          <w:szCs w:val="24"/>
        </w:rPr>
        <w:t xml:space="preserve"> 10 </w:t>
      </w:r>
    </w:p>
    <w:p w:rsidR="005B0307" w:rsidRDefault="005B030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0307" w:rsidRDefault="005B0307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ИНВЕНТАРИЗАЦИОННАЯ ОПИСЬ</w:t>
      </w:r>
    </w:p>
    <w:p w:rsidR="005B0307" w:rsidRDefault="005B0307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ЗАХОРОНЕНИЙ, ПРОИЗВЕДЕННЫХ В ПЕРИОД ПРОВЕДЕНИЯ</w:t>
      </w:r>
    </w:p>
    <w:p w:rsidR="005B0307" w:rsidRDefault="005B0307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ИНВЕНТАРИЗАЦИИ НА КЛАДБИЩЕ</w:t>
      </w:r>
    </w:p>
    <w:p w:rsidR="005B0307" w:rsidRDefault="005B030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090"/>
        <w:gridCol w:w="1469"/>
        <w:gridCol w:w="1051"/>
        <w:gridCol w:w="900"/>
        <w:gridCol w:w="1260"/>
        <w:gridCol w:w="1260"/>
        <w:gridCol w:w="1440"/>
        <w:gridCol w:w="905"/>
      </w:tblGrid>
      <w:tr w:rsidR="005B0307" w:rsidRPr="00656E97" w:rsidTr="000D1D8C">
        <w:trPr>
          <w:trHeight w:val="1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307" w:rsidRPr="00656E97" w:rsidRDefault="005B0307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Вид захоронения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(одиночные, родственные, воинские, почетные, семейные (родовые), урны с прахом)  </w:t>
            </w:r>
            <w:proofErr w:type="gramEnd"/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307" w:rsidRDefault="005B03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ФИО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умершего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307" w:rsidRDefault="005B030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 его рождения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307" w:rsidRDefault="005B030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 его смерти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307" w:rsidRDefault="005B03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Наличие надгробного сооружения (надгробия), либо иного ритуального знака на захоронении (его краткое описание с указанием материала, из которого изготовлено надгробное сооружение (надгробие) или иной ритуальный знак)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307" w:rsidRDefault="005B030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Номер захоронения, указанный на регистрационном знаке (табличке)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307" w:rsidRDefault="005B030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Наличие сведений о захоронении в книге регистрации захоронений (сведений о погребенном, месте погребения)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B0307" w:rsidRDefault="005B030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Примечание </w:t>
            </w:r>
          </w:p>
        </w:tc>
      </w:tr>
      <w:tr w:rsidR="005B0307" w:rsidRPr="00656E97" w:rsidTr="000D1D8C">
        <w:trPr>
          <w:trHeight w:val="1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307" w:rsidRPr="00656E97" w:rsidRDefault="005B030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307" w:rsidRPr="00656E97" w:rsidRDefault="005B030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307" w:rsidRDefault="005B0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307" w:rsidRDefault="005B0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307" w:rsidRPr="00656E97" w:rsidRDefault="005B030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307" w:rsidRPr="00656E97" w:rsidRDefault="005B030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307" w:rsidRPr="00656E97" w:rsidRDefault="005B030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B0307" w:rsidRDefault="005B0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307" w:rsidRPr="00656E97" w:rsidTr="000D1D8C">
        <w:trPr>
          <w:trHeight w:val="1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307" w:rsidRDefault="005B0307">
            <w:pPr>
              <w:jc w:val="both"/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307" w:rsidRDefault="005B0307">
            <w:pPr>
              <w:jc w:val="both"/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307" w:rsidRDefault="005B0307">
            <w:pPr>
              <w:jc w:val="both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307" w:rsidRDefault="005B0307">
            <w:pPr>
              <w:jc w:val="both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307" w:rsidRDefault="005B0307">
            <w:pPr>
              <w:jc w:val="both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307" w:rsidRDefault="005B0307">
            <w:pPr>
              <w:jc w:val="both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307" w:rsidRDefault="005B0307">
            <w:pPr>
              <w:jc w:val="both"/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B0307" w:rsidRDefault="005B0307">
            <w:pPr>
              <w:jc w:val="both"/>
            </w:pPr>
          </w:p>
        </w:tc>
      </w:tr>
    </w:tbl>
    <w:p w:rsidR="005B0307" w:rsidRDefault="005B030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0307" w:rsidRDefault="005B030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Итого по описи: количество захоронений, произведённых в период проведения инвентаризации кладбища </w:t>
      </w:r>
    </w:p>
    <w:p w:rsidR="005B0307" w:rsidRDefault="005B030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994BE3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5B0307" w:rsidRDefault="005B0307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(прописью)</w:t>
      </w:r>
    </w:p>
    <w:p w:rsidR="005B0307" w:rsidRDefault="005B030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комиссии _______________________________________________</w:t>
      </w:r>
    </w:p>
    <w:p w:rsidR="005B0307" w:rsidRDefault="005B0307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(должность, подпись, расшифровка подписи)</w:t>
      </w:r>
    </w:p>
    <w:p w:rsidR="005B0307" w:rsidRDefault="005B030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комиссии _____________________________________________________</w:t>
      </w:r>
    </w:p>
    <w:p w:rsidR="005B0307" w:rsidRDefault="005B0307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(должность, подпись, расшифровка подписи)</w:t>
      </w:r>
    </w:p>
    <w:p w:rsidR="005B0307" w:rsidRDefault="005B030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5B0307" w:rsidRDefault="005B030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5B0307" w:rsidRDefault="005B0307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(должность, подпись, расшифровка подписи)</w:t>
      </w:r>
    </w:p>
    <w:p w:rsidR="005B0307" w:rsidRDefault="005B0307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0307" w:rsidRDefault="005B0307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5B0307" w:rsidRDefault="005B0307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Segoe UI Symbol" w:hAnsi="Segoe UI Symbol" w:cs="Segoe UI Symbol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</w:p>
    <w:p w:rsidR="005B0307" w:rsidRDefault="005B0307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5B0307" w:rsidRDefault="00C87173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Краснинского</w:t>
      </w:r>
      <w:r w:rsidR="005B0307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5B0307" w:rsidRDefault="005B0307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C87173">
        <w:rPr>
          <w:rFonts w:ascii="Times New Roman" w:hAnsi="Times New Roman" w:cs="Times New Roman"/>
          <w:sz w:val="24"/>
          <w:szCs w:val="24"/>
        </w:rPr>
        <w:t xml:space="preserve">06.05.2022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Segoe UI Symbol" w:hAnsi="Segoe UI Symbol" w:cs="Segoe UI Symbol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7173">
        <w:rPr>
          <w:rFonts w:ascii="Times New Roman" w:hAnsi="Times New Roman" w:cs="Times New Roman"/>
          <w:sz w:val="24"/>
          <w:szCs w:val="24"/>
        </w:rPr>
        <w:t>10</w:t>
      </w:r>
    </w:p>
    <w:p w:rsidR="005B0307" w:rsidRDefault="005B030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0307" w:rsidRDefault="005B0307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</w:t>
      </w:r>
    </w:p>
    <w:p w:rsidR="005B0307" w:rsidRDefault="005B0307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комиссии по проведению инвентаризации мест захоронений, произведенных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5B0307" w:rsidRDefault="005B0307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кладбищах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7173">
        <w:rPr>
          <w:rFonts w:ascii="Times New Roman" w:hAnsi="Times New Roman" w:cs="Times New Roman"/>
          <w:sz w:val="24"/>
          <w:szCs w:val="24"/>
        </w:rPr>
        <w:t xml:space="preserve">Краснинского 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C87173">
        <w:rPr>
          <w:rFonts w:ascii="Times New Roman" w:hAnsi="Times New Roman" w:cs="Times New Roman"/>
          <w:sz w:val="24"/>
          <w:szCs w:val="24"/>
        </w:rPr>
        <w:t xml:space="preserve">Даниловского </w:t>
      </w:r>
      <w:r>
        <w:rPr>
          <w:rFonts w:ascii="Times New Roman" w:hAnsi="Times New Roman" w:cs="Times New Roman"/>
          <w:sz w:val="24"/>
          <w:szCs w:val="24"/>
        </w:rPr>
        <w:t xml:space="preserve"> района Волгоградской области </w:t>
      </w:r>
    </w:p>
    <w:p w:rsidR="005B0307" w:rsidRDefault="005B030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7173" w:rsidRDefault="00C8717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7173" w:rsidRDefault="00C8717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Бычков Владимир Валерьевич – Глава Краснинского сельского поселения </w:t>
      </w:r>
    </w:p>
    <w:p w:rsidR="00C87173" w:rsidRDefault="00C8717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Яновская Нина Владимировна – специалист 1 категории </w:t>
      </w:r>
    </w:p>
    <w:p w:rsidR="00C87173" w:rsidRDefault="00C8717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Гордиенко Ирина Васильевна – специалист по общим вопросам.</w:t>
      </w:r>
    </w:p>
    <w:sectPr w:rsidR="00C87173" w:rsidSect="006540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6CBE"/>
    <w:rsid w:val="000D1D8C"/>
    <w:rsid w:val="004A21B0"/>
    <w:rsid w:val="00501EDB"/>
    <w:rsid w:val="00561973"/>
    <w:rsid w:val="005B0307"/>
    <w:rsid w:val="006540A8"/>
    <w:rsid w:val="00656E97"/>
    <w:rsid w:val="006866C7"/>
    <w:rsid w:val="00776255"/>
    <w:rsid w:val="00994BE3"/>
    <w:rsid w:val="00C36CBE"/>
    <w:rsid w:val="00C871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973"/>
    <w:rPr>
      <w:rFonts w:cs="Calibri"/>
      <w:sz w:val="22"/>
      <w:szCs w:val="22"/>
    </w:rPr>
  </w:style>
  <w:style w:type="paragraph" w:styleId="2">
    <w:name w:val="heading 2"/>
    <w:basedOn w:val="a"/>
    <w:next w:val="a"/>
    <w:link w:val="20"/>
    <w:uiPriority w:val="9"/>
    <w:qFormat/>
    <w:locked/>
    <w:rsid w:val="00994BE3"/>
    <w:pPr>
      <w:keepNext/>
      <w:ind w:right="-1"/>
      <w:jc w:val="center"/>
      <w:outlineLvl w:val="1"/>
    </w:pPr>
    <w:rPr>
      <w:rFonts w:ascii="Times New Roman" w:hAnsi="Times New Roman" w:cs="Times New Roman"/>
      <w:b/>
      <w:color w:val="FF0000"/>
      <w:sz w:val="20"/>
      <w:szCs w:val="20"/>
    </w:rPr>
  </w:style>
  <w:style w:type="paragraph" w:styleId="3">
    <w:name w:val="heading 3"/>
    <w:basedOn w:val="a"/>
    <w:next w:val="a"/>
    <w:link w:val="30"/>
    <w:qFormat/>
    <w:locked/>
    <w:rsid w:val="00994BE3"/>
    <w:pPr>
      <w:keepNext/>
      <w:spacing w:before="240" w:after="60" w:line="259" w:lineRule="auto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94BE3"/>
    <w:rPr>
      <w:rFonts w:ascii="Times New Roman" w:hAnsi="Times New Roman"/>
      <w:b/>
      <w:color w:val="FF0000"/>
      <w:sz w:val="20"/>
      <w:szCs w:val="20"/>
    </w:rPr>
  </w:style>
  <w:style w:type="character" w:customStyle="1" w:styleId="30">
    <w:name w:val="Заголовок 3 Знак"/>
    <w:basedOn w:val="a0"/>
    <w:link w:val="3"/>
    <w:rsid w:val="00994BE3"/>
    <w:rPr>
      <w:rFonts w:ascii="Arial" w:hAnsi="Arial" w:cs="Arial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7</Pages>
  <Words>2012</Words>
  <Characters>11470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Даниловского района</Company>
  <LinksUpToDate>false</LinksUpToDate>
  <CharactersWithSpaces>13456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g.marchenko</dc:creator>
  <cp:keywords/>
  <dc:description/>
  <cp:lastModifiedBy>spec</cp:lastModifiedBy>
  <cp:revision>5</cp:revision>
  <cp:lastPrinted>2022-05-11T07:01:00Z</cp:lastPrinted>
  <dcterms:created xsi:type="dcterms:W3CDTF">2022-05-06T07:04:00Z</dcterms:created>
  <dcterms:modified xsi:type="dcterms:W3CDTF">2022-05-11T07:03:00Z</dcterms:modified>
</cp:coreProperties>
</file>