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63" w:rsidRDefault="00710B63">
      <w:pPr>
        <w:shd w:val="clear" w:color="auto" w:fill="FFFFFF"/>
        <w:jc w:val="right"/>
        <w:rPr>
          <w:rFonts w:eastAsia="Times New Roman CYR"/>
          <w:bCs/>
          <w:color w:val="000000"/>
          <w:spacing w:val="-2"/>
          <w:sz w:val="24"/>
          <w:szCs w:val="24"/>
        </w:rPr>
      </w:pPr>
    </w:p>
    <w:p w:rsidR="00620ECD" w:rsidRPr="005B7845" w:rsidRDefault="00620ECD" w:rsidP="00620ECD">
      <w:pPr>
        <w:jc w:val="center"/>
        <w:rPr>
          <w:b/>
          <w:bCs/>
          <w:sz w:val="28"/>
          <w:szCs w:val="28"/>
        </w:rPr>
      </w:pPr>
      <w:r w:rsidRPr="005B7845">
        <w:rPr>
          <w:b/>
          <w:bCs/>
          <w:sz w:val="28"/>
          <w:szCs w:val="28"/>
        </w:rPr>
        <w:t>П О С Т А Н О В Л Е Н И Е</w:t>
      </w:r>
    </w:p>
    <w:p w:rsidR="00620ECD" w:rsidRPr="005B7845" w:rsidRDefault="00620ECD" w:rsidP="00620ECD">
      <w:pPr>
        <w:jc w:val="center"/>
        <w:rPr>
          <w:b/>
          <w:bCs/>
          <w:sz w:val="28"/>
          <w:szCs w:val="28"/>
        </w:rPr>
      </w:pPr>
      <w:r w:rsidRPr="005B7845">
        <w:rPr>
          <w:b/>
          <w:bCs/>
          <w:sz w:val="28"/>
          <w:szCs w:val="28"/>
        </w:rPr>
        <w:t xml:space="preserve">АДМИНИСТРАЦИИ  </w:t>
      </w:r>
      <w:r w:rsidR="008762CE">
        <w:rPr>
          <w:b/>
          <w:bCs/>
          <w:sz w:val="28"/>
          <w:szCs w:val="28"/>
        </w:rPr>
        <w:t xml:space="preserve">КРАСНИНСКОГО </w:t>
      </w:r>
      <w:r w:rsidRPr="005B7845">
        <w:rPr>
          <w:b/>
          <w:bCs/>
          <w:sz w:val="28"/>
          <w:szCs w:val="28"/>
        </w:rPr>
        <w:t xml:space="preserve"> СЕЛЬСКОГО ПОСЕЛЕНИЯ ДАНИЛОВСКОГО МУНИЦИПАЛЬНОГО РАЙОНА</w:t>
      </w:r>
    </w:p>
    <w:p w:rsidR="00620ECD" w:rsidRPr="005B7845" w:rsidRDefault="00620ECD" w:rsidP="00620ECD">
      <w:pPr>
        <w:jc w:val="center"/>
      </w:pPr>
      <w:r w:rsidRPr="005B7845">
        <w:rPr>
          <w:b/>
          <w:bCs/>
          <w:sz w:val="28"/>
          <w:szCs w:val="28"/>
        </w:rPr>
        <w:t>ВОЛГОГРАДСКОЙ ОБЛАСТИ</w:t>
      </w:r>
      <w:r w:rsidRPr="005B7845">
        <w:br/>
      </w:r>
    </w:p>
    <w:tbl>
      <w:tblPr>
        <w:tblW w:w="0" w:type="auto"/>
        <w:tblInd w:w="24" w:type="dxa"/>
        <w:tblLayout w:type="fixed"/>
        <w:tblLook w:val="04A0"/>
      </w:tblPr>
      <w:tblGrid>
        <w:gridCol w:w="10470"/>
      </w:tblGrid>
      <w:tr w:rsidR="00620ECD" w:rsidRPr="005B7845" w:rsidTr="00F428E1">
        <w:trPr>
          <w:trHeight w:val="100"/>
        </w:trPr>
        <w:tc>
          <w:tcPr>
            <w:tcW w:w="10470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620ECD" w:rsidRPr="005B7845" w:rsidRDefault="00620ECD" w:rsidP="00F428E1">
            <w:pPr>
              <w:suppressAutoHyphens/>
              <w:overflowPunct w:val="0"/>
              <w:snapToGrid w:val="0"/>
              <w:jc w:val="center"/>
              <w:rPr>
                <w:kern w:val="2"/>
                <w:lang w:eastAsia="zh-CN" w:bidi="ru-RU"/>
              </w:rPr>
            </w:pPr>
          </w:p>
        </w:tc>
      </w:tr>
    </w:tbl>
    <w:p w:rsidR="00620ECD" w:rsidRPr="005B7845" w:rsidRDefault="008762CE" w:rsidP="00620EC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 21 марта  </w:t>
      </w:r>
      <w:r w:rsidR="00620ECD" w:rsidRPr="005B7845">
        <w:rPr>
          <w:bCs/>
          <w:sz w:val="24"/>
          <w:szCs w:val="24"/>
        </w:rPr>
        <w:t xml:space="preserve">2022 г.                           </w:t>
      </w:r>
      <w:r>
        <w:rPr>
          <w:bCs/>
          <w:sz w:val="24"/>
          <w:szCs w:val="24"/>
        </w:rPr>
        <w:t xml:space="preserve">              № 5/1</w:t>
      </w:r>
    </w:p>
    <w:p w:rsidR="00710B63" w:rsidRDefault="00710B63">
      <w:pPr>
        <w:shd w:val="clear" w:color="auto" w:fill="FFFFFF"/>
        <w:jc w:val="center"/>
        <w:rPr>
          <w:rFonts w:eastAsia="Times New Roman CYR"/>
          <w:b/>
          <w:bCs/>
          <w:color w:val="000000"/>
          <w:sz w:val="24"/>
          <w:szCs w:val="24"/>
        </w:rPr>
      </w:pPr>
    </w:p>
    <w:p w:rsidR="00710B63" w:rsidRDefault="00F41AA3" w:rsidP="009320D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создании в целях пожаротушения условий для забора в любое время года </w:t>
      </w:r>
    </w:p>
    <w:p w:rsidR="00710B63" w:rsidRDefault="00F41AA3" w:rsidP="009320D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воды из источников наружного противопожарного водоснабжения, </w:t>
      </w:r>
    </w:p>
    <w:p w:rsidR="009320D9" w:rsidRDefault="009320D9" w:rsidP="009320D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расположенного на территории </w:t>
      </w:r>
      <w:r w:rsidR="008762CE">
        <w:rPr>
          <w:b/>
          <w:color w:val="000000"/>
          <w:sz w:val="24"/>
          <w:szCs w:val="24"/>
        </w:rPr>
        <w:t>Краснинского</w:t>
      </w:r>
      <w:r>
        <w:rPr>
          <w:b/>
          <w:color w:val="000000"/>
          <w:sz w:val="24"/>
          <w:szCs w:val="24"/>
        </w:rPr>
        <w:t xml:space="preserve"> сельского поселения</w:t>
      </w:r>
    </w:p>
    <w:p w:rsidR="00710B63" w:rsidRDefault="009320D9" w:rsidP="009320D9">
      <w:r>
        <w:rPr>
          <w:b/>
          <w:color w:val="000000"/>
          <w:sz w:val="24"/>
          <w:szCs w:val="24"/>
        </w:rPr>
        <w:t>Даниловского муниципального района</w:t>
      </w:r>
      <w:r w:rsidR="002933AF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Волгоградской</w:t>
      </w:r>
      <w:r w:rsidR="00F41AA3">
        <w:rPr>
          <w:b/>
          <w:color w:val="000000"/>
          <w:sz w:val="24"/>
          <w:szCs w:val="24"/>
        </w:rPr>
        <w:t xml:space="preserve"> области</w:t>
      </w:r>
    </w:p>
    <w:p w:rsidR="00710B63" w:rsidRDefault="00F41AA3" w:rsidP="009320D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 на прилегающих к ним территориях</w:t>
      </w:r>
    </w:p>
    <w:p w:rsidR="00710B63" w:rsidRDefault="00710B63">
      <w:pPr>
        <w:rPr>
          <w:b/>
          <w:color w:val="000000"/>
          <w:sz w:val="24"/>
          <w:szCs w:val="24"/>
        </w:rPr>
      </w:pPr>
    </w:p>
    <w:p w:rsidR="009320D9" w:rsidRDefault="00F41AA3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</w:t>
      </w:r>
      <w:r w:rsidR="009320D9">
        <w:rPr>
          <w:color w:val="000000"/>
          <w:sz w:val="24"/>
          <w:szCs w:val="24"/>
        </w:rPr>
        <w:t xml:space="preserve"> </w:t>
      </w:r>
      <w:r w:rsidR="002933AF">
        <w:rPr>
          <w:color w:val="000000"/>
          <w:sz w:val="24"/>
          <w:szCs w:val="24"/>
        </w:rPr>
        <w:t xml:space="preserve">Краснинского </w:t>
      </w:r>
      <w:r w:rsidR="009320D9">
        <w:rPr>
          <w:color w:val="000000"/>
          <w:sz w:val="24"/>
          <w:szCs w:val="24"/>
        </w:rPr>
        <w:t xml:space="preserve"> сельского поселения Даниловского муниципального района Волгоградской области,</w:t>
      </w:r>
      <w:r>
        <w:rPr>
          <w:sz w:val="24"/>
          <w:szCs w:val="24"/>
        </w:rPr>
        <w:t xml:space="preserve">  руководствуясь Уставом </w:t>
      </w:r>
      <w:r w:rsidR="008762CE">
        <w:rPr>
          <w:sz w:val="24"/>
          <w:szCs w:val="24"/>
        </w:rPr>
        <w:t>Краснинского</w:t>
      </w:r>
      <w:r w:rsidR="009320D9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, Администрация </w:t>
      </w:r>
      <w:r w:rsidR="008762CE">
        <w:rPr>
          <w:sz w:val="24"/>
          <w:szCs w:val="24"/>
        </w:rPr>
        <w:t xml:space="preserve">Краснинского </w:t>
      </w:r>
      <w:r w:rsidR="009320D9">
        <w:rPr>
          <w:sz w:val="24"/>
          <w:szCs w:val="24"/>
        </w:rPr>
        <w:t xml:space="preserve"> сельского поселения</w:t>
      </w:r>
    </w:p>
    <w:p w:rsidR="00710B63" w:rsidRDefault="00F41AA3">
      <w:pPr>
        <w:ind w:firstLine="567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710B63" w:rsidRDefault="00F41AA3">
      <w:pPr>
        <w:ind w:firstLine="567"/>
        <w:jc w:val="both"/>
      </w:pPr>
      <w:r>
        <w:rPr>
          <w:color w:val="000000"/>
          <w:sz w:val="24"/>
          <w:szCs w:val="24"/>
        </w:rPr>
        <w:t xml:space="preserve">1. Утвердить Правила учёта и проверки наружного противопожарного водоснабжения на территории </w:t>
      </w:r>
      <w:r w:rsidR="008762CE">
        <w:rPr>
          <w:color w:val="000000"/>
          <w:sz w:val="24"/>
          <w:szCs w:val="24"/>
        </w:rPr>
        <w:t>Краснинского</w:t>
      </w:r>
      <w:r w:rsidR="009320D9">
        <w:rPr>
          <w:color w:val="000000"/>
          <w:sz w:val="24"/>
          <w:szCs w:val="24"/>
        </w:rPr>
        <w:t xml:space="preserve"> сельского поселения</w:t>
      </w:r>
      <w:r>
        <w:rPr>
          <w:color w:val="000000"/>
          <w:sz w:val="24"/>
          <w:szCs w:val="24"/>
        </w:rPr>
        <w:t xml:space="preserve"> согласно приложению 1.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Проводить два раза в год проверку всех источников наружного противопожарного водоснабжения на территории </w:t>
      </w:r>
      <w:r w:rsidR="008762CE">
        <w:rPr>
          <w:color w:val="000000"/>
          <w:sz w:val="24"/>
          <w:szCs w:val="24"/>
        </w:rPr>
        <w:t>Краснинского</w:t>
      </w:r>
      <w:r w:rsidR="00213375">
        <w:rPr>
          <w:color w:val="000000"/>
          <w:sz w:val="24"/>
          <w:szCs w:val="24"/>
        </w:rPr>
        <w:t xml:space="preserve"> сельского поселения, </w:t>
      </w:r>
      <w:r>
        <w:rPr>
          <w:color w:val="000000"/>
          <w:sz w:val="24"/>
          <w:szCs w:val="24"/>
        </w:rPr>
        <w:t>независимо от их ведомственной принадлежности и о</w:t>
      </w:r>
      <w:r w:rsidR="00213375">
        <w:rPr>
          <w:color w:val="000000"/>
          <w:sz w:val="24"/>
          <w:szCs w:val="24"/>
        </w:rPr>
        <w:t>рганизационно – правовой формы.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Администрации </w:t>
      </w:r>
      <w:r w:rsidR="008762CE">
        <w:rPr>
          <w:color w:val="000000"/>
          <w:sz w:val="24"/>
          <w:szCs w:val="24"/>
        </w:rPr>
        <w:t xml:space="preserve">Краснинского </w:t>
      </w:r>
      <w:r w:rsidR="00621EF0">
        <w:rPr>
          <w:color w:val="000000"/>
          <w:sz w:val="24"/>
          <w:szCs w:val="24"/>
        </w:rPr>
        <w:t>сельского поселения</w:t>
      </w:r>
      <w:r>
        <w:rPr>
          <w:color w:val="000000"/>
          <w:sz w:val="24"/>
          <w:szCs w:val="24"/>
        </w:rPr>
        <w:t>, а также организациям всех форм собственности, имеющим источники наружного противопожарного водоснабжения: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Принимать немедленные меры по устранению выявленных в ходе проведённой проверки неисправностей противопожарного водоснабжения.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Уточнить списки источников противопожарного водоснабжения, внести их в реестр и впредь вести строгий учёт их количества и технического состояния.</w:t>
      </w:r>
    </w:p>
    <w:p w:rsidR="00710B63" w:rsidRPr="008762CE" w:rsidRDefault="00F41AA3">
      <w:pPr>
        <w:ind w:firstLine="567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3.3. </w:t>
      </w:r>
      <w:r w:rsidRPr="008762CE">
        <w:rPr>
          <w:sz w:val="24"/>
          <w:szCs w:val="24"/>
        </w:rPr>
        <w:t>Обеспечить подъезд и площадку для забора воды из естественных водоёмов твердым покрытием на установку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автомобилей.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Руководителям предприятий, организаций, находящихся на территории </w:t>
      </w:r>
      <w:r w:rsidR="008762CE">
        <w:rPr>
          <w:color w:val="000000"/>
          <w:sz w:val="24"/>
          <w:szCs w:val="24"/>
        </w:rPr>
        <w:t xml:space="preserve">Краснинского </w:t>
      </w:r>
      <w:r w:rsidR="00620ECD">
        <w:rPr>
          <w:color w:val="000000"/>
          <w:sz w:val="24"/>
          <w:szCs w:val="24"/>
        </w:rPr>
        <w:t>сельского поселения</w:t>
      </w:r>
      <w:r>
        <w:rPr>
          <w:color w:val="000000"/>
          <w:sz w:val="24"/>
          <w:szCs w:val="24"/>
        </w:rPr>
        <w:t>,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710B63" w:rsidRDefault="00F41A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Настоящее постановление вступает в силу со дня обнародования и подлежит размещению на </w:t>
      </w:r>
      <w:r w:rsidR="00620ECD">
        <w:rPr>
          <w:sz w:val="24"/>
          <w:szCs w:val="24"/>
        </w:rPr>
        <w:t xml:space="preserve">официальном </w:t>
      </w:r>
      <w:r>
        <w:rPr>
          <w:sz w:val="24"/>
          <w:szCs w:val="24"/>
        </w:rPr>
        <w:t xml:space="preserve">сайте Администрации </w:t>
      </w:r>
      <w:r w:rsidR="008762CE">
        <w:rPr>
          <w:color w:val="000000"/>
          <w:sz w:val="24"/>
          <w:szCs w:val="24"/>
        </w:rPr>
        <w:t>Краснинского</w:t>
      </w:r>
      <w:r w:rsidR="00620ECD">
        <w:rPr>
          <w:color w:val="000000"/>
          <w:sz w:val="24"/>
          <w:szCs w:val="24"/>
        </w:rPr>
        <w:t xml:space="preserve"> сельского поселения</w:t>
      </w:r>
      <w:r w:rsidR="008762CE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в сети «Интернет».</w:t>
      </w:r>
    </w:p>
    <w:p w:rsidR="00710B63" w:rsidRDefault="00F41A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Контроль за исполнением Постановления оставляю за собой.</w:t>
      </w:r>
    </w:p>
    <w:p w:rsidR="00710B63" w:rsidRDefault="00710B63">
      <w:pPr>
        <w:ind w:firstLine="567"/>
        <w:jc w:val="both"/>
        <w:rPr>
          <w:sz w:val="24"/>
          <w:szCs w:val="24"/>
        </w:rPr>
      </w:pPr>
    </w:p>
    <w:p w:rsidR="00620ECD" w:rsidRDefault="00620ECD" w:rsidP="00620ECD">
      <w:pPr>
        <w:suppressAutoHyphens/>
        <w:rPr>
          <w:sz w:val="24"/>
          <w:szCs w:val="24"/>
        </w:rPr>
      </w:pPr>
    </w:p>
    <w:p w:rsidR="00620ECD" w:rsidRDefault="00F41AA3" w:rsidP="00620ECD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8762CE">
        <w:rPr>
          <w:sz w:val="24"/>
          <w:szCs w:val="24"/>
        </w:rPr>
        <w:t>Краснинского</w:t>
      </w:r>
    </w:p>
    <w:p w:rsidR="00710B63" w:rsidRDefault="00620ECD" w:rsidP="00620ECD">
      <w:pPr>
        <w:suppressAutoHyphens/>
      </w:pPr>
      <w:r>
        <w:rPr>
          <w:sz w:val="24"/>
          <w:szCs w:val="24"/>
        </w:rPr>
        <w:t xml:space="preserve">сельского </w:t>
      </w:r>
      <w:r w:rsidR="008762CE">
        <w:rPr>
          <w:sz w:val="24"/>
          <w:szCs w:val="24"/>
        </w:rPr>
        <w:t xml:space="preserve">поселения                               </w:t>
      </w:r>
      <w:r w:rsidR="002933AF">
        <w:rPr>
          <w:sz w:val="24"/>
          <w:szCs w:val="24"/>
        </w:rPr>
        <w:t xml:space="preserve">               </w:t>
      </w:r>
      <w:r w:rsidR="008762CE">
        <w:rPr>
          <w:sz w:val="24"/>
          <w:szCs w:val="24"/>
        </w:rPr>
        <w:t xml:space="preserve">       В.В. Бычков </w:t>
      </w:r>
    </w:p>
    <w:p w:rsidR="00213375" w:rsidRDefault="00213375" w:rsidP="00213375">
      <w:pPr>
        <w:jc w:val="right"/>
        <w:rPr>
          <w:color w:val="000000"/>
          <w:sz w:val="24"/>
          <w:szCs w:val="24"/>
        </w:rPr>
      </w:pPr>
    </w:p>
    <w:p w:rsidR="008762CE" w:rsidRDefault="008762CE" w:rsidP="00620ECD">
      <w:pPr>
        <w:jc w:val="right"/>
        <w:rPr>
          <w:color w:val="000000"/>
          <w:sz w:val="24"/>
          <w:szCs w:val="24"/>
        </w:rPr>
      </w:pPr>
    </w:p>
    <w:p w:rsidR="008762CE" w:rsidRDefault="008762CE" w:rsidP="00620ECD">
      <w:pPr>
        <w:jc w:val="right"/>
        <w:rPr>
          <w:color w:val="000000"/>
          <w:sz w:val="24"/>
          <w:szCs w:val="24"/>
        </w:rPr>
      </w:pPr>
    </w:p>
    <w:p w:rsidR="00710B63" w:rsidRPr="00620ECD" w:rsidRDefault="00F41AA3" w:rsidP="00620ECD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</w:t>
      </w:r>
      <w:r w:rsidR="00620ECD">
        <w:rPr>
          <w:color w:val="000000"/>
          <w:sz w:val="24"/>
          <w:szCs w:val="24"/>
        </w:rPr>
        <w:t xml:space="preserve"> 1</w:t>
      </w:r>
      <w:r>
        <w:rPr>
          <w:color w:val="000000"/>
          <w:sz w:val="24"/>
          <w:szCs w:val="24"/>
        </w:rPr>
        <w:br/>
        <w:t xml:space="preserve">к постановлению Администрации </w:t>
      </w:r>
      <w:r>
        <w:rPr>
          <w:color w:val="000000"/>
          <w:sz w:val="24"/>
          <w:szCs w:val="24"/>
        </w:rPr>
        <w:br/>
      </w:r>
      <w:r w:rsidR="008762CE">
        <w:rPr>
          <w:color w:val="000000"/>
          <w:sz w:val="24"/>
          <w:szCs w:val="24"/>
        </w:rPr>
        <w:t>Краснинского</w:t>
      </w:r>
      <w:r w:rsidR="00213375">
        <w:rPr>
          <w:color w:val="000000"/>
          <w:sz w:val="24"/>
          <w:szCs w:val="24"/>
        </w:rPr>
        <w:t xml:space="preserve"> сельского поселения</w:t>
      </w:r>
      <w:r>
        <w:rPr>
          <w:color w:val="000000"/>
          <w:sz w:val="24"/>
          <w:szCs w:val="24"/>
        </w:rPr>
        <w:br/>
        <w:t xml:space="preserve">от </w:t>
      </w:r>
      <w:r w:rsidR="008762CE">
        <w:rPr>
          <w:color w:val="000000"/>
          <w:sz w:val="24"/>
          <w:szCs w:val="24"/>
        </w:rPr>
        <w:t>2</w:t>
      </w:r>
      <w:r w:rsidR="00620ECD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.0</w:t>
      </w:r>
      <w:r w:rsidR="00213375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.202</w:t>
      </w:r>
      <w:r w:rsidR="00213375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г. №</w:t>
      </w:r>
      <w:r w:rsidR="008762CE">
        <w:rPr>
          <w:color w:val="000000"/>
          <w:sz w:val="24"/>
          <w:szCs w:val="24"/>
        </w:rPr>
        <w:t xml:space="preserve"> 5/1</w:t>
      </w:r>
    </w:p>
    <w:p w:rsidR="00213375" w:rsidRDefault="00213375">
      <w:pPr>
        <w:jc w:val="center"/>
        <w:rPr>
          <w:b/>
          <w:color w:val="000000"/>
          <w:sz w:val="24"/>
          <w:szCs w:val="24"/>
        </w:rPr>
      </w:pPr>
    </w:p>
    <w:p w:rsidR="00710B63" w:rsidRDefault="00F41AA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ПРАВИЛА</w:t>
      </w:r>
      <w:r>
        <w:rPr>
          <w:b/>
          <w:color w:val="000000"/>
          <w:sz w:val="24"/>
          <w:szCs w:val="24"/>
        </w:rPr>
        <w:br/>
        <w:t xml:space="preserve">учёта и проверки наружного противопожарного водоснабжения </w:t>
      </w:r>
    </w:p>
    <w:p w:rsidR="00710B63" w:rsidRDefault="00F41AA3" w:rsidP="00213375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территории </w:t>
      </w:r>
      <w:r w:rsidR="008762CE">
        <w:rPr>
          <w:b/>
          <w:color w:val="000000"/>
          <w:sz w:val="24"/>
          <w:szCs w:val="24"/>
        </w:rPr>
        <w:t xml:space="preserve">Краснинского </w:t>
      </w:r>
      <w:r w:rsidR="00213375">
        <w:rPr>
          <w:b/>
          <w:color w:val="000000"/>
          <w:sz w:val="24"/>
          <w:szCs w:val="24"/>
        </w:rPr>
        <w:t>сельского поселения</w:t>
      </w:r>
    </w:p>
    <w:p w:rsidR="00710B63" w:rsidRDefault="00710B63">
      <w:pPr>
        <w:jc w:val="center"/>
        <w:rPr>
          <w:b/>
          <w:color w:val="000000"/>
          <w:sz w:val="24"/>
          <w:szCs w:val="24"/>
        </w:rPr>
      </w:pPr>
    </w:p>
    <w:p w:rsidR="00710B63" w:rsidRDefault="00F41AA3">
      <w:pPr>
        <w:pStyle w:val="ac"/>
        <w:numPr>
          <w:ilvl w:val="0"/>
          <w:numId w:val="1"/>
        </w:num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Общие положения</w:t>
      </w:r>
    </w:p>
    <w:p w:rsidR="00710B63" w:rsidRDefault="00710B63">
      <w:pPr>
        <w:pStyle w:val="ac"/>
        <w:ind w:left="927"/>
        <w:jc w:val="both"/>
        <w:rPr>
          <w:b/>
          <w:color w:val="000000"/>
          <w:sz w:val="24"/>
          <w:szCs w:val="24"/>
        </w:rPr>
      </w:pP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Настоящие Правила действуют на всей территории </w:t>
      </w:r>
      <w:r w:rsidR="008762CE">
        <w:rPr>
          <w:color w:val="000000"/>
          <w:sz w:val="24"/>
          <w:szCs w:val="24"/>
        </w:rPr>
        <w:t>Краснинского</w:t>
      </w:r>
      <w:r w:rsidR="00213375">
        <w:rPr>
          <w:color w:val="000000"/>
          <w:sz w:val="24"/>
          <w:szCs w:val="24"/>
        </w:rPr>
        <w:t xml:space="preserve"> сельского поселения</w:t>
      </w:r>
      <w:r>
        <w:rPr>
          <w:color w:val="000000"/>
          <w:sz w:val="24"/>
          <w:szCs w:val="24"/>
        </w:rPr>
        <w:t xml:space="preserve"> и обязательны для исполнения организацией водопроводного хозяйства, обслуживающей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На</w:t>
      </w:r>
      <w:r w:rsidRPr="00621EF0">
        <w:rPr>
          <w:color w:val="000000"/>
          <w:sz w:val="24"/>
          <w:szCs w:val="24"/>
        </w:rPr>
        <w:t>ружное противопожарное водоснабжение поселения включает в себя: пожарные водоёмы,</w:t>
      </w:r>
      <w:r>
        <w:rPr>
          <w:color w:val="000000"/>
          <w:sz w:val="24"/>
          <w:szCs w:val="24"/>
        </w:rPr>
        <w:t xml:space="preserve"> водонапорные башни, 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 Ответственность за техническое состояние источников противопожарного водоснабжения и установку </w:t>
      </w:r>
      <w:r w:rsidRPr="00620ECD">
        <w:rPr>
          <w:color w:val="000000"/>
          <w:sz w:val="24"/>
          <w:szCs w:val="24"/>
        </w:rPr>
        <w:t xml:space="preserve">указателей несёт </w:t>
      </w:r>
      <w:r w:rsidR="00620ECD" w:rsidRPr="00620ECD">
        <w:rPr>
          <w:color w:val="000000"/>
          <w:sz w:val="24"/>
          <w:szCs w:val="24"/>
        </w:rPr>
        <w:t>администрация</w:t>
      </w:r>
      <w:r w:rsidR="002933AF">
        <w:rPr>
          <w:color w:val="000000"/>
          <w:sz w:val="24"/>
          <w:szCs w:val="24"/>
        </w:rPr>
        <w:t xml:space="preserve"> Краснинского </w:t>
      </w:r>
      <w:r w:rsidR="00620ECD">
        <w:rPr>
          <w:color w:val="000000"/>
          <w:sz w:val="24"/>
          <w:szCs w:val="24"/>
        </w:rPr>
        <w:t>сельского поселения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710B63" w:rsidRDefault="00710B63">
      <w:pPr>
        <w:ind w:firstLine="567"/>
        <w:jc w:val="both"/>
        <w:rPr>
          <w:color w:val="000000"/>
          <w:sz w:val="24"/>
          <w:szCs w:val="24"/>
        </w:rPr>
      </w:pPr>
    </w:p>
    <w:p w:rsidR="00710B63" w:rsidRDefault="00F41AA3">
      <w:pPr>
        <w:pStyle w:val="ac"/>
        <w:numPr>
          <w:ilvl w:val="0"/>
          <w:numId w:val="1"/>
        </w:num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Техническое состояние, эксплуатация и требования к источникам  </w:t>
      </w:r>
    </w:p>
    <w:p w:rsidR="00710B63" w:rsidRDefault="00F41AA3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противопожарного водоснабжения</w:t>
      </w:r>
    </w:p>
    <w:p w:rsidR="00710B63" w:rsidRDefault="00710B63">
      <w:pPr>
        <w:pStyle w:val="ac"/>
        <w:ind w:left="927"/>
        <w:jc w:val="both"/>
        <w:rPr>
          <w:color w:val="000000"/>
          <w:sz w:val="24"/>
          <w:szCs w:val="24"/>
        </w:rPr>
      </w:pP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точным учётом всех источников противопожарного водоснабжения;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систематическим контролем за состоянием водоисточников;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подъезд.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Свободный напор в сети противопожарного водопровода низкого давления (на поверхности земли) при пожаротушении должен быть не менее 10 м.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Пожарные водоёмы должны быть наполнены водой. К водоёмам должен быть обеспечен подъезд.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2.5. Водонапорные башни должны быть оборудованы гидрантами для забора воды пожарной техникой и иметь подъезд.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2.6. Пирсы должны иметь прочное боковое ограждение. Со стороны водоисточника на площадке укрепляется упорный брус. Ширина пирса должна обеспечивать свободную установку двух пожарных автомобилей. Для разворота их перед пирсом устраивают </w:t>
      </w:r>
      <w:r>
        <w:rPr>
          <w:color w:val="000000"/>
          <w:sz w:val="24"/>
          <w:szCs w:val="24"/>
        </w:rPr>
        <w:lastRenderedPageBreak/>
        <w:t>площадку. Высота площадки пирса над самым низким уровнем воды не должна превышать 5 м. Глубина воды у пирса должна быть не менее 1 м. В зимнее время при замерзании воды прорубается прорубь размером 1х1 м, а пирс очищается от снега и льда.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2.7.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710B63" w:rsidRDefault="00710B63">
      <w:pPr>
        <w:ind w:firstLine="567"/>
        <w:jc w:val="both"/>
        <w:rPr>
          <w:color w:val="000000"/>
          <w:sz w:val="24"/>
          <w:szCs w:val="24"/>
        </w:rPr>
      </w:pPr>
    </w:p>
    <w:p w:rsidR="00710B63" w:rsidRDefault="00F41AA3">
      <w:pPr>
        <w:pStyle w:val="ac"/>
        <w:numPr>
          <w:ilvl w:val="0"/>
          <w:numId w:val="1"/>
        </w:num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Учет и порядок проверки противопожарного водоснабжения</w:t>
      </w:r>
    </w:p>
    <w:p w:rsidR="00710B63" w:rsidRDefault="00710B63">
      <w:pPr>
        <w:pStyle w:val="ac"/>
        <w:ind w:left="927"/>
        <w:jc w:val="both"/>
        <w:rPr>
          <w:color w:val="000000"/>
          <w:sz w:val="24"/>
          <w:szCs w:val="24"/>
        </w:rPr>
      </w:pP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С целью учета всех водоисточников, которые могут быть использованы для тушения пожара,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710B63" w:rsidRPr="00621EF0" w:rsidRDefault="00F41AA3" w:rsidP="00621EF0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Проверка противопожарного водоснабжения производится 2 раза в год.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621EF0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 При проверке пожарного пирса проверяется: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наличие на видном месте указателя установленного образца;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возможность беспрепятственного подъезда к пожарному пирсу;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наличие площадки перед пирсом для разворота пожарной техники;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визуальным осмотром состояние несущих конструкций, покрытия, ограждения, упорного бруса и наличие котлована для забора воды.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621EF0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 При проверке пожарного водоема проверяется: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наличие на видном месте указателя установленного образца;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возможность беспрепятственного подъезда к пожарному водоему;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степень заполнения водой и возможность его пополнения;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наличие площадки перед водоемом для забора воды;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герметичность задвижек (при их наличии);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наличие проруби при отрицательной температуре воздуха (для открытых водоемов).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621EF0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710B63" w:rsidRDefault="00710B63">
      <w:pPr>
        <w:ind w:firstLine="567"/>
        <w:jc w:val="both"/>
        <w:rPr>
          <w:color w:val="000000"/>
          <w:sz w:val="24"/>
          <w:szCs w:val="24"/>
        </w:rPr>
      </w:pPr>
    </w:p>
    <w:p w:rsidR="00710B63" w:rsidRDefault="00F41AA3">
      <w:pPr>
        <w:pStyle w:val="ac"/>
        <w:numPr>
          <w:ilvl w:val="0"/>
          <w:numId w:val="1"/>
        </w:num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Инвентаризация противопожарного водоснабжения</w:t>
      </w:r>
    </w:p>
    <w:p w:rsidR="00710B63" w:rsidRDefault="00710B63">
      <w:pPr>
        <w:pStyle w:val="ac"/>
        <w:ind w:left="927"/>
        <w:jc w:val="both"/>
        <w:rPr>
          <w:b/>
          <w:color w:val="000000"/>
          <w:sz w:val="24"/>
          <w:szCs w:val="24"/>
        </w:rPr>
      </w:pP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Инвентаризация противопожарного водоснабжения проводится не реже одного раза в пять лет.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4.3. Для проведения инвентаризации водоснабжения постановлением Администрации </w:t>
      </w:r>
      <w:r w:rsidR="002933AF">
        <w:rPr>
          <w:color w:val="000000"/>
          <w:sz w:val="24"/>
          <w:szCs w:val="24"/>
        </w:rPr>
        <w:t xml:space="preserve">Краснинского сельского поселения  </w:t>
      </w:r>
      <w:r>
        <w:rPr>
          <w:color w:val="000000"/>
          <w:sz w:val="24"/>
          <w:szCs w:val="24"/>
        </w:rPr>
        <w:t xml:space="preserve">создается межведомственная комиссия, в состав которой входят: представители органов местного самоуправления </w:t>
      </w:r>
      <w:r w:rsidR="002933AF">
        <w:rPr>
          <w:color w:val="000000"/>
          <w:sz w:val="24"/>
          <w:szCs w:val="24"/>
        </w:rPr>
        <w:t>Краснинского сельского поселения</w:t>
      </w:r>
      <w:r>
        <w:rPr>
          <w:color w:val="000000"/>
          <w:sz w:val="24"/>
          <w:szCs w:val="24"/>
        </w:rPr>
        <w:t>, органа государственного пожарного надзора, организации водопроводного хозяйства, абоненты.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 Комиссия путем детальной проверки каждого водоисточника уточняет: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вид, численность и состояние источников противопожарного водоснабжения, наличие подъездов к ним;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причины сокращения количества водоисточников;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наличие насосов - повысителей, их состояние;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выполнение планов замены пожарных гидрантов (пожарных кранов),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строительства новых водоемов, пирсов, колодцев. 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4.5. По результатам инвентаризации составляется акт инвентаризации и ведомость учета состояния водоисточников.</w:t>
      </w:r>
    </w:p>
    <w:p w:rsidR="00710B63" w:rsidRDefault="00710B63">
      <w:pPr>
        <w:ind w:firstLine="567"/>
        <w:jc w:val="both"/>
        <w:rPr>
          <w:color w:val="000000"/>
          <w:sz w:val="24"/>
          <w:szCs w:val="24"/>
        </w:rPr>
      </w:pPr>
    </w:p>
    <w:p w:rsidR="00710B63" w:rsidRDefault="00F41AA3">
      <w:pPr>
        <w:pStyle w:val="ac"/>
        <w:numPr>
          <w:ilvl w:val="0"/>
          <w:numId w:val="1"/>
        </w:num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Ремонт и реконструкция противопожарного водоснабжения</w:t>
      </w:r>
    </w:p>
    <w:p w:rsidR="00710B63" w:rsidRDefault="00710B63">
      <w:pPr>
        <w:pStyle w:val="ac"/>
        <w:ind w:left="927"/>
        <w:jc w:val="both"/>
        <w:rPr>
          <w:b/>
          <w:color w:val="000000"/>
          <w:sz w:val="24"/>
          <w:szCs w:val="24"/>
        </w:rPr>
      </w:pP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5.4. 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</w:t>
      </w:r>
      <w:r w:rsidR="002933AF">
        <w:rPr>
          <w:color w:val="000000"/>
          <w:sz w:val="24"/>
          <w:szCs w:val="24"/>
        </w:rPr>
        <w:t xml:space="preserve">администрацию Краснинского сельского поселения </w:t>
      </w:r>
      <w:r>
        <w:rPr>
          <w:color w:val="000000"/>
          <w:sz w:val="24"/>
          <w:szCs w:val="24"/>
        </w:rPr>
        <w:t xml:space="preserve">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 w:rsidR="00710B63" w:rsidRDefault="00F41AA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5.5. После реконструкции водопровода производится его приёмка комиссией и испытание на водоотдачу.</w:t>
      </w:r>
    </w:p>
    <w:p w:rsidR="00710B63" w:rsidRDefault="00710B63">
      <w:pPr>
        <w:ind w:firstLine="567"/>
        <w:jc w:val="both"/>
        <w:rPr>
          <w:color w:val="000000"/>
          <w:sz w:val="24"/>
          <w:szCs w:val="24"/>
        </w:rPr>
      </w:pPr>
    </w:p>
    <w:p w:rsidR="00710B63" w:rsidRDefault="00F41AA3">
      <w:pPr>
        <w:pStyle w:val="ac"/>
        <w:numPr>
          <w:ilvl w:val="0"/>
          <w:numId w:val="1"/>
        </w:num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Особенности эксплуатации противопожарного водоснабжения в зимних</w:t>
      </w:r>
    </w:p>
    <w:p w:rsidR="00710B63" w:rsidRDefault="00F41AA3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условиях</w:t>
      </w:r>
    </w:p>
    <w:p w:rsidR="00710B63" w:rsidRDefault="00710B63">
      <w:pPr>
        <w:pStyle w:val="ac"/>
        <w:ind w:left="927"/>
        <w:jc w:val="both"/>
        <w:rPr>
          <w:b/>
          <w:color w:val="000000"/>
          <w:sz w:val="24"/>
          <w:szCs w:val="24"/>
        </w:rPr>
      </w:pPr>
    </w:p>
    <w:p w:rsidR="00710B63" w:rsidRDefault="00F41AA3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710B63" w:rsidRDefault="00F41AA3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произвести очистку от снега и льда подъездов к пожарным водоисточникам;</w:t>
      </w:r>
    </w:p>
    <w:p w:rsidR="00710B63" w:rsidRDefault="00F41AA3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осуществить смазку стояков пожарных гидрантов.</w:t>
      </w:r>
    </w:p>
    <w:p w:rsidR="00710B63" w:rsidRDefault="00F41AA3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710B63" w:rsidRDefault="00710B63">
      <w:pPr>
        <w:shd w:val="clear" w:color="auto" w:fill="FFFFFF"/>
        <w:ind w:firstLine="480"/>
        <w:rPr>
          <w:sz w:val="24"/>
          <w:szCs w:val="24"/>
        </w:rPr>
      </w:pPr>
    </w:p>
    <w:p w:rsidR="00710B63" w:rsidRDefault="00710B63">
      <w:pPr>
        <w:shd w:val="clear" w:color="auto" w:fill="FFFFFF"/>
        <w:ind w:firstLine="480"/>
        <w:rPr>
          <w:sz w:val="24"/>
          <w:szCs w:val="24"/>
        </w:rPr>
      </w:pPr>
    </w:p>
    <w:p w:rsidR="00620ECD" w:rsidRDefault="00620ECD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620ECD" w:rsidRDefault="00620ECD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620ECD" w:rsidRDefault="00620ECD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620ECD" w:rsidRDefault="00620ECD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620ECD" w:rsidRDefault="00620ECD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620ECD" w:rsidRDefault="00620ECD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620ECD" w:rsidRDefault="00620ECD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620ECD" w:rsidRDefault="00620ECD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620ECD" w:rsidRDefault="00620ECD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620ECD" w:rsidRDefault="00620ECD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620ECD" w:rsidRDefault="00620ECD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620ECD" w:rsidRDefault="00620ECD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620ECD" w:rsidRDefault="00620ECD" w:rsidP="00620ECD">
      <w:pPr>
        <w:jc w:val="right"/>
        <w:rPr>
          <w:color w:val="000000"/>
          <w:sz w:val="24"/>
          <w:szCs w:val="24"/>
        </w:rPr>
      </w:pPr>
    </w:p>
    <w:p w:rsidR="00620ECD" w:rsidRDefault="00620ECD" w:rsidP="00620ECD">
      <w:pPr>
        <w:jc w:val="right"/>
        <w:rPr>
          <w:color w:val="000000"/>
          <w:sz w:val="24"/>
          <w:szCs w:val="24"/>
        </w:rPr>
      </w:pPr>
    </w:p>
    <w:p w:rsidR="00620ECD" w:rsidRPr="00620ECD" w:rsidRDefault="00620ECD" w:rsidP="00620ECD">
      <w:pPr>
        <w:jc w:val="right"/>
      </w:pPr>
      <w:r>
        <w:rPr>
          <w:color w:val="000000"/>
          <w:sz w:val="24"/>
          <w:szCs w:val="24"/>
        </w:rPr>
        <w:lastRenderedPageBreak/>
        <w:t>Приложение 2</w:t>
      </w:r>
      <w:r>
        <w:rPr>
          <w:color w:val="000000"/>
          <w:sz w:val="24"/>
          <w:szCs w:val="24"/>
        </w:rPr>
        <w:br/>
        <w:t xml:space="preserve">к постановлению Администрации </w:t>
      </w:r>
      <w:r>
        <w:rPr>
          <w:color w:val="000000"/>
          <w:sz w:val="24"/>
          <w:szCs w:val="24"/>
        </w:rPr>
        <w:br/>
      </w:r>
      <w:r w:rsidR="008762CE">
        <w:rPr>
          <w:color w:val="000000"/>
          <w:sz w:val="24"/>
          <w:szCs w:val="24"/>
        </w:rPr>
        <w:t xml:space="preserve">Краснинского  сельского поселения </w:t>
      </w:r>
      <w:r w:rsidR="008762CE">
        <w:rPr>
          <w:color w:val="000000"/>
          <w:sz w:val="24"/>
          <w:szCs w:val="24"/>
        </w:rPr>
        <w:br/>
        <w:t>от 21.03.2022 г. №5/1</w:t>
      </w:r>
    </w:p>
    <w:p w:rsidR="00710B63" w:rsidRDefault="00710B63">
      <w:pPr>
        <w:shd w:val="clear" w:color="auto" w:fill="FFFFFF"/>
        <w:jc w:val="right"/>
        <w:rPr>
          <w:sz w:val="24"/>
          <w:szCs w:val="24"/>
        </w:rPr>
      </w:pPr>
    </w:p>
    <w:p w:rsidR="00710B63" w:rsidRDefault="00710B63">
      <w:pPr>
        <w:shd w:val="clear" w:color="auto" w:fill="FFFFFF"/>
        <w:jc w:val="right"/>
        <w:rPr>
          <w:sz w:val="24"/>
          <w:szCs w:val="24"/>
        </w:rPr>
      </w:pPr>
    </w:p>
    <w:p w:rsidR="00710B63" w:rsidRDefault="00F41AA3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710B63" w:rsidRDefault="00F41AA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Перечень источников наружного водоснабжения и мест для забора воды в целях пожаротушения в любое время года из источников наружного водоснабжения на территории </w:t>
      </w:r>
      <w:r w:rsidR="008762CE">
        <w:rPr>
          <w:b/>
          <w:bCs/>
          <w:color w:val="000000"/>
          <w:sz w:val="24"/>
          <w:szCs w:val="24"/>
        </w:rPr>
        <w:t xml:space="preserve">Краснинского </w:t>
      </w:r>
      <w:r w:rsidR="00620ECD">
        <w:rPr>
          <w:b/>
          <w:bCs/>
          <w:color w:val="000000"/>
          <w:sz w:val="24"/>
          <w:szCs w:val="24"/>
        </w:rPr>
        <w:t xml:space="preserve"> сельского поселения</w:t>
      </w:r>
    </w:p>
    <w:p w:rsidR="00710B63" w:rsidRDefault="00710B6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ae"/>
        <w:tblW w:w="9854" w:type="dxa"/>
        <w:tblLook w:val="04A0"/>
      </w:tblPr>
      <w:tblGrid>
        <w:gridCol w:w="540"/>
        <w:gridCol w:w="3542"/>
        <w:gridCol w:w="5772"/>
      </w:tblGrid>
      <w:tr w:rsidR="00710B63" w:rsidTr="00621EF0">
        <w:tc>
          <w:tcPr>
            <w:tcW w:w="540" w:type="dxa"/>
            <w:shd w:val="clear" w:color="auto" w:fill="auto"/>
            <w:vAlign w:val="center"/>
          </w:tcPr>
          <w:p w:rsidR="00710B63" w:rsidRDefault="00F41AA3">
            <w:pPr>
              <w:spacing w:after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710B63" w:rsidRDefault="00F41AA3">
            <w:pPr>
              <w:spacing w:after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710B63" w:rsidRDefault="00F41AA3">
            <w:pPr>
              <w:spacing w:after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  водоисточника</w:t>
            </w:r>
          </w:p>
        </w:tc>
      </w:tr>
      <w:tr w:rsidR="00710B63" w:rsidRPr="002933AF" w:rsidTr="00621EF0">
        <w:tc>
          <w:tcPr>
            <w:tcW w:w="540" w:type="dxa"/>
            <w:shd w:val="clear" w:color="auto" w:fill="auto"/>
            <w:vAlign w:val="center"/>
          </w:tcPr>
          <w:p w:rsidR="00710B63" w:rsidRPr="002933AF" w:rsidRDefault="00F41AA3">
            <w:pPr>
              <w:spacing w:after="200"/>
              <w:rPr>
                <w:sz w:val="24"/>
                <w:szCs w:val="24"/>
              </w:rPr>
            </w:pPr>
            <w:r w:rsidRPr="002933AF">
              <w:rPr>
                <w:sz w:val="24"/>
                <w:szCs w:val="24"/>
              </w:rPr>
              <w:t>1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710B63" w:rsidRPr="002933AF" w:rsidRDefault="002933AF">
            <w:pPr>
              <w:spacing w:after="200"/>
            </w:pPr>
            <w:r w:rsidRPr="002933AF">
              <w:rPr>
                <w:sz w:val="24"/>
                <w:szCs w:val="24"/>
              </w:rPr>
              <w:t xml:space="preserve">х. Дорожкин 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710B63" w:rsidRPr="002933AF" w:rsidRDefault="00621EF0" w:rsidP="002933AF">
            <w:pPr>
              <w:spacing w:after="200"/>
              <w:rPr>
                <w:sz w:val="24"/>
                <w:szCs w:val="24"/>
              </w:rPr>
            </w:pPr>
            <w:r w:rsidRPr="002933AF">
              <w:rPr>
                <w:sz w:val="24"/>
                <w:szCs w:val="24"/>
              </w:rPr>
              <w:t xml:space="preserve">Пирс на пруду </w:t>
            </w:r>
            <w:r w:rsidR="002933AF" w:rsidRPr="002933AF">
              <w:rPr>
                <w:sz w:val="24"/>
                <w:szCs w:val="24"/>
              </w:rPr>
              <w:t>«Дорожинский»</w:t>
            </w:r>
          </w:p>
        </w:tc>
      </w:tr>
      <w:tr w:rsidR="00621EF0" w:rsidRPr="002933AF" w:rsidTr="00621EF0">
        <w:tc>
          <w:tcPr>
            <w:tcW w:w="540" w:type="dxa"/>
            <w:shd w:val="clear" w:color="auto" w:fill="auto"/>
            <w:vAlign w:val="center"/>
          </w:tcPr>
          <w:p w:rsidR="00621EF0" w:rsidRPr="002933AF" w:rsidRDefault="00621EF0">
            <w:pPr>
              <w:spacing w:after="200"/>
              <w:rPr>
                <w:sz w:val="24"/>
                <w:szCs w:val="24"/>
              </w:rPr>
            </w:pPr>
            <w:r w:rsidRPr="002933AF">
              <w:rPr>
                <w:sz w:val="24"/>
                <w:szCs w:val="24"/>
              </w:rPr>
              <w:t>2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621EF0" w:rsidRPr="002933AF" w:rsidRDefault="002933AF" w:rsidP="00F428E1">
            <w:pPr>
              <w:spacing w:after="200"/>
            </w:pPr>
            <w:r w:rsidRPr="002933AF">
              <w:rPr>
                <w:sz w:val="24"/>
                <w:szCs w:val="24"/>
              </w:rPr>
              <w:t xml:space="preserve">х. Красный 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621EF0" w:rsidRPr="002933AF" w:rsidRDefault="00621EF0">
            <w:pPr>
              <w:spacing w:after="200"/>
              <w:rPr>
                <w:sz w:val="24"/>
                <w:szCs w:val="24"/>
              </w:rPr>
            </w:pPr>
            <w:r w:rsidRPr="002933AF">
              <w:rPr>
                <w:sz w:val="24"/>
                <w:szCs w:val="24"/>
              </w:rPr>
              <w:t>Кран с полугайкой на водонапорной башне</w:t>
            </w:r>
          </w:p>
        </w:tc>
      </w:tr>
      <w:tr w:rsidR="00710B63" w:rsidTr="00621EF0">
        <w:tc>
          <w:tcPr>
            <w:tcW w:w="540" w:type="dxa"/>
            <w:shd w:val="clear" w:color="auto" w:fill="auto"/>
            <w:vAlign w:val="center"/>
          </w:tcPr>
          <w:p w:rsidR="00710B63" w:rsidRDefault="00710B63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710B63" w:rsidRDefault="00710B63">
            <w:pPr>
              <w:spacing w:after="200"/>
            </w:pPr>
          </w:p>
        </w:tc>
        <w:tc>
          <w:tcPr>
            <w:tcW w:w="5772" w:type="dxa"/>
            <w:shd w:val="clear" w:color="auto" w:fill="auto"/>
            <w:vAlign w:val="center"/>
          </w:tcPr>
          <w:p w:rsidR="00710B63" w:rsidRDefault="00710B63">
            <w:pPr>
              <w:spacing w:after="200"/>
              <w:rPr>
                <w:sz w:val="24"/>
                <w:szCs w:val="24"/>
              </w:rPr>
            </w:pPr>
          </w:p>
        </w:tc>
      </w:tr>
    </w:tbl>
    <w:p w:rsidR="00710B63" w:rsidRDefault="00710B6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710B63" w:rsidRDefault="00710B6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710B63" w:rsidRDefault="00710B6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710B63" w:rsidRDefault="00710B6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710B63" w:rsidRDefault="00710B63">
      <w:pPr>
        <w:shd w:val="clear" w:color="auto" w:fill="FFFFFF"/>
        <w:jc w:val="center"/>
        <w:rPr>
          <w:sz w:val="24"/>
          <w:szCs w:val="24"/>
        </w:rPr>
      </w:pPr>
    </w:p>
    <w:p w:rsidR="00710B63" w:rsidRDefault="00F41AA3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710B63" w:rsidRDefault="00F41AA3">
      <w:pPr>
        <w:shd w:val="clear" w:color="auto" w:fill="FFFFFF"/>
        <w:ind w:firstLine="48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710B63" w:rsidRDefault="00710B63">
      <w:bookmarkStart w:id="0" w:name="_GoBack"/>
      <w:bookmarkEnd w:id="0"/>
    </w:p>
    <w:sectPr w:rsidR="00710B63" w:rsidSect="00987EDD">
      <w:headerReference w:type="default" r:id="rId8"/>
      <w:pgSz w:w="11906" w:h="16838"/>
      <w:pgMar w:top="766" w:right="1134" w:bottom="1531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E08" w:rsidRDefault="00050E08">
      <w:r>
        <w:separator/>
      </w:r>
    </w:p>
  </w:endnote>
  <w:endnote w:type="continuationSeparator" w:id="1">
    <w:p w:rsidR="00050E08" w:rsidRDefault="00050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E08" w:rsidRDefault="00050E08">
      <w:r>
        <w:separator/>
      </w:r>
    </w:p>
  </w:footnote>
  <w:footnote w:type="continuationSeparator" w:id="1">
    <w:p w:rsidR="00050E08" w:rsidRDefault="00050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63" w:rsidRDefault="00AF4D95">
    <w:pPr>
      <w:pStyle w:val="aa"/>
      <w:ind w:right="360"/>
    </w:pPr>
    <w:r>
      <w:rPr>
        <w:noProof/>
      </w:rPr>
      <w:pict>
        <v:rect id="Врезка1" o:spid="_x0000_s2049" style="position:absolute;margin-left:-115.9pt;margin-top:.05pt;width:5.1pt;height:11.5pt;z-index:-251658752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" filled="f" stroked="f">
          <v:textbox style="mso-fit-shape-to-text:t" inset="0,0,0,0">
            <w:txbxContent>
              <w:p w:rsidR="00710B63" w:rsidRDefault="00AF4D95">
                <w:pPr>
                  <w:pStyle w:val="aa"/>
                </w:pPr>
                <w:r>
                  <w:rPr>
                    <w:rStyle w:val="a4"/>
                  </w:rPr>
                  <w:fldChar w:fldCharType="begin"/>
                </w:r>
                <w:r w:rsidR="00F41AA3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2933AF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7777C"/>
    <w:multiLevelType w:val="multilevel"/>
    <w:tmpl w:val="2AC63A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EB5696F"/>
    <w:multiLevelType w:val="multilevel"/>
    <w:tmpl w:val="3286B3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10B63"/>
    <w:rsid w:val="00050E08"/>
    <w:rsid w:val="00213375"/>
    <w:rsid w:val="002933AF"/>
    <w:rsid w:val="00620ECD"/>
    <w:rsid w:val="00621EF0"/>
    <w:rsid w:val="00710B63"/>
    <w:rsid w:val="008762CE"/>
    <w:rsid w:val="009320D9"/>
    <w:rsid w:val="00987EDD"/>
    <w:rsid w:val="00AF4D95"/>
    <w:rsid w:val="00D161A7"/>
    <w:rsid w:val="00F41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81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8249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basedOn w:val="a0"/>
    <w:qFormat/>
    <w:rsid w:val="00824981"/>
  </w:style>
  <w:style w:type="paragraph" w:customStyle="1" w:styleId="a5">
    <w:name w:val="Заголовок"/>
    <w:basedOn w:val="a"/>
    <w:next w:val="a6"/>
    <w:qFormat/>
    <w:rsid w:val="00987ED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987EDD"/>
    <w:pPr>
      <w:spacing w:after="140" w:line="276" w:lineRule="auto"/>
    </w:pPr>
  </w:style>
  <w:style w:type="paragraph" w:styleId="a7">
    <w:name w:val="List"/>
    <w:basedOn w:val="a6"/>
    <w:rsid w:val="00987EDD"/>
    <w:rPr>
      <w:rFonts w:cs="Mangal"/>
    </w:rPr>
  </w:style>
  <w:style w:type="paragraph" w:styleId="a8">
    <w:name w:val="caption"/>
    <w:basedOn w:val="a"/>
    <w:qFormat/>
    <w:rsid w:val="00987E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987EDD"/>
    <w:pPr>
      <w:suppressLineNumbers/>
    </w:pPr>
    <w:rPr>
      <w:rFonts w:cs="Mangal"/>
    </w:rPr>
  </w:style>
  <w:style w:type="paragraph" w:styleId="aa">
    <w:name w:val="header"/>
    <w:basedOn w:val="a"/>
    <w:rsid w:val="00824981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qFormat/>
    <w:rsid w:val="0082498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c">
    <w:name w:val="List Paragraph"/>
    <w:basedOn w:val="a"/>
    <w:uiPriority w:val="34"/>
    <w:qFormat/>
    <w:rsid w:val="00F30A96"/>
    <w:pPr>
      <w:ind w:left="720"/>
      <w:contextualSpacing/>
    </w:pPr>
  </w:style>
  <w:style w:type="paragraph" w:customStyle="1" w:styleId="ad">
    <w:name w:val="Содержимое врезки"/>
    <w:basedOn w:val="a"/>
    <w:qFormat/>
    <w:rsid w:val="00987EDD"/>
  </w:style>
  <w:style w:type="table" w:styleId="ae">
    <w:name w:val="Table Grid"/>
    <w:basedOn w:val="a1"/>
    <w:uiPriority w:val="39"/>
    <w:rsid w:val="00F30A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133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33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49D50-1A0C-4725-9D01-9BF0AC4D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spec</cp:lastModifiedBy>
  <cp:revision>4</cp:revision>
  <cp:lastPrinted>2022-04-05T06:14:00Z</cp:lastPrinted>
  <dcterms:created xsi:type="dcterms:W3CDTF">2022-04-04T13:32:00Z</dcterms:created>
  <dcterms:modified xsi:type="dcterms:W3CDTF">2022-04-05T06:15:00Z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