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E9" w:rsidRDefault="00DC1AE9" w:rsidP="00A64906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883"/>
      <w:bookmarkStart w:id="1" w:name="sub_1100"/>
    </w:p>
    <w:p w:rsidR="00A64906" w:rsidRPr="00683A06" w:rsidRDefault="00A64906" w:rsidP="00A64906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A0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64906" w:rsidRPr="00683A06" w:rsidRDefault="00A64906" w:rsidP="00A64906">
      <w:pPr>
        <w:pStyle w:val="2"/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83A06">
        <w:rPr>
          <w:rFonts w:ascii="Times New Roman" w:hAnsi="Times New Roman"/>
          <w:b/>
          <w:sz w:val="28"/>
          <w:szCs w:val="28"/>
        </w:rPr>
        <w:t>ГЛАВЫ</w:t>
      </w:r>
      <w:r w:rsidR="005820AA">
        <w:rPr>
          <w:rFonts w:ascii="Times New Roman" w:hAnsi="Times New Roman"/>
          <w:b/>
          <w:sz w:val="28"/>
          <w:szCs w:val="28"/>
        </w:rPr>
        <w:t xml:space="preserve"> КРАСНИНСКОГО СЕЛЬСКОГО ПОСЕЛЕНИЯ </w:t>
      </w:r>
      <w:r w:rsidRPr="00683A06">
        <w:rPr>
          <w:rFonts w:ascii="Times New Roman" w:hAnsi="Times New Roman"/>
          <w:b/>
          <w:sz w:val="28"/>
          <w:szCs w:val="28"/>
        </w:rPr>
        <w:t xml:space="preserve"> ДАНИЛОВСКОГО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A06">
        <w:rPr>
          <w:rFonts w:ascii="Times New Roman" w:hAnsi="Times New Roman"/>
          <w:b/>
          <w:sz w:val="28"/>
          <w:szCs w:val="28"/>
        </w:rPr>
        <w:t>ВОЛГОГРАДСКОЙ ОБЛАСТИ</w:t>
      </w:r>
      <w:r w:rsidRPr="00E520E3">
        <w:rPr>
          <w:rFonts w:ascii="Times New Roman" w:hAnsi="Times New Roman"/>
          <w:b/>
          <w:sz w:val="28"/>
          <w:szCs w:val="28"/>
        </w:rPr>
        <w:t xml:space="preserve"> </w:t>
      </w:r>
    </w:p>
    <w:p w:rsidR="00A64906" w:rsidRPr="00AF6F35" w:rsidRDefault="00A64906" w:rsidP="00A64906">
      <w:pPr>
        <w:spacing w:after="0" w:line="240" w:lineRule="auto"/>
        <w:ind w:left="-5040"/>
        <w:rPr>
          <w:rFonts w:ascii="Times New Roman" w:hAnsi="Times New Roman"/>
          <w:sz w:val="24"/>
          <w:szCs w:val="24"/>
        </w:rPr>
      </w:pPr>
      <w:r w:rsidRPr="00AF6F35">
        <w:rPr>
          <w:rFonts w:ascii="Times New Roman" w:hAnsi="Times New Roman"/>
          <w:sz w:val="24"/>
          <w:szCs w:val="24"/>
        </w:rPr>
        <w:t xml:space="preserve">от  24 апреля </w:t>
      </w:r>
      <w:smartTag w:uri="urn:schemas-microsoft-com:office:smarttags" w:element="metricconverter">
        <w:smartTagPr>
          <w:attr w:name="ProductID" w:val="2009 г"/>
        </w:smartTagPr>
        <w:r w:rsidRPr="00AF6F35">
          <w:rPr>
            <w:rFonts w:ascii="Times New Roman" w:hAnsi="Times New Roman"/>
            <w:sz w:val="24"/>
            <w:szCs w:val="24"/>
          </w:rPr>
          <w:t>2009 г</w:t>
        </w:r>
      </w:smartTag>
      <w:r w:rsidRPr="00AF6F35">
        <w:rPr>
          <w:rFonts w:ascii="Times New Roman" w:hAnsi="Times New Roman"/>
          <w:sz w:val="24"/>
          <w:szCs w:val="24"/>
        </w:rPr>
        <w:t xml:space="preserve">. № 196 </w:t>
      </w:r>
    </w:p>
    <w:p w:rsidR="00A64906" w:rsidRPr="00AF6F35" w:rsidRDefault="00A64906" w:rsidP="00A64906">
      <w:pPr>
        <w:spacing w:after="0" w:line="240" w:lineRule="auto"/>
        <w:ind w:left="-5040"/>
        <w:rPr>
          <w:rFonts w:ascii="Times New Roman" w:hAnsi="Times New Roman"/>
          <w:sz w:val="24"/>
          <w:szCs w:val="24"/>
        </w:rPr>
      </w:pPr>
      <w:r w:rsidRPr="00AF6F35">
        <w:rPr>
          <w:rFonts w:ascii="Times New Roman" w:hAnsi="Times New Roman"/>
          <w:sz w:val="24"/>
          <w:szCs w:val="24"/>
        </w:rPr>
        <w:t xml:space="preserve">  24 апреля </w:t>
      </w:r>
      <w:smartTag w:uri="urn:schemas-microsoft-com:office:smarttags" w:element="metricconverter">
        <w:smartTagPr>
          <w:attr w:name="ProductID" w:val="2009 г"/>
        </w:smartTagPr>
        <w:r w:rsidRPr="00AF6F35">
          <w:rPr>
            <w:rFonts w:ascii="Times New Roman" w:hAnsi="Times New Roman"/>
            <w:sz w:val="24"/>
            <w:szCs w:val="24"/>
          </w:rPr>
          <w:t>2009 г</w:t>
        </w:r>
      </w:smartTag>
      <w:r w:rsidRPr="00AF6F35">
        <w:rPr>
          <w:rFonts w:ascii="Times New Roman" w:hAnsi="Times New Roman"/>
          <w:sz w:val="24"/>
          <w:szCs w:val="24"/>
        </w:rPr>
        <w:t xml:space="preserve">. № 196 </w:t>
      </w:r>
    </w:p>
    <w:p w:rsidR="00A64906" w:rsidRPr="00852B10" w:rsidRDefault="00A64906" w:rsidP="00A64906">
      <w:pPr>
        <w:spacing w:after="0" w:line="240" w:lineRule="auto"/>
        <w:ind w:right="5242"/>
        <w:jc w:val="both"/>
        <w:rPr>
          <w:rFonts w:ascii="Times New Roman" w:hAnsi="Times New Roman"/>
          <w:sz w:val="28"/>
          <w:szCs w:val="28"/>
          <w:u w:val="single"/>
        </w:rPr>
      </w:pPr>
      <w:r w:rsidRPr="00852B1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820AA">
        <w:rPr>
          <w:rFonts w:ascii="Times New Roman" w:hAnsi="Times New Roman"/>
          <w:sz w:val="28"/>
          <w:szCs w:val="28"/>
          <w:u w:val="single"/>
        </w:rPr>
        <w:t>21</w:t>
      </w:r>
      <w:r w:rsidR="00852B10" w:rsidRPr="00852B1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20AA">
        <w:rPr>
          <w:rFonts w:ascii="Times New Roman" w:hAnsi="Times New Roman"/>
          <w:sz w:val="28"/>
          <w:szCs w:val="28"/>
          <w:u w:val="single"/>
        </w:rPr>
        <w:t xml:space="preserve">сентября </w:t>
      </w:r>
      <w:r w:rsidR="00852B10" w:rsidRPr="00852B10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852B10">
        <w:rPr>
          <w:rFonts w:ascii="Times New Roman" w:hAnsi="Times New Roman"/>
          <w:sz w:val="28"/>
          <w:szCs w:val="28"/>
          <w:u w:val="single"/>
        </w:rPr>
        <w:t>0</w:t>
      </w:r>
      <w:r w:rsidR="009C55BC" w:rsidRPr="00852B10">
        <w:rPr>
          <w:rFonts w:ascii="Times New Roman" w:hAnsi="Times New Roman"/>
          <w:sz w:val="28"/>
          <w:szCs w:val="28"/>
          <w:u w:val="single"/>
        </w:rPr>
        <w:t>21</w:t>
      </w:r>
      <w:r w:rsidRPr="00852B1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5820AA">
        <w:rPr>
          <w:rFonts w:ascii="Times New Roman" w:hAnsi="Times New Roman"/>
          <w:sz w:val="28"/>
          <w:szCs w:val="28"/>
          <w:u w:val="single"/>
        </w:rPr>
        <w:t xml:space="preserve">       №6</w:t>
      </w:r>
      <w:r w:rsidRPr="00852B1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4906" w:rsidRPr="007757FE" w:rsidRDefault="00A64906" w:rsidP="00A64906">
      <w:pPr>
        <w:spacing w:after="0" w:line="240" w:lineRule="auto"/>
        <w:ind w:right="5242"/>
        <w:jc w:val="both"/>
        <w:rPr>
          <w:rFonts w:ascii="Times New Roman" w:hAnsi="Times New Roman"/>
          <w:sz w:val="28"/>
          <w:szCs w:val="28"/>
        </w:rPr>
      </w:pPr>
    </w:p>
    <w:p w:rsidR="00A64906" w:rsidRDefault="00A64906" w:rsidP="00A64906">
      <w:pPr>
        <w:spacing w:after="0" w:line="240" w:lineRule="auto"/>
        <w:ind w:right="-47"/>
        <w:jc w:val="both"/>
        <w:rPr>
          <w:rFonts w:ascii="Times New Roman" w:hAnsi="Times New Roman"/>
          <w:bCs/>
          <w:sz w:val="28"/>
          <w:szCs w:val="28"/>
        </w:rPr>
      </w:pPr>
      <w:r w:rsidRPr="007757FE">
        <w:rPr>
          <w:rFonts w:ascii="Times New Roman" w:hAnsi="Times New Roman"/>
          <w:bCs/>
          <w:sz w:val="28"/>
          <w:szCs w:val="28"/>
        </w:rPr>
        <w:t>Об утверждении плана мероприятий</w:t>
      </w:r>
      <w:r w:rsidR="00B43DB5">
        <w:rPr>
          <w:rFonts w:ascii="Times New Roman" w:hAnsi="Times New Roman"/>
          <w:bCs/>
          <w:sz w:val="28"/>
          <w:szCs w:val="28"/>
        </w:rPr>
        <w:t xml:space="preserve"> в</w:t>
      </w:r>
      <w:r w:rsidRPr="007757FE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5820AA">
        <w:rPr>
          <w:rFonts w:ascii="Times New Roman" w:hAnsi="Times New Roman"/>
          <w:bCs/>
          <w:sz w:val="28"/>
          <w:szCs w:val="28"/>
        </w:rPr>
        <w:t xml:space="preserve"> Краснинского сельского поселения </w:t>
      </w:r>
      <w:r w:rsidRPr="007757FE">
        <w:rPr>
          <w:rFonts w:ascii="Times New Roman" w:hAnsi="Times New Roman"/>
          <w:bCs/>
          <w:sz w:val="28"/>
          <w:szCs w:val="28"/>
        </w:rPr>
        <w:t xml:space="preserve"> Даниловского муниципального района Волгоградской области по противодействию коррупции на 20</w:t>
      </w:r>
      <w:r w:rsidR="009C55BC">
        <w:rPr>
          <w:rFonts w:ascii="Times New Roman" w:hAnsi="Times New Roman"/>
          <w:bCs/>
          <w:sz w:val="28"/>
          <w:szCs w:val="28"/>
        </w:rPr>
        <w:t>21</w:t>
      </w:r>
      <w:r w:rsidRPr="007757FE">
        <w:rPr>
          <w:rFonts w:ascii="Times New Roman" w:hAnsi="Times New Roman"/>
          <w:bCs/>
          <w:sz w:val="28"/>
          <w:szCs w:val="28"/>
        </w:rPr>
        <w:t xml:space="preserve"> – 20</w:t>
      </w:r>
      <w:r>
        <w:rPr>
          <w:rFonts w:ascii="Times New Roman" w:hAnsi="Times New Roman"/>
          <w:bCs/>
          <w:sz w:val="28"/>
          <w:szCs w:val="28"/>
        </w:rPr>
        <w:t>2</w:t>
      </w:r>
      <w:r w:rsidR="00122706">
        <w:rPr>
          <w:rFonts w:ascii="Times New Roman" w:hAnsi="Times New Roman"/>
          <w:bCs/>
          <w:sz w:val="28"/>
          <w:szCs w:val="28"/>
        </w:rPr>
        <w:t>4</w:t>
      </w:r>
      <w:r w:rsidRPr="007757FE">
        <w:rPr>
          <w:rFonts w:ascii="Times New Roman" w:hAnsi="Times New Roman"/>
          <w:bCs/>
          <w:sz w:val="28"/>
          <w:szCs w:val="28"/>
        </w:rPr>
        <w:t xml:space="preserve"> годы</w:t>
      </w:r>
    </w:p>
    <w:bookmarkEnd w:id="0"/>
    <w:p w:rsidR="005820AA" w:rsidRDefault="005820AA" w:rsidP="007A07CD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5820AA" w:rsidRDefault="00A64906" w:rsidP="007A07CD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72C67">
        <w:rPr>
          <w:rFonts w:ascii="Times New Roman" w:hAnsi="Times New Roman"/>
          <w:b w:val="0"/>
          <w:sz w:val="28"/>
          <w:szCs w:val="28"/>
        </w:rPr>
        <w:t xml:space="preserve">В целях реализации Федерального </w:t>
      </w:r>
      <w:hyperlink r:id="rId7" w:history="1">
        <w:r w:rsidRPr="00572C67">
          <w:rPr>
            <w:rFonts w:ascii="Times New Roman" w:hAnsi="Times New Roman"/>
            <w:b w:val="0"/>
            <w:sz w:val="28"/>
            <w:szCs w:val="28"/>
          </w:rPr>
          <w:t>закона</w:t>
        </w:r>
      </w:hyperlink>
      <w:r w:rsidR="009C55BC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572C67">
        <w:rPr>
          <w:rFonts w:ascii="Times New Roman" w:hAnsi="Times New Roman"/>
          <w:b w:val="0"/>
          <w:sz w:val="28"/>
          <w:szCs w:val="28"/>
        </w:rPr>
        <w:t xml:space="preserve">25 декабря 2008 г. N 273-ФЗ "О противодействии коррупции", </w:t>
      </w:r>
      <w:hyperlink r:id="rId8" w:history="1">
        <w:r w:rsidRPr="00572C67">
          <w:rPr>
            <w:rFonts w:ascii="Times New Roman" w:hAnsi="Times New Roman"/>
            <w:b w:val="0"/>
            <w:sz w:val="28"/>
            <w:szCs w:val="28"/>
          </w:rPr>
          <w:t>Закона</w:t>
        </w:r>
      </w:hyperlink>
      <w:r w:rsidRPr="00572C67">
        <w:rPr>
          <w:rFonts w:ascii="Times New Roman" w:hAnsi="Times New Roman"/>
          <w:b w:val="0"/>
          <w:sz w:val="28"/>
          <w:szCs w:val="28"/>
        </w:rPr>
        <w:t xml:space="preserve"> Волгоградской области от 13 июля 2009 г. N 1920-ОД "О дополнительных мерах по противодействию коррупции в Волгоградской области"</w:t>
      </w:r>
      <w:r w:rsidR="007A07CD">
        <w:rPr>
          <w:rFonts w:ascii="Times New Roman" w:hAnsi="Times New Roman"/>
          <w:b w:val="0"/>
          <w:sz w:val="28"/>
          <w:szCs w:val="28"/>
        </w:rPr>
        <w:t xml:space="preserve">, </w:t>
      </w:r>
      <w:r w:rsidR="00572C67" w:rsidRPr="00572C67">
        <w:rPr>
          <w:rFonts w:ascii="Times New Roman" w:hAnsi="Times New Roman"/>
          <w:b w:val="0"/>
          <w:sz w:val="28"/>
          <w:szCs w:val="28"/>
        </w:rPr>
        <w:t>Постановлени</w:t>
      </w:r>
      <w:r w:rsidR="007A07CD">
        <w:rPr>
          <w:rFonts w:ascii="Times New Roman" w:hAnsi="Times New Roman"/>
          <w:b w:val="0"/>
          <w:sz w:val="28"/>
          <w:szCs w:val="28"/>
        </w:rPr>
        <w:t>я</w:t>
      </w:r>
      <w:r w:rsidR="00572C67" w:rsidRPr="00572C67">
        <w:rPr>
          <w:rFonts w:ascii="Times New Roman" w:hAnsi="Times New Roman"/>
          <w:b w:val="0"/>
          <w:sz w:val="28"/>
          <w:szCs w:val="28"/>
        </w:rPr>
        <w:t xml:space="preserve"> Губернатора Волгоградской облас</w:t>
      </w:r>
      <w:r w:rsidR="00572C67">
        <w:rPr>
          <w:rFonts w:ascii="Times New Roman" w:hAnsi="Times New Roman"/>
          <w:b w:val="0"/>
          <w:sz w:val="28"/>
          <w:szCs w:val="28"/>
        </w:rPr>
        <w:t xml:space="preserve">ти от </w:t>
      </w:r>
      <w:r w:rsidR="009C55BC">
        <w:rPr>
          <w:rFonts w:ascii="Times New Roman" w:hAnsi="Times New Roman"/>
          <w:b w:val="0"/>
          <w:sz w:val="28"/>
          <w:szCs w:val="28"/>
        </w:rPr>
        <w:t>28</w:t>
      </w:r>
      <w:r w:rsidR="00572C67">
        <w:rPr>
          <w:rFonts w:ascii="Times New Roman" w:hAnsi="Times New Roman"/>
          <w:b w:val="0"/>
          <w:sz w:val="28"/>
          <w:szCs w:val="28"/>
        </w:rPr>
        <w:t xml:space="preserve"> </w:t>
      </w:r>
      <w:r w:rsidR="009C55BC">
        <w:rPr>
          <w:rFonts w:ascii="Times New Roman" w:hAnsi="Times New Roman"/>
          <w:b w:val="0"/>
          <w:sz w:val="28"/>
          <w:szCs w:val="28"/>
        </w:rPr>
        <w:t>дека</w:t>
      </w:r>
      <w:r w:rsidR="00572C67">
        <w:rPr>
          <w:rFonts w:ascii="Times New Roman" w:hAnsi="Times New Roman"/>
          <w:b w:val="0"/>
          <w:sz w:val="28"/>
          <w:szCs w:val="28"/>
        </w:rPr>
        <w:t>бря 20</w:t>
      </w:r>
      <w:r w:rsidR="009C55BC">
        <w:rPr>
          <w:rFonts w:ascii="Times New Roman" w:hAnsi="Times New Roman"/>
          <w:b w:val="0"/>
          <w:sz w:val="28"/>
          <w:szCs w:val="28"/>
        </w:rPr>
        <w:t>20</w:t>
      </w:r>
      <w:r w:rsidR="00572C67">
        <w:rPr>
          <w:rFonts w:ascii="Times New Roman" w:hAnsi="Times New Roman"/>
          <w:b w:val="0"/>
          <w:sz w:val="28"/>
          <w:szCs w:val="28"/>
        </w:rPr>
        <w:t> г. N </w:t>
      </w:r>
      <w:r w:rsidR="009C55BC">
        <w:rPr>
          <w:rFonts w:ascii="Times New Roman" w:hAnsi="Times New Roman"/>
          <w:b w:val="0"/>
          <w:sz w:val="28"/>
          <w:szCs w:val="28"/>
        </w:rPr>
        <w:t>825</w:t>
      </w:r>
      <w:r w:rsidR="00572C67">
        <w:rPr>
          <w:rFonts w:ascii="Times New Roman" w:hAnsi="Times New Roman"/>
          <w:b w:val="0"/>
          <w:sz w:val="28"/>
          <w:szCs w:val="28"/>
        </w:rPr>
        <w:t xml:space="preserve"> </w:t>
      </w:r>
      <w:r w:rsidR="00572C67" w:rsidRPr="00572C67">
        <w:rPr>
          <w:rFonts w:ascii="Times New Roman" w:hAnsi="Times New Roman"/>
          <w:b w:val="0"/>
          <w:sz w:val="28"/>
          <w:szCs w:val="28"/>
        </w:rPr>
        <w:t>"Об утверждении Программы противодействия коррупции в Волгоградской области на 20</w:t>
      </w:r>
      <w:r w:rsidR="00B43DB5">
        <w:rPr>
          <w:rFonts w:ascii="Times New Roman" w:hAnsi="Times New Roman"/>
          <w:b w:val="0"/>
          <w:sz w:val="28"/>
          <w:szCs w:val="28"/>
        </w:rPr>
        <w:t>21</w:t>
      </w:r>
      <w:r w:rsidR="00572C67" w:rsidRPr="00572C67">
        <w:rPr>
          <w:rFonts w:ascii="Times New Roman" w:hAnsi="Times New Roman"/>
          <w:b w:val="0"/>
          <w:sz w:val="28"/>
          <w:szCs w:val="28"/>
        </w:rPr>
        <w:t> - 202</w:t>
      </w:r>
      <w:r w:rsidR="00B43DB5">
        <w:rPr>
          <w:rFonts w:ascii="Times New Roman" w:hAnsi="Times New Roman"/>
          <w:b w:val="0"/>
          <w:sz w:val="28"/>
          <w:szCs w:val="28"/>
        </w:rPr>
        <w:t>3</w:t>
      </w:r>
      <w:r w:rsidR="00572C67" w:rsidRPr="00572C67">
        <w:rPr>
          <w:rFonts w:ascii="Times New Roman" w:hAnsi="Times New Roman"/>
          <w:b w:val="0"/>
          <w:sz w:val="28"/>
          <w:szCs w:val="28"/>
        </w:rPr>
        <w:t> годы</w:t>
      </w:r>
      <w:r w:rsidR="00B43DB5">
        <w:rPr>
          <w:rFonts w:ascii="Times New Roman" w:hAnsi="Times New Roman"/>
          <w:b w:val="0"/>
          <w:sz w:val="28"/>
          <w:szCs w:val="28"/>
        </w:rPr>
        <w:t xml:space="preserve"> </w:t>
      </w:r>
      <w:r w:rsidR="007A07C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4906" w:rsidRPr="007757FE" w:rsidRDefault="00A64906" w:rsidP="007A07CD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7CD">
        <w:rPr>
          <w:rFonts w:ascii="Times New Roman" w:hAnsi="Times New Roman"/>
          <w:sz w:val="28"/>
          <w:szCs w:val="28"/>
        </w:rPr>
        <w:t>п о с т а н о в л я ю</w:t>
      </w:r>
      <w:r w:rsidRPr="007A07CD">
        <w:rPr>
          <w:rFonts w:ascii="Times New Roman" w:hAnsi="Times New Roman"/>
          <w:b w:val="0"/>
          <w:sz w:val="28"/>
          <w:szCs w:val="28"/>
        </w:rPr>
        <w:t>:</w:t>
      </w:r>
    </w:p>
    <w:p w:rsidR="005820AA" w:rsidRDefault="005820AA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906" w:rsidRPr="007757FE" w:rsidRDefault="00A64906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7FE">
        <w:rPr>
          <w:rFonts w:ascii="Times New Roman" w:hAnsi="Times New Roman"/>
          <w:sz w:val="28"/>
          <w:szCs w:val="28"/>
        </w:rPr>
        <w:t xml:space="preserve"> 1. Утвердить </w:t>
      </w:r>
      <w:r w:rsidR="00F70B29">
        <w:rPr>
          <w:rFonts w:ascii="Times New Roman" w:hAnsi="Times New Roman"/>
          <w:sz w:val="28"/>
          <w:szCs w:val="28"/>
        </w:rPr>
        <w:t xml:space="preserve">прилагаемый </w:t>
      </w:r>
      <w:r w:rsidRPr="007757FE">
        <w:rPr>
          <w:rFonts w:ascii="Times New Roman" w:hAnsi="Times New Roman"/>
          <w:bCs/>
          <w:sz w:val="28"/>
          <w:szCs w:val="28"/>
        </w:rPr>
        <w:t xml:space="preserve">план мероприятий </w:t>
      </w:r>
      <w:r w:rsidR="002727BE">
        <w:rPr>
          <w:rFonts w:ascii="Times New Roman" w:hAnsi="Times New Roman"/>
          <w:bCs/>
          <w:sz w:val="28"/>
          <w:szCs w:val="28"/>
        </w:rPr>
        <w:t>в</w:t>
      </w:r>
      <w:r w:rsidR="00F70B29">
        <w:rPr>
          <w:rFonts w:ascii="Times New Roman" w:hAnsi="Times New Roman"/>
          <w:bCs/>
          <w:sz w:val="28"/>
          <w:szCs w:val="28"/>
        </w:rPr>
        <w:t xml:space="preserve"> </w:t>
      </w:r>
      <w:r w:rsidRPr="007757FE">
        <w:rPr>
          <w:rFonts w:ascii="Times New Roman" w:hAnsi="Times New Roman"/>
          <w:bCs/>
          <w:sz w:val="28"/>
          <w:szCs w:val="28"/>
        </w:rPr>
        <w:t>администрации</w:t>
      </w:r>
      <w:r w:rsidR="005820AA">
        <w:rPr>
          <w:rFonts w:ascii="Times New Roman" w:hAnsi="Times New Roman"/>
          <w:bCs/>
          <w:sz w:val="28"/>
          <w:szCs w:val="28"/>
        </w:rPr>
        <w:t xml:space="preserve"> Краснинского сельского поселения </w:t>
      </w:r>
      <w:r w:rsidRPr="007757FE">
        <w:rPr>
          <w:rFonts w:ascii="Times New Roman" w:hAnsi="Times New Roman"/>
          <w:bCs/>
          <w:sz w:val="28"/>
          <w:szCs w:val="28"/>
        </w:rPr>
        <w:t xml:space="preserve"> Даниловского муниципального района Волгоградской области по противодействию коррупции на 20</w:t>
      </w:r>
      <w:r w:rsidR="00B43DB5">
        <w:rPr>
          <w:rFonts w:ascii="Times New Roman" w:hAnsi="Times New Roman"/>
          <w:bCs/>
          <w:sz w:val="28"/>
          <w:szCs w:val="28"/>
        </w:rPr>
        <w:t>21</w:t>
      </w:r>
      <w:r w:rsidR="00331ECC">
        <w:rPr>
          <w:rFonts w:ascii="Times New Roman" w:hAnsi="Times New Roman"/>
          <w:bCs/>
          <w:sz w:val="28"/>
          <w:szCs w:val="28"/>
        </w:rPr>
        <w:t xml:space="preserve"> – 202</w:t>
      </w:r>
      <w:r w:rsidR="00122706">
        <w:rPr>
          <w:rFonts w:ascii="Times New Roman" w:hAnsi="Times New Roman"/>
          <w:bCs/>
          <w:sz w:val="28"/>
          <w:szCs w:val="28"/>
        </w:rPr>
        <w:t>4</w:t>
      </w:r>
      <w:r w:rsidRPr="007757FE">
        <w:rPr>
          <w:rFonts w:ascii="Times New Roman" w:hAnsi="Times New Roman"/>
          <w:bCs/>
          <w:sz w:val="28"/>
          <w:szCs w:val="28"/>
        </w:rPr>
        <w:t xml:space="preserve"> годы</w:t>
      </w:r>
      <w:r w:rsidRPr="007757FE">
        <w:rPr>
          <w:rFonts w:ascii="Times New Roman" w:hAnsi="Times New Roman"/>
          <w:sz w:val="28"/>
          <w:szCs w:val="28"/>
        </w:rPr>
        <w:t>.</w:t>
      </w:r>
    </w:p>
    <w:p w:rsidR="00A64906" w:rsidRPr="002E4EC0" w:rsidRDefault="002A113B" w:rsidP="00582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2"/>
      <w:r>
        <w:rPr>
          <w:rFonts w:ascii="Times New Roman" w:hAnsi="Times New Roman"/>
          <w:sz w:val="28"/>
          <w:szCs w:val="28"/>
        </w:rPr>
        <w:t>2</w:t>
      </w:r>
      <w:bookmarkEnd w:id="2"/>
      <w:r w:rsidR="00A64906" w:rsidRPr="002E4EC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64906" w:rsidRPr="002E4EC0" w:rsidRDefault="00A64906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20AA" w:rsidRDefault="005820AA" w:rsidP="0058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0AA" w:rsidRDefault="005820AA" w:rsidP="0058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0AA" w:rsidRDefault="005820AA" w:rsidP="0058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0AA" w:rsidRDefault="005820AA" w:rsidP="0058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06" w:rsidRDefault="00A64906" w:rsidP="0058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EC0">
        <w:rPr>
          <w:rFonts w:ascii="Times New Roman" w:hAnsi="Times New Roman"/>
          <w:sz w:val="28"/>
          <w:szCs w:val="28"/>
        </w:rPr>
        <w:t xml:space="preserve">Глава </w:t>
      </w:r>
      <w:r w:rsidR="005820AA">
        <w:rPr>
          <w:rFonts w:ascii="Times New Roman" w:hAnsi="Times New Roman"/>
          <w:sz w:val="28"/>
          <w:szCs w:val="28"/>
        </w:rPr>
        <w:t xml:space="preserve">Краснинского </w:t>
      </w:r>
    </w:p>
    <w:p w:rsidR="005820AA" w:rsidRPr="002E4EC0" w:rsidRDefault="005820AA" w:rsidP="0058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В.В. Бычков  </w:t>
      </w:r>
    </w:p>
    <w:p w:rsidR="00A64906" w:rsidRDefault="00A64906" w:rsidP="00A64906">
      <w:pPr>
        <w:rPr>
          <w:rFonts w:ascii="Times New Roman" w:hAnsi="Times New Roman"/>
          <w:sz w:val="24"/>
          <w:szCs w:val="24"/>
        </w:rPr>
      </w:pPr>
    </w:p>
    <w:bookmarkEnd w:id="1"/>
    <w:p w:rsidR="008C24B5" w:rsidRDefault="008C24B5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C24B5" w:rsidRDefault="008C24B5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C24B5" w:rsidRDefault="008C24B5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C24B5" w:rsidRDefault="008C24B5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2E6D5C" w:rsidSect="00A6490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E6D5C" w:rsidRPr="002E4EC0" w:rsidRDefault="00F70B29" w:rsidP="00F70B29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70B29" w:rsidRDefault="002E6D5C" w:rsidP="00F70B29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2E4EC0">
        <w:rPr>
          <w:rFonts w:ascii="Times New Roman" w:hAnsi="Times New Roman"/>
          <w:sz w:val="28"/>
          <w:szCs w:val="28"/>
        </w:rPr>
        <w:t>Постановлени</w:t>
      </w:r>
      <w:r w:rsidR="00F70B29">
        <w:rPr>
          <w:rFonts w:ascii="Times New Roman" w:hAnsi="Times New Roman"/>
          <w:sz w:val="28"/>
          <w:szCs w:val="28"/>
        </w:rPr>
        <w:t>ем</w:t>
      </w:r>
      <w:r w:rsidRPr="002E4EC0">
        <w:rPr>
          <w:rFonts w:ascii="Times New Roman" w:hAnsi="Times New Roman"/>
          <w:sz w:val="28"/>
          <w:szCs w:val="28"/>
        </w:rPr>
        <w:t xml:space="preserve"> Главы </w:t>
      </w:r>
      <w:r w:rsidR="005820AA">
        <w:rPr>
          <w:rFonts w:ascii="Times New Roman" w:hAnsi="Times New Roman"/>
          <w:sz w:val="28"/>
          <w:szCs w:val="28"/>
        </w:rPr>
        <w:t xml:space="preserve"> Краснинского сельского поселения </w:t>
      </w:r>
    </w:p>
    <w:p w:rsidR="002E6D5C" w:rsidRPr="002E4EC0" w:rsidRDefault="002E6D5C" w:rsidP="00F70B29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2E4EC0">
        <w:rPr>
          <w:rFonts w:ascii="Times New Roman" w:hAnsi="Times New Roman"/>
          <w:sz w:val="28"/>
          <w:szCs w:val="28"/>
        </w:rPr>
        <w:t>Даниловского муниципального района</w:t>
      </w:r>
    </w:p>
    <w:p w:rsidR="002E6D5C" w:rsidRPr="002E4EC0" w:rsidRDefault="002E6D5C" w:rsidP="00F70B29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2E4EC0">
        <w:rPr>
          <w:rFonts w:ascii="Times New Roman" w:hAnsi="Times New Roman"/>
          <w:sz w:val="28"/>
          <w:szCs w:val="28"/>
        </w:rPr>
        <w:t>от «</w:t>
      </w:r>
      <w:r w:rsidR="005820AA">
        <w:rPr>
          <w:rFonts w:ascii="Times New Roman" w:hAnsi="Times New Roman"/>
          <w:sz w:val="28"/>
          <w:szCs w:val="28"/>
        </w:rPr>
        <w:t xml:space="preserve">21 </w:t>
      </w:r>
      <w:r w:rsidRPr="002E4EC0">
        <w:rPr>
          <w:rFonts w:ascii="Times New Roman" w:hAnsi="Times New Roman"/>
          <w:sz w:val="28"/>
          <w:szCs w:val="28"/>
        </w:rPr>
        <w:t>»</w:t>
      </w:r>
      <w:r w:rsidR="005820AA">
        <w:rPr>
          <w:rFonts w:ascii="Times New Roman" w:hAnsi="Times New Roman"/>
          <w:sz w:val="28"/>
          <w:szCs w:val="28"/>
        </w:rPr>
        <w:t xml:space="preserve">сентября </w:t>
      </w:r>
      <w:r w:rsidR="00852B10">
        <w:rPr>
          <w:rFonts w:ascii="Times New Roman" w:hAnsi="Times New Roman"/>
          <w:sz w:val="28"/>
          <w:szCs w:val="28"/>
        </w:rPr>
        <w:t xml:space="preserve"> </w:t>
      </w:r>
      <w:r w:rsidR="0066297F">
        <w:rPr>
          <w:rFonts w:ascii="Times New Roman" w:hAnsi="Times New Roman"/>
          <w:sz w:val="28"/>
          <w:szCs w:val="28"/>
        </w:rPr>
        <w:t xml:space="preserve"> </w:t>
      </w:r>
      <w:r w:rsidR="00F70B29">
        <w:rPr>
          <w:rFonts w:ascii="Times New Roman" w:hAnsi="Times New Roman"/>
          <w:sz w:val="28"/>
          <w:szCs w:val="28"/>
        </w:rPr>
        <w:t>20</w:t>
      </w:r>
      <w:r w:rsidR="0066297F">
        <w:rPr>
          <w:rFonts w:ascii="Times New Roman" w:hAnsi="Times New Roman"/>
          <w:sz w:val="28"/>
          <w:szCs w:val="28"/>
        </w:rPr>
        <w:t>2</w:t>
      </w:r>
      <w:r w:rsidR="005820AA">
        <w:rPr>
          <w:rFonts w:ascii="Times New Roman" w:hAnsi="Times New Roman"/>
          <w:sz w:val="28"/>
          <w:szCs w:val="28"/>
        </w:rPr>
        <w:t>1</w:t>
      </w:r>
      <w:r w:rsidRPr="002E4EC0">
        <w:rPr>
          <w:rFonts w:ascii="Times New Roman" w:hAnsi="Times New Roman"/>
          <w:sz w:val="28"/>
          <w:szCs w:val="28"/>
        </w:rPr>
        <w:t xml:space="preserve"> г.  № </w:t>
      </w:r>
      <w:r w:rsidR="005820AA">
        <w:rPr>
          <w:rFonts w:ascii="Times New Roman" w:hAnsi="Times New Roman"/>
          <w:sz w:val="28"/>
          <w:szCs w:val="28"/>
        </w:rPr>
        <w:t>6</w:t>
      </w:r>
    </w:p>
    <w:p w:rsidR="005820AA" w:rsidRDefault="005820AA" w:rsidP="00F70B2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F70B29" w:rsidRDefault="00F70B29" w:rsidP="00F70B2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</w:t>
      </w:r>
    </w:p>
    <w:p w:rsidR="002E6D5C" w:rsidRDefault="00F70B29" w:rsidP="00F70B2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7757FE"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7757FE">
        <w:rPr>
          <w:rFonts w:ascii="Times New Roman" w:hAnsi="Times New Roman"/>
          <w:bCs/>
          <w:sz w:val="28"/>
          <w:szCs w:val="28"/>
        </w:rPr>
        <w:t>администрации</w:t>
      </w:r>
      <w:r w:rsidR="005820AA">
        <w:rPr>
          <w:rFonts w:ascii="Times New Roman" w:hAnsi="Times New Roman"/>
          <w:bCs/>
          <w:sz w:val="28"/>
          <w:szCs w:val="28"/>
        </w:rPr>
        <w:t xml:space="preserve"> Краснинского сельского поселения </w:t>
      </w:r>
      <w:r w:rsidRPr="007757FE">
        <w:rPr>
          <w:rFonts w:ascii="Times New Roman" w:hAnsi="Times New Roman"/>
          <w:bCs/>
          <w:sz w:val="28"/>
          <w:szCs w:val="28"/>
        </w:rPr>
        <w:t xml:space="preserve"> Даниловского муниципального района Волгоградской области по противодействию коррупции на 20</w:t>
      </w:r>
      <w:r w:rsidR="0066297F">
        <w:rPr>
          <w:rFonts w:ascii="Times New Roman" w:hAnsi="Times New Roman"/>
          <w:bCs/>
          <w:sz w:val="28"/>
          <w:szCs w:val="28"/>
        </w:rPr>
        <w:t>21</w:t>
      </w:r>
      <w:r w:rsidRPr="007757FE">
        <w:rPr>
          <w:rFonts w:ascii="Times New Roman" w:hAnsi="Times New Roman"/>
          <w:bCs/>
          <w:sz w:val="28"/>
          <w:szCs w:val="28"/>
        </w:rPr>
        <w:t xml:space="preserve"> – 20</w:t>
      </w:r>
      <w:r w:rsidR="0066297F">
        <w:rPr>
          <w:rFonts w:ascii="Times New Roman" w:hAnsi="Times New Roman"/>
          <w:bCs/>
          <w:sz w:val="28"/>
          <w:szCs w:val="28"/>
        </w:rPr>
        <w:t>2</w:t>
      </w:r>
      <w:r w:rsidR="00122706">
        <w:rPr>
          <w:rFonts w:ascii="Times New Roman" w:hAnsi="Times New Roman"/>
          <w:bCs/>
          <w:sz w:val="28"/>
          <w:szCs w:val="28"/>
        </w:rPr>
        <w:t>4</w:t>
      </w:r>
      <w:r w:rsidRPr="007757FE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F70B29" w:rsidRDefault="00F70B29" w:rsidP="00F70B29">
      <w:pPr>
        <w:spacing w:after="0" w:line="240" w:lineRule="auto"/>
        <w:ind w:firstLine="720"/>
        <w:jc w:val="center"/>
      </w:pPr>
    </w:p>
    <w:tbl>
      <w:tblPr>
        <w:tblpPr w:leftFromText="180" w:rightFromText="180" w:vertAnchor="text" w:tblpY="1"/>
        <w:tblOverlap w:val="never"/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54"/>
        <w:gridCol w:w="5954"/>
        <w:gridCol w:w="52"/>
        <w:gridCol w:w="2074"/>
        <w:gridCol w:w="142"/>
        <w:gridCol w:w="4819"/>
      </w:tblGrid>
      <w:tr w:rsidR="002E6D5C" w:rsidRPr="0041636C" w:rsidTr="00F6324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5C" w:rsidRPr="0041636C" w:rsidRDefault="002E6D5C" w:rsidP="00F63243">
            <w:pPr>
              <w:pStyle w:val="a4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2E6D5C" w:rsidRPr="0041636C" w:rsidTr="00F6324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D5C" w:rsidRPr="0041636C" w:rsidRDefault="002E6D5C" w:rsidP="00F632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636C">
              <w:rPr>
                <w:rFonts w:ascii="Times New Roman" w:hAnsi="Times New Roman" w:cs="Times New Roman"/>
              </w:rPr>
              <w:t>4</w:t>
            </w:r>
          </w:p>
        </w:tc>
      </w:tr>
      <w:tr w:rsidR="00122706" w:rsidRPr="00165383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22706">
              <w:rPr>
                <w:rFonts w:ascii="Times New Roman" w:hAnsi="Times New Roman" w:cs="Times New Roman"/>
                <w:b/>
              </w:rPr>
              <w:t xml:space="preserve">Антикоррупционное и правовое просвещение 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 (далее муниципальные служащие),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="00122706" w:rsidRPr="00122706">
              <w:rPr>
                <w:rFonts w:ascii="Times New Roman" w:hAnsi="Times New Roman" w:cs="Times New Roman"/>
              </w:rPr>
              <w:t xml:space="preserve"> Даниловского муниципального района 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773AB6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22706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обучающих занятий с лицами, вновь назначенными на должности муниципальной службы в администрации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области, 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F8421E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 муниципальными служащими администрации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Даниловского муниципального района Волгоградской области лекций, семинаров в иных обучающих мероприятий по вопросам соблюдения антикоррупционных стандартов поведения, а так изменений антикоррупционного законодательства.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4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F8421E" w:rsidRDefault="00F63243" w:rsidP="00F632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43">
              <w:rPr>
                <w:rFonts w:ascii="Times New Roman" w:hAnsi="Times New Roman"/>
                <w:sz w:val="24"/>
                <w:szCs w:val="24"/>
              </w:rPr>
              <w:t>Администрация Краснинского сельского поселения  Даниловского муниципального района</w:t>
            </w:r>
            <w:r w:rsidR="001227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обучающих мероприятий с руководителями и иными дол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жностными лицами подведомственного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 по вопросам исполнения законодательства о противодействии коррупции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тестирования муниципальных служащих администрации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 на знание основных положений антикоррупционного законодательства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  <w:r w:rsidR="00122706">
              <w:rPr>
                <w:rFonts w:ascii="Times New Roman" w:hAnsi="Times New Roman" w:cs="Times New Roman"/>
              </w:rPr>
              <w:t>.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AB4922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a4"/>
              <w:rPr>
                <w:rFonts w:ascii="Times New Roman" w:hAnsi="Times New Roman" w:cs="Times New Roman"/>
              </w:rPr>
            </w:pPr>
            <w:r w:rsidRPr="00AB4922">
              <w:rPr>
                <w:rFonts w:ascii="Times New Roman" w:hAnsi="Times New Roman" w:cs="Times New Roman"/>
                <w:b/>
              </w:rPr>
              <w:t>Формирование в обществе нетерпимого отношения к коррупции</w:t>
            </w:r>
          </w:p>
        </w:tc>
      </w:tr>
      <w:tr w:rsidR="00122706" w:rsidRPr="00AB4922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AB4922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Pr="00AB4922" w:rsidRDefault="00122706" w:rsidP="00F6324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горячей линии, телефонов доверия, интернет – приёмной  на официальном  сайте</w:t>
            </w:r>
            <w:r w:rsidR="00122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 w:rsidR="00122706"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 с целью улучшения обратной связи с гражданами и организациями, а также получения сигналов о фактах коррупции.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  <w:r w:rsidR="00122706">
              <w:rPr>
                <w:rFonts w:ascii="Times New Roman" w:hAnsi="Times New Roman"/>
              </w:rPr>
              <w:t>.</w:t>
            </w:r>
          </w:p>
        </w:tc>
      </w:tr>
      <w:tr w:rsidR="00122706" w:rsidRPr="00615C0F" w:rsidTr="00F63243">
        <w:trPr>
          <w:trHeight w:val="170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(прямые линии, организация приёмов граждан, проведение круглых столов, размещение публикаций в средствах массовой информации и так далее), посвященных Международному дню борьбы с коррупцией (09 декабря).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F63243" w:rsidRDefault="00F63243" w:rsidP="00F6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43">
              <w:rPr>
                <w:rFonts w:ascii="Times New Roman" w:hAnsi="Times New Roman"/>
                <w:sz w:val="24"/>
                <w:szCs w:val="24"/>
              </w:rPr>
              <w:t>Администрация Краснинского сельского поселения  Даниловского муниципального района</w:t>
            </w:r>
          </w:p>
        </w:tc>
      </w:tr>
      <w:tr w:rsidR="00122706" w:rsidRPr="00CF4B74" w:rsidTr="00F63243">
        <w:trPr>
          <w:trHeight w:val="8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706" w:rsidRPr="000E6E3E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Pr="000E6E3E" w:rsidRDefault="00122706" w:rsidP="00F6324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E6E3E">
              <w:rPr>
                <w:rFonts w:ascii="Times New Roman" w:hAnsi="Times New Roman" w:cs="Times New Roman"/>
                <w:b/>
              </w:rPr>
              <w:t>Обеспечение проведения антикоррупционной экспертизы нормативных правовых актов и их проектов.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соответствии Федеральным законом от 17 июля 2009 года №172-ФЗ «Об антикоррупционной экспертизе нормативных правовых актов и проектов нормативных правовых актов».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DA2B3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DA2B3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нормативных правовых актов на официальном сайте администрации</w:t>
            </w:r>
            <w:r w:rsidR="00F63243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 для проведения независимой антикоррупционной экспертизы.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F63243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B52FAA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B52FAA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Pr="00B52FAA" w:rsidRDefault="00122706" w:rsidP="00F6324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2FAA">
              <w:rPr>
                <w:rFonts w:ascii="Times New Roman" w:hAnsi="Times New Roman" w:cs="Times New Roman"/>
                <w:b/>
              </w:rPr>
              <w:t>Деятельность органов местного самоуправления по предупреждению коррупции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(планов) противодействия коррупции, учитывающих специфику деятельности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 и проведения общественных обсуждений их проектов с привлечением экспертного сообщества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января 2021 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установленном порядке 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 осуществления контроля за расходами.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2021-202</w:t>
            </w:r>
            <w:r>
              <w:rPr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законодательства Российской Федерации о противодействии коррупции в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области, созданных для выполнения задач, поставленных перед администрацией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области, а также за реализацией в  учреждении мер по профилактике коррупционных правонарушений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2021-202</w:t>
            </w:r>
            <w:r>
              <w:rPr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4955A3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4955A3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 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ежеквартально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12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информации об отсутствии в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 сведений о дальнейшем трудоустройстве бывших муниципальных служащих, ранее замещавших должности, включённые в соответствующие перечни должностей, в течении шести месяцев после увольнения.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12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сведений, содержащихся в анкетах, представляемых лицами при назначении на муниципальные должности и должности муниципальной службы в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Волгоградской области,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12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рисков, возникающих при реализации функций муниципальных служащих и внесение уточнений в перечни 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характера.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3D40E0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4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E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анализ информации о коррупционных правонарушениях</w:t>
            </w:r>
          </w:p>
          <w:p w:rsidR="00122706" w:rsidRPr="00CF4B74" w:rsidRDefault="00122706" w:rsidP="00F632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 проверок в целях противодействия коррупции, осуществления контроля за расходами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ежегодно до 20 декабря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публикаций в средствах массовой информации о фактах проявления коррупции в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области. Направление указанной информации в соответствующий орган для организации проверок таких фактов (при необходимости)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по противодействию коррупции информации о проводимых органами прокуратуры проверках соблюдения законодательства о противодействии коррупции в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Даниловского муниципального района Волгоградской области, результатах таких проверок, в том числе о поступивших актах прокурорского реагирования (представления, требования, протесты, заявления в суд)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выявленным нарушениям законодательствам о противодействии коррупции, а также информирование о принятых мерах по устранению данных нарушений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правоохранительными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контролирующими </w:t>
            </w:r>
            <w:r w:rsidRPr="00CF4B74">
              <w:rPr>
                <w:rFonts w:ascii="Times New Roman" w:hAnsi="Times New Roman" w:cs="Times New Roman"/>
                <w:b/>
                <w:sz w:val="24"/>
                <w:szCs w:val="24"/>
              </w:rPr>
              <w:t>органами</w:t>
            </w:r>
          </w:p>
          <w:p w:rsidR="00122706" w:rsidRPr="00CF4B74" w:rsidRDefault="00122706" w:rsidP="00F632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контролирующими органами и иными государственными органами и организациями при проведении проверок в целях противодействия коррупции, осуществлении контроля за расходами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по мере необходимости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при поступлении уведомления о факте склонения муниципального служащего к совершению коррупционного правонарушения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соответствующей информации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поступлении информации от граждан и организаций о фактах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должностных лиц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подведомственных им муниципальных учреждений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соответствующей информации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F4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основных коррупционно опасных сферах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122706" w:rsidRPr="00CF4B74" w:rsidRDefault="00122706" w:rsidP="00F6324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22706" w:rsidRPr="00615D8E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 Волгоградской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B4118" w:rsidRDefault="001B4118" w:rsidP="00F63243">
            <w:pPr>
              <w:rPr>
                <w:sz w:val="24"/>
                <w:szCs w:val="24"/>
                <w:lang w:eastAsia="ru-RU"/>
              </w:rPr>
            </w:pPr>
            <w:r w:rsidRPr="001B4118">
              <w:rPr>
                <w:rFonts w:ascii="Times New Roman" w:hAnsi="Times New Roman"/>
                <w:sz w:val="24"/>
                <w:szCs w:val="24"/>
              </w:rPr>
              <w:t>Администрация Краснинского сельского поселения  Даниловского муниципального района</w:t>
            </w:r>
          </w:p>
        </w:tc>
      </w:tr>
      <w:tr w:rsidR="00122706" w:rsidRPr="00C00F2A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 и услуг для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Даниловского муниципального района Волгоградской области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им муниципальных учреждений и 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закупок товаров, работ и услуг, осуществляемых в соответствии с Федеральным законом от 18 июля 2011 г. №223-ФЗ «О закупках товаров, работ, услуг отдельными видами юридических лиц»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B4118" w:rsidRDefault="001B4118" w:rsidP="00F63243">
            <w:pPr>
              <w:rPr>
                <w:sz w:val="24"/>
                <w:szCs w:val="24"/>
                <w:lang w:eastAsia="ru-RU"/>
              </w:rPr>
            </w:pPr>
            <w:r w:rsidRPr="001B4118">
              <w:rPr>
                <w:rFonts w:ascii="Times New Roman" w:hAnsi="Times New Roman"/>
                <w:sz w:val="24"/>
                <w:szCs w:val="24"/>
              </w:rPr>
              <w:t>Администрация Краснинского сельского поселения 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1B4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муниципальных служащих на которые возложены функции, связанные с предупреждением коррупции при осуществлении закупок товаров, работ, услуг для обеспечения муниципальных нужд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области, по дополнительной профессиональной программе по вопросам, связанным с осуществлением закупок товаров, работ, услуг для обеспечения муниципальных нужд 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 использованием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2021-202</w:t>
            </w:r>
            <w:r>
              <w:rPr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повышение эффективности противодействия коррупции в бюджетной сфере, в том числе в рамках реализации муниципальных программ на территории Волгоградской области</w:t>
            </w:r>
          </w:p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2021-202</w:t>
            </w:r>
            <w:r>
              <w:rPr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8C0DA5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8C0DA5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C0DA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8C0DA5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общественного контроля в соответствии с Федеральным законом от 21 июля 2014 года №212- ФЗ «Об основах общественного контроля в Российской Федерации» и Законом Волгоградской области от 30 декабря 2015 года №240-ОД «Об осуществлении общественного контроля в Волгоградской области» в основных коррупционно опасных сферах деятельности с учётом общественно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законных интересов граждан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8C0DA5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2021-202</w:t>
            </w:r>
            <w:r>
              <w:rPr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8C0DA5" w:rsidRDefault="001B4118" w:rsidP="00F632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Краснинского сельского поселения </w:t>
            </w:r>
            <w:r w:rsidRPr="00122706">
              <w:rPr>
                <w:rFonts w:ascii="Times New Roman" w:hAnsi="Times New Roman" w:cs="Times New Roman"/>
              </w:rPr>
              <w:t xml:space="preserve"> Даниловского муниципального района</w:t>
            </w:r>
          </w:p>
        </w:tc>
      </w:tr>
      <w:tr w:rsidR="00122706" w:rsidRPr="00CF4B74" w:rsidTr="00F6324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B4118">
              <w:rPr>
                <w:rFonts w:ascii="Times New Roman" w:hAnsi="Times New Roman" w:cs="Times New Roman"/>
                <w:sz w:val="24"/>
                <w:szCs w:val="24"/>
              </w:rPr>
              <w:t xml:space="preserve"> Краснинского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</w:t>
            </w: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, информации о деятельности комиссии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706" w:rsidRPr="00CF4B74" w:rsidRDefault="00122706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7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проведения заседания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2706" w:rsidRPr="001B4118" w:rsidRDefault="001B4118" w:rsidP="00F63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8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Краснинского сельского поселения  Даниловского муниципального района</w:t>
            </w:r>
          </w:p>
        </w:tc>
      </w:tr>
    </w:tbl>
    <w:p w:rsidR="00122706" w:rsidRDefault="00F63243">
      <w:pPr>
        <w:pStyle w:val="ConsPlusNormal"/>
        <w:jc w:val="both"/>
      </w:pPr>
      <w:r>
        <w:br w:type="textWrapping" w:clear="all"/>
      </w:r>
    </w:p>
    <w:sectPr w:rsidR="00122706" w:rsidSect="00F63243">
      <w:pgSz w:w="16838" w:h="11906" w:orient="landscape"/>
      <w:pgMar w:top="563" w:right="709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10" w:rsidRDefault="00D93210" w:rsidP="00F63243">
      <w:pPr>
        <w:spacing w:after="0" w:line="240" w:lineRule="auto"/>
      </w:pPr>
      <w:r>
        <w:separator/>
      </w:r>
    </w:p>
  </w:endnote>
  <w:endnote w:type="continuationSeparator" w:id="1">
    <w:p w:rsidR="00D93210" w:rsidRDefault="00D93210" w:rsidP="00F6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10" w:rsidRDefault="00D93210" w:rsidP="00F63243">
      <w:pPr>
        <w:spacing w:after="0" w:line="240" w:lineRule="auto"/>
      </w:pPr>
      <w:r>
        <w:separator/>
      </w:r>
    </w:p>
  </w:footnote>
  <w:footnote w:type="continuationSeparator" w:id="1">
    <w:p w:rsidR="00D93210" w:rsidRDefault="00D93210" w:rsidP="00F6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59C"/>
    <w:rsid w:val="00001F60"/>
    <w:rsid w:val="00015514"/>
    <w:rsid w:val="00032C30"/>
    <w:rsid w:val="00095085"/>
    <w:rsid w:val="000B597D"/>
    <w:rsid w:val="000E6E3E"/>
    <w:rsid w:val="000F0540"/>
    <w:rsid w:val="00122706"/>
    <w:rsid w:val="00165383"/>
    <w:rsid w:val="00175B1A"/>
    <w:rsid w:val="0019552C"/>
    <w:rsid w:val="001A0DFE"/>
    <w:rsid w:val="001B4118"/>
    <w:rsid w:val="001E6253"/>
    <w:rsid w:val="001E7248"/>
    <w:rsid w:val="002727BE"/>
    <w:rsid w:val="00277BCF"/>
    <w:rsid w:val="00297AB0"/>
    <w:rsid w:val="002A0A3A"/>
    <w:rsid w:val="002A113B"/>
    <w:rsid w:val="002A55AF"/>
    <w:rsid w:val="002E6D5C"/>
    <w:rsid w:val="002F6F72"/>
    <w:rsid w:val="00331ECC"/>
    <w:rsid w:val="00341A0D"/>
    <w:rsid w:val="00342945"/>
    <w:rsid w:val="00344A62"/>
    <w:rsid w:val="003743A5"/>
    <w:rsid w:val="00376AEA"/>
    <w:rsid w:val="003839B4"/>
    <w:rsid w:val="00391903"/>
    <w:rsid w:val="003A6324"/>
    <w:rsid w:val="003B642A"/>
    <w:rsid w:val="003D40E0"/>
    <w:rsid w:val="003E05FF"/>
    <w:rsid w:val="003E464D"/>
    <w:rsid w:val="004002A7"/>
    <w:rsid w:val="0040359C"/>
    <w:rsid w:val="004219F1"/>
    <w:rsid w:val="00436234"/>
    <w:rsid w:val="00453EC9"/>
    <w:rsid w:val="00463410"/>
    <w:rsid w:val="00467073"/>
    <w:rsid w:val="00484C3F"/>
    <w:rsid w:val="004955A3"/>
    <w:rsid w:val="004D379D"/>
    <w:rsid w:val="005160F0"/>
    <w:rsid w:val="00540A7B"/>
    <w:rsid w:val="00572C67"/>
    <w:rsid w:val="005820AA"/>
    <w:rsid w:val="005C7570"/>
    <w:rsid w:val="00602F21"/>
    <w:rsid w:val="00615C0F"/>
    <w:rsid w:val="00615D8E"/>
    <w:rsid w:val="00636BC6"/>
    <w:rsid w:val="0066297F"/>
    <w:rsid w:val="006B0287"/>
    <w:rsid w:val="006C5E56"/>
    <w:rsid w:val="00707FF3"/>
    <w:rsid w:val="00714329"/>
    <w:rsid w:val="007173A5"/>
    <w:rsid w:val="00775F01"/>
    <w:rsid w:val="007A07CD"/>
    <w:rsid w:val="007A4392"/>
    <w:rsid w:val="007D4BD1"/>
    <w:rsid w:val="007E61CB"/>
    <w:rsid w:val="00820502"/>
    <w:rsid w:val="00820590"/>
    <w:rsid w:val="00825553"/>
    <w:rsid w:val="00852B10"/>
    <w:rsid w:val="00865526"/>
    <w:rsid w:val="00871FAC"/>
    <w:rsid w:val="0088317D"/>
    <w:rsid w:val="00896D4F"/>
    <w:rsid w:val="008C0DA5"/>
    <w:rsid w:val="008C24B5"/>
    <w:rsid w:val="00926C0F"/>
    <w:rsid w:val="009301BD"/>
    <w:rsid w:val="00932C17"/>
    <w:rsid w:val="00947283"/>
    <w:rsid w:val="009A00B5"/>
    <w:rsid w:val="009B1247"/>
    <w:rsid w:val="009B6286"/>
    <w:rsid w:val="009C55BC"/>
    <w:rsid w:val="00A0693C"/>
    <w:rsid w:val="00A15AC9"/>
    <w:rsid w:val="00A41363"/>
    <w:rsid w:val="00A6429A"/>
    <w:rsid w:val="00A64906"/>
    <w:rsid w:val="00A95681"/>
    <w:rsid w:val="00AB4922"/>
    <w:rsid w:val="00AD5014"/>
    <w:rsid w:val="00B224AC"/>
    <w:rsid w:val="00B43DB5"/>
    <w:rsid w:val="00B52FAA"/>
    <w:rsid w:val="00C00F2A"/>
    <w:rsid w:val="00C14C14"/>
    <w:rsid w:val="00C36D72"/>
    <w:rsid w:val="00C82BF2"/>
    <w:rsid w:val="00CB29FE"/>
    <w:rsid w:val="00CD3BB1"/>
    <w:rsid w:val="00CD5F4D"/>
    <w:rsid w:val="00CF4B74"/>
    <w:rsid w:val="00D14F0A"/>
    <w:rsid w:val="00D528BE"/>
    <w:rsid w:val="00D60734"/>
    <w:rsid w:val="00D93210"/>
    <w:rsid w:val="00DA185C"/>
    <w:rsid w:val="00DA2B36"/>
    <w:rsid w:val="00DC1AE9"/>
    <w:rsid w:val="00DF2446"/>
    <w:rsid w:val="00E115A7"/>
    <w:rsid w:val="00E37C3B"/>
    <w:rsid w:val="00E4670F"/>
    <w:rsid w:val="00EE6364"/>
    <w:rsid w:val="00F1237D"/>
    <w:rsid w:val="00F22CBA"/>
    <w:rsid w:val="00F27C2C"/>
    <w:rsid w:val="00F4649C"/>
    <w:rsid w:val="00F63243"/>
    <w:rsid w:val="00F70B29"/>
    <w:rsid w:val="00F8421E"/>
    <w:rsid w:val="00FB168F"/>
    <w:rsid w:val="00FB2ACA"/>
    <w:rsid w:val="00FB6BE9"/>
    <w:rsid w:val="00FE2F62"/>
    <w:rsid w:val="00F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49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64906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1"/>
    </w:pPr>
    <w:rPr>
      <w:rFonts w:ascii="Arial" w:hAnsi="Arial" w:cs="Arial"/>
      <w:b w:val="0"/>
      <w:bCs w:val="0"/>
      <w:kern w:val="0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A6490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59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035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035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uiPriority w:val="99"/>
    <w:rsid w:val="00A64906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64906"/>
    <w:rPr>
      <w:rFonts w:ascii="Arial" w:eastAsia="Times New Roman" w:hAnsi="Arial" w:cs="Arial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4906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49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2E6D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DC1AE9"/>
    <w:pPr>
      <w:widowControl w:val="0"/>
      <w:suppressAutoHyphens/>
      <w:jc w:val="both"/>
    </w:pPr>
    <w:rPr>
      <w:rFonts w:ascii="Times New Roman" w:eastAsia="Arial" w:hAnsi="Times New Roman"/>
      <w:sz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6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24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6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2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1422BD8E6ACAB8D3A2371C21E7D629407CEEF58421DE5875BD8B257A01DBD23E0U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A1422BD8E6ACAB8D3A3D7CD4722267960599E75D4612B6D809DEE508EFU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E08A-0089-4554-9207-6C62FF6A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16289</CharactersWithSpaces>
  <SharedDoc>false</SharedDoc>
  <HLinks>
    <vt:vector size="18" baseType="variant"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garantf1://20056335.0/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consultantplus://offline/ref=35A1422BD8E6ACAB8D3A2371C21E7D629407CEEF58421DE5875BD8B257A01DBD23E0U8F</vt:lpwstr>
      </vt:variant>
      <vt:variant>
        <vt:lpwstr/>
      </vt:variant>
      <vt:variant>
        <vt:i4>6094943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consultantplus://offline/ref=35A1422BD8E6ACAB8D3A3D7CD4722267960599E75D4612B6D809DEE508EFU0F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Катюшкин Дмитрий Владимирович</dc:creator>
  <cp:lastModifiedBy>spec</cp:lastModifiedBy>
  <cp:revision>2</cp:revision>
  <cp:lastPrinted>2021-09-21T08:11:00Z</cp:lastPrinted>
  <dcterms:created xsi:type="dcterms:W3CDTF">2021-09-21T08:13:00Z</dcterms:created>
  <dcterms:modified xsi:type="dcterms:W3CDTF">2021-09-21T08:13:00Z</dcterms:modified>
</cp:coreProperties>
</file>