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BB" w:rsidRDefault="005F22F0">
      <w:pPr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ДЕПУТАТОВ</w:t>
      </w:r>
    </w:p>
    <w:p w:rsidR="00627ABB" w:rsidRDefault="005F22F0">
      <w:pPr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КРАСНИНСКОГО СЕЛЬСКОГО ПОСЕЛЕНИЯ</w:t>
      </w:r>
    </w:p>
    <w:p w:rsidR="00627ABB" w:rsidRDefault="005F22F0">
      <w:pPr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ДАНИЛОВСКОГО МУНИЦИПАЛЬНОГО РАЙОНА</w:t>
      </w:r>
    </w:p>
    <w:p w:rsidR="00627ABB" w:rsidRDefault="005F22F0">
      <w:pPr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ВОЛГОГРАДСКОЙ ОБЛАСТИ</w:t>
      </w:r>
    </w:p>
    <w:p w:rsidR="00627ABB" w:rsidRDefault="005F22F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_____________________________________________________</w:t>
      </w:r>
    </w:p>
    <w:p w:rsidR="00627ABB" w:rsidRDefault="005F22F0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627ABB" w:rsidRDefault="005F22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« 20 »  ноября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 xml:space="preserve">2020 г.                                       </w:t>
      </w:r>
      <w:r w:rsidR="00835DF8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 24</w:t>
      </w:r>
    </w:p>
    <w:p w:rsidR="00627ABB" w:rsidRDefault="005F22F0">
      <w:pPr>
        <w:tabs>
          <w:tab w:val="left" w:pos="4678"/>
        </w:tabs>
        <w:spacing w:line="216" w:lineRule="auto"/>
        <w:ind w:right="4960"/>
        <w:jc w:val="both"/>
        <w:rPr>
          <w:rFonts w:ascii="Times New Roman" w:hAnsi="Times New Roman"/>
          <w:sz w:val="28"/>
        </w:rPr>
      </w:pPr>
      <w:bookmarkStart w:id="0" w:name="OLE_LINK5"/>
      <w:r>
        <w:rPr>
          <w:rFonts w:ascii="Times New Roman" w:hAnsi="Times New Roman"/>
          <w:sz w:val="28"/>
        </w:rPr>
        <w:t xml:space="preserve">О внесении изменений в Решение Совета депутатов от 18.02.2014г. </w:t>
      </w:r>
      <w:r w:rsidR="004D2FC2">
        <w:rPr>
          <w:rFonts w:ascii="Times New Roman" w:hAnsi="Times New Roman"/>
          <w:sz w:val="28"/>
        </w:rPr>
        <w:t xml:space="preserve">     № </w:t>
      </w:r>
      <w:r>
        <w:rPr>
          <w:rFonts w:ascii="Times New Roman" w:hAnsi="Times New Roman"/>
          <w:sz w:val="28"/>
        </w:rPr>
        <w:t>2/2 «Об утверждении Положения о контрактной системе в сфере закупок товаров, работ, услуг для обеспечения муниципальных нужд  Краснинского сельского поселения Даниловского муниципального района Волгоградской области»</w:t>
      </w:r>
    </w:p>
    <w:bookmarkEnd w:id="0"/>
    <w:p w:rsidR="00627ABB" w:rsidRDefault="005F22F0">
      <w:pPr>
        <w:spacing w:line="21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ч. 8 ст. 99 ФЗ от 05.04.2013 </w:t>
      </w:r>
      <w:r w:rsidR="004D2FC2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44-ФЗ (в ред. От 31.07.2020) «О контрактной системе в сфере закупок товаров, работ, услуг для обеспечения государственных и муниципальных нужд» органы внутреннего государственного (муниципального) финансового контроля осуществляют контроль (за исключением контроля, предусмотренного частью 10 настоящей статьи) в отношении определения и обоснования начальной (максимальной)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работ, услуг.  Совет депутатов Краснинского сельского</w:t>
      </w:r>
    </w:p>
    <w:p w:rsidR="00627ABB" w:rsidRDefault="005F22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627ABB" w:rsidRDefault="005F22F0">
      <w:pPr>
        <w:spacing w:line="21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 Внести изменения в Решение Совета депутатов от 18.02.2014 г. ?2/2 «Об утверждении Положения о контрактной системе в сфере закупок товаров, работ, услуг для обеспечения муниципальных нужд  Краснинского сельского поселения Даниловского муниципального района Волгоградской области»</w:t>
      </w:r>
    </w:p>
    <w:p w:rsidR="00627ABB" w:rsidRDefault="005F22F0">
      <w:pPr>
        <w:spacing w:line="216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изменив пункт 6.3 следующим содержанием:</w:t>
      </w:r>
    </w:p>
    <w:p w:rsidR="00627ABB" w:rsidRDefault="005F22F0" w:rsidP="00835DF8">
      <w:pPr>
        <w:shd w:val="clear" w:color="auto" w:fill="FFFFFF"/>
        <w:spacing w:before="28" w:after="28"/>
        <w:ind w:firstLine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6.3. Органы внутреннего государственного (муниципального) финансового контроля осуществляют контроль (за исключением контроля, предусмотренного частью 10 ст. 99 Федерального закона </w:t>
      </w:r>
      <w:r w:rsidR="004D2FC2"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44-ФЗ) в отношении:</w:t>
      </w:r>
    </w:p>
    <w:p w:rsidR="00627ABB" w:rsidRDefault="00835DF8" w:rsidP="00835DF8">
      <w:pPr>
        <w:pStyle w:val="14"/>
        <w:numPr>
          <w:ilvl w:val="0"/>
          <w:numId w:val="2"/>
        </w:numPr>
        <w:shd w:val="clear" w:color="auto" w:fill="FFFFFF"/>
        <w:spacing w:before="28" w:after="28"/>
        <w:ind w:left="-426" w:firstLine="127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)  </w:t>
      </w:r>
      <w:r w:rsidR="005F22F0">
        <w:rPr>
          <w:rFonts w:ascii="Times New Roman" w:hAnsi="Times New Roman"/>
          <w:color w:val="000000"/>
          <w:sz w:val="28"/>
        </w:rPr>
        <w:t>исключить;</w:t>
      </w:r>
    </w:p>
    <w:p w:rsidR="00627ABB" w:rsidRDefault="00835DF8" w:rsidP="00835DF8">
      <w:pPr>
        <w:pStyle w:val="14"/>
        <w:numPr>
          <w:ilvl w:val="0"/>
          <w:numId w:val="2"/>
        </w:numPr>
        <w:shd w:val="clear" w:color="auto" w:fill="FFFFFF"/>
        <w:spacing w:before="28" w:after="28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)  </w:t>
      </w:r>
      <w:r w:rsidR="005F22F0">
        <w:rPr>
          <w:rFonts w:ascii="Times New Roman" w:hAnsi="Times New Roman"/>
          <w:color w:val="000000"/>
          <w:sz w:val="28"/>
        </w:rPr>
        <w:t>соблюдения правил нормирования в сфере закупок, установленных в соответствии со</w:t>
      </w:r>
      <w:r w:rsidR="004D2FC2">
        <w:rPr>
          <w:rFonts w:ascii="Times New Roman" w:hAnsi="Times New Roman"/>
          <w:color w:val="000000"/>
          <w:sz w:val="28"/>
        </w:rPr>
        <w:t xml:space="preserve"> статьей 9 Федерального закона №</w:t>
      </w:r>
      <w:r w:rsidR="005F22F0">
        <w:rPr>
          <w:rFonts w:ascii="Times New Roman" w:hAnsi="Times New Roman"/>
          <w:color w:val="000000"/>
          <w:sz w:val="28"/>
        </w:rPr>
        <w:t xml:space="preserve"> 44-ФЗ;</w:t>
      </w:r>
    </w:p>
    <w:p w:rsidR="00627ABB" w:rsidRDefault="005F22F0" w:rsidP="00835DF8">
      <w:pPr>
        <w:pStyle w:val="14"/>
        <w:shd w:val="clear" w:color="auto" w:fill="FFFFFF"/>
        <w:tabs>
          <w:tab w:val="left" w:pos="851"/>
        </w:tabs>
        <w:spacing w:before="28" w:after="28"/>
        <w:ind w:left="-142" w:firstLine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835DF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  <w:t>3) определения и обоснования начальной (максимальной) цены контракта, заключаемого с единственным поставщиком (подрядчиком, исполнителем), начальной цены единицы товара, работ, услуги, начальной суммы цен единиц товара, работы, услуги;</w:t>
      </w:r>
    </w:p>
    <w:p w:rsidR="00627ABB" w:rsidRDefault="005F22F0">
      <w:pPr>
        <w:pStyle w:val="14"/>
        <w:shd w:val="clear" w:color="auto" w:fill="FFFFFF"/>
        <w:spacing w:before="28" w:after="28"/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ab/>
        <w:t xml:space="preserve">4) </w:t>
      </w:r>
      <w:r w:rsidR="00835DF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исключить;</w:t>
      </w:r>
    </w:p>
    <w:p w:rsidR="00627ABB" w:rsidRDefault="005F22F0">
      <w:pPr>
        <w:pStyle w:val="14"/>
        <w:shd w:val="clear" w:color="auto" w:fill="FFFFFF"/>
        <w:spacing w:before="28" w:after="2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</w:t>
      </w:r>
      <w:r>
        <w:rPr>
          <w:rFonts w:ascii="Times New Roman" w:hAnsi="Times New Roman"/>
          <w:color w:val="000000"/>
          <w:sz w:val="28"/>
        </w:rPr>
        <w:tab/>
        <w:t>5) соблюдения предусмотренных настоящим ФЗ требований к исполнению, изменению контракта, а также соблюдения условий контракта, в том числе соответствия поставленного товара, выполненной работы (ее результата) или оказанной услуги условиям контракта;</w:t>
      </w:r>
    </w:p>
    <w:p w:rsidR="00627ABB" w:rsidRDefault="00835DF8" w:rsidP="00835DF8">
      <w:pPr>
        <w:pStyle w:val="14"/>
        <w:shd w:val="clear" w:color="auto" w:fill="FFFFFF"/>
        <w:spacing w:before="28" w:after="28"/>
        <w:ind w:left="-46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5F22F0">
        <w:rPr>
          <w:rFonts w:ascii="Times New Roman" w:hAnsi="Times New Roman"/>
          <w:color w:val="000000"/>
          <w:sz w:val="28"/>
        </w:rPr>
        <w:t xml:space="preserve">     6)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5F22F0">
        <w:rPr>
          <w:rFonts w:ascii="Times New Roman" w:hAnsi="Times New Roman"/>
          <w:color w:val="000000"/>
          <w:sz w:val="28"/>
        </w:rPr>
        <w:t xml:space="preserve"> исключить;</w:t>
      </w:r>
    </w:p>
    <w:p w:rsidR="00627ABB" w:rsidRDefault="00835DF8" w:rsidP="00835DF8">
      <w:pPr>
        <w:pStyle w:val="14"/>
        <w:shd w:val="clear" w:color="auto" w:fill="FFFFFF"/>
        <w:spacing w:before="28" w:after="28" w:line="216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 w:rsidR="005F22F0">
        <w:rPr>
          <w:rFonts w:ascii="Times New Roman" w:hAnsi="Times New Roman"/>
          <w:color w:val="000000"/>
          <w:sz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27ABB" w:rsidRDefault="005F22F0" w:rsidP="00835DF8">
      <w:pPr>
        <w:pStyle w:val="14"/>
        <w:shd w:val="clear" w:color="auto" w:fill="FFFFFF"/>
        <w:spacing w:before="28" w:after="28" w:line="216" w:lineRule="auto"/>
        <w:ind w:hanging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2. Признать утратившим силу решение Совета депутатов Краснинского сельского поселения </w:t>
      </w:r>
      <w:r w:rsidR="00835DF8"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9/1 от 10.12.2019г.</w:t>
      </w:r>
    </w:p>
    <w:p w:rsidR="00627ABB" w:rsidRDefault="005F22F0" w:rsidP="00835DF8">
      <w:pPr>
        <w:spacing w:line="216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 Контроль за исполнением постановления оставляю за собой.</w:t>
      </w:r>
    </w:p>
    <w:p w:rsidR="00627ABB" w:rsidRDefault="005F22F0" w:rsidP="00835DF8">
      <w:pPr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Настоящее постановление вступает в силу со дня подписания и подлежит официальному опубликованию в установленном порядке.</w:t>
      </w:r>
    </w:p>
    <w:p w:rsidR="00627ABB" w:rsidRDefault="00627ABB" w:rsidP="00835DF8">
      <w:pPr>
        <w:spacing w:line="216" w:lineRule="auto"/>
        <w:jc w:val="both"/>
        <w:rPr>
          <w:rFonts w:ascii="Times New Roman" w:hAnsi="Times New Roman"/>
          <w:sz w:val="28"/>
        </w:rPr>
      </w:pPr>
    </w:p>
    <w:p w:rsidR="00627ABB" w:rsidRDefault="00627ABB">
      <w:pPr>
        <w:spacing w:line="216" w:lineRule="auto"/>
        <w:ind w:firstLine="708"/>
        <w:jc w:val="both"/>
        <w:rPr>
          <w:rFonts w:ascii="Times New Roman" w:hAnsi="Times New Roman"/>
          <w:sz w:val="28"/>
        </w:rPr>
      </w:pPr>
    </w:p>
    <w:p w:rsidR="00627ABB" w:rsidRDefault="005F22F0" w:rsidP="00835DF8">
      <w:pPr>
        <w:spacing w:line="216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Краснинского</w:t>
      </w:r>
    </w:p>
    <w:p w:rsidR="005F22F0" w:rsidRDefault="00835DF8" w:rsidP="00835DF8">
      <w:pPr>
        <w:tabs>
          <w:tab w:val="left" w:pos="142"/>
        </w:tabs>
        <w:ind w:left="-426" w:firstLine="142"/>
        <w:jc w:val="both"/>
      </w:pPr>
      <w:r>
        <w:rPr>
          <w:rFonts w:ascii="Times New Roman" w:hAnsi="Times New Roman"/>
          <w:sz w:val="28"/>
        </w:rPr>
        <w:t xml:space="preserve">     </w:t>
      </w:r>
      <w:r w:rsidR="005F22F0">
        <w:rPr>
          <w:rFonts w:ascii="Times New Roman" w:hAnsi="Times New Roman"/>
          <w:sz w:val="28"/>
        </w:rPr>
        <w:t>сельского поселения                                                     Бычков В.В.</w:t>
      </w:r>
    </w:p>
    <w:sectPr w:rsidR="005F22F0" w:rsidSect="00627ABB">
      <w:headerReference w:type="default" r:id="rId7"/>
      <w:footnotePr>
        <w:pos w:val="beneathText"/>
      </w:footnotePr>
      <w:pgSz w:w="11906" w:h="16838"/>
      <w:pgMar w:top="766" w:right="851" w:bottom="284" w:left="1559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E9" w:rsidRDefault="00934BE9">
      <w:pPr>
        <w:spacing w:after="0" w:line="240" w:lineRule="auto"/>
      </w:pPr>
      <w:r>
        <w:separator/>
      </w:r>
    </w:p>
  </w:endnote>
  <w:endnote w:type="continuationSeparator" w:id="1">
    <w:p w:rsidR="00934BE9" w:rsidRDefault="0093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E9" w:rsidRDefault="00934BE9">
      <w:pPr>
        <w:spacing w:after="0" w:line="240" w:lineRule="auto"/>
      </w:pPr>
      <w:r>
        <w:separator/>
      </w:r>
    </w:p>
  </w:footnote>
  <w:footnote w:type="continuationSeparator" w:id="1">
    <w:p w:rsidR="00934BE9" w:rsidRDefault="0093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ABB" w:rsidRDefault="00627AB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D9A7FF4"/>
    <w:lvl w:ilvl="0">
      <w:numFmt w:val="none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23787A04"/>
    <w:multiLevelType w:val="singleLevel"/>
    <w:tmpl w:val="37341BAA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">
    <w:nsid w:val="348C1E6B"/>
    <w:multiLevelType w:val="singleLevel"/>
    <w:tmpl w:val="53EC1C32"/>
    <w:lvl w:ilvl="0">
      <w:start w:val="6"/>
      <w:numFmt w:val="decimal"/>
      <w:lvlText w:val="%1"/>
      <w:legacy w:legacy="1" w:legacySpace="0" w:legacyIndent="0"/>
      <w:lvlJc w:val="left"/>
      <w:pPr>
        <w:ind w:left="-465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7"/>
        <w:numFmt w:val="decimal"/>
        <w:lvlText w:val="%1"/>
        <w:legacy w:legacy="1" w:legacySpace="0" w:legacyIndent="0"/>
        <w:lvlJc w:val="left"/>
        <w:pPr>
          <w:ind w:left="600" w:firstLine="0"/>
        </w:pPr>
      </w:lvl>
    </w:lvlOverride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0"/>
        <w:lvlJc w:val="left"/>
        <w:pPr>
          <w:ind w:left="0" w:firstLine="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835DF8"/>
    <w:rsid w:val="004D2FC2"/>
    <w:rsid w:val="005F22F0"/>
    <w:rsid w:val="00627ABB"/>
    <w:rsid w:val="00835DF8"/>
    <w:rsid w:val="0093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BB"/>
    <w:pPr>
      <w:suppressAutoHyphens/>
      <w:overflowPunct w:val="0"/>
      <w:autoSpaceDE w:val="0"/>
      <w:autoSpaceDN w:val="0"/>
      <w:adjustRightInd w:val="0"/>
      <w:spacing w:after="200" w:line="0" w:lineRule="atLeast"/>
      <w:textAlignment w:val="baseline"/>
    </w:pPr>
    <w:rPr>
      <w:rFonts w:ascii="Calibri" w:hAnsi="Calibri"/>
      <w:kern w:val="1"/>
      <w:sz w:val="22"/>
    </w:rPr>
  </w:style>
  <w:style w:type="paragraph" w:styleId="1">
    <w:name w:val="heading 1"/>
    <w:basedOn w:val="a"/>
    <w:next w:val="a0"/>
    <w:qFormat/>
    <w:rsid w:val="00627AB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1"/>
    <w:next w:val="a0"/>
    <w:qFormat/>
    <w:rsid w:val="00627ABB"/>
    <w:pPr>
      <w:keepNext w:val="0"/>
      <w:widowControl w:val="0"/>
      <w:numPr>
        <w:ilvl w:val="1"/>
        <w:numId w:val="1"/>
      </w:numPr>
      <w:spacing w:before="108" w:after="108" w:line="100" w:lineRule="atLeast"/>
      <w:jc w:val="center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0"/>
    <w:qFormat/>
    <w:rsid w:val="00627ABB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27ABB"/>
  </w:style>
  <w:style w:type="character" w:customStyle="1" w:styleId="11">
    <w:name w:val="????????? 1 ????"/>
    <w:basedOn w:val="10"/>
    <w:rsid w:val="00627ABB"/>
    <w:rPr>
      <w:rFonts w:ascii="Cambria" w:hAnsi="Cambria"/>
      <w:b/>
      <w:kern w:val="1"/>
      <w:sz w:val="32"/>
    </w:rPr>
  </w:style>
  <w:style w:type="character" w:customStyle="1" w:styleId="20">
    <w:name w:val="????????? 2 ????"/>
    <w:basedOn w:val="10"/>
    <w:rsid w:val="00627ABB"/>
    <w:rPr>
      <w:rFonts w:ascii="Arial" w:hAnsi="Arial"/>
      <w:b/>
      <w:color w:val="000000"/>
      <w:sz w:val="24"/>
    </w:rPr>
  </w:style>
  <w:style w:type="character" w:customStyle="1" w:styleId="30">
    <w:name w:val="????????? 3 ????"/>
    <w:basedOn w:val="10"/>
    <w:rsid w:val="00627ABB"/>
    <w:rPr>
      <w:rFonts w:ascii="Arial" w:hAnsi="Arial"/>
      <w:b/>
      <w:sz w:val="26"/>
    </w:rPr>
  </w:style>
  <w:style w:type="character" w:customStyle="1" w:styleId="a4">
    <w:name w:val="??????? ?????????? ????"/>
    <w:basedOn w:val="10"/>
    <w:rsid w:val="00627ABB"/>
    <w:rPr>
      <w:rFonts w:ascii="Calibri" w:hAnsi="Calibri"/>
    </w:rPr>
  </w:style>
  <w:style w:type="character" w:customStyle="1" w:styleId="a5">
    <w:name w:val="?????? ?????????? ????"/>
    <w:basedOn w:val="10"/>
    <w:rsid w:val="00627ABB"/>
    <w:rPr>
      <w:rFonts w:ascii="Calibri" w:hAnsi="Calibri"/>
    </w:rPr>
  </w:style>
  <w:style w:type="character" w:customStyle="1" w:styleId="a6">
    <w:name w:val="?????????????? ??????"/>
    <w:rsid w:val="00627ABB"/>
    <w:rPr>
      <w:color w:val="000000"/>
    </w:rPr>
  </w:style>
  <w:style w:type="character" w:customStyle="1" w:styleId="a7">
    <w:name w:val="???????? ????? ? ???????? ????"/>
    <w:basedOn w:val="10"/>
    <w:rsid w:val="00627ABB"/>
    <w:rPr>
      <w:rFonts w:ascii="Calibri" w:hAnsi="Calibri"/>
      <w:sz w:val="28"/>
    </w:rPr>
  </w:style>
  <w:style w:type="character" w:customStyle="1" w:styleId="a8">
    <w:name w:val="??????? (???) ????"/>
    <w:rsid w:val="00627ABB"/>
    <w:rPr>
      <w:rFonts w:ascii="Calibri" w:hAnsi="Calibri"/>
      <w:sz w:val="24"/>
    </w:rPr>
  </w:style>
  <w:style w:type="character" w:customStyle="1" w:styleId="apple-converted-space">
    <w:name w:val="apple-converted-space"/>
    <w:rsid w:val="00627ABB"/>
  </w:style>
  <w:style w:type="character" w:customStyle="1" w:styleId="a9">
    <w:name w:val="????????? ????"/>
    <w:rsid w:val="00627ABB"/>
    <w:rPr>
      <w:rFonts w:ascii="Times New Roman" w:hAnsi="Times New Roman"/>
      <w:b/>
      <w:sz w:val="24"/>
    </w:rPr>
  </w:style>
  <w:style w:type="character" w:customStyle="1" w:styleId="aa">
    <w:name w:val="???????? ????"/>
    <w:basedOn w:val="10"/>
    <w:rsid w:val="00627ABB"/>
    <w:rPr>
      <w:rFonts w:ascii="Cambria" w:hAnsi="Cambria"/>
      <w:color w:val="000080"/>
      <w:spacing w:val="5"/>
      <w:kern w:val="1"/>
      <w:sz w:val="52"/>
    </w:rPr>
  </w:style>
  <w:style w:type="character" w:customStyle="1" w:styleId="ab">
    <w:name w:val="????? ??????? ????"/>
    <w:basedOn w:val="10"/>
    <w:rsid w:val="00627ABB"/>
    <w:rPr>
      <w:rFonts w:ascii="Tahoma" w:hAnsi="Tahoma"/>
      <w:sz w:val="16"/>
    </w:rPr>
  </w:style>
  <w:style w:type="character" w:customStyle="1" w:styleId="s1">
    <w:name w:val="s1"/>
    <w:rsid w:val="00627ABB"/>
  </w:style>
  <w:style w:type="character" w:customStyle="1" w:styleId="ListLabel1">
    <w:name w:val="ListLabel 1"/>
    <w:rsid w:val="00627ABB"/>
  </w:style>
  <w:style w:type="character" w:customStyle="1" w:styleId="ListLabel2">
    <w:name w:val="ListLabel 2"/>
    <w:rsid w:val="00627ABB"/>
    <w:rPr>
      <w:color w:val="000000"/>
    </w:rPr>
  </w:style>
  <w:style w:type="character" w:customStyle="1" w:styleId="ac">
    <w:name w:val="?????? ?????????"/>
    <w:rsid w:val="00627ABB"/>
  </w:style>
  <w:style w:type="paragraph" w:customStyle="1" w:styleId="ad">
    <w:name w:val="?????????"/>
    <w:basedOn w:val="a"/>
    <w:next w:val="a0"/>
    <w:rsid w:val="00627ABB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semiHidden/>
    <w:rsid w:val="00627ABB"/>
    <w:pPr>
      <w:spacing w:after="120"/>
    </w:pPr>
  </w:style>
  <w:style w:type="paragraph" w:styleId="ae">
    <w:name w:val="List"/>
    <w:basedOn w:val="a0"/>
    <w:semiHidden/>
    <w:rsid w:val="00627ABB"/>
  </w:style>
  <w:style w:type="paragraph" w:customStyle="1" w:styleId="af">
    <w:name w:val="????????"/>
    <w:basedOn w:val="a"/>
    <w:rsid w:val="00627ABB"/>
    <w:pPr>
      <w:suppressLineNumbers/>
      <w:spacing w:before="120" w:after="120"/>
    </w:pPr>
    <w:rPr>
      <w:i/>
      <w:sz w:val="24"/>
    </w:rPr>
  </w:style>
  <w:style w:type="paragraph" w:customStyle="1" w:styleId="af0">
    <w:name w:val="?????????"/>
    <w:basedOn w:val="a"/>
    <w:rsid w:val="00627ABB"/>
    <w:pPr>
      <w:suppressLineNumbers/>
    </w:pPr>
  </w:style>
  <w:style w:type="paragraph" w:customStyle="1" w:styleId="ConsPlusNormal">
    <w:name w:val="ConsPlusNormal"/>
    <w:rsid w:val="00627ABB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2"/>
    </w:rPr>
  </w:style>
  <w:style w:type="paragraph" w:customStyle="1" w:styleId="ConsPlusNonformat">
    <w:name w:val="ConsPlusNonformat"/>
    <w:rsid w:val="00627ABB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hAnsi="Courier New"/>
      <w:kern w:val="1"/>
    </w:rPr>
  </w:style>
  <w:style w:type="paragraph" w:customStyle="1" w:styleId="ConsPlusTitle">
    <w:name w:val="ConsPlusTitle"/>
    <w:rsid w:val="00627ABB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b/>
      <w:kern w:val="1"/>
      <w:sz w:val="22"/>
    </w:rPr>
  </w:style>
  <w:style w:type="paragraph" w:customStyle="1" w:styleId="ConsPlusCell">
    <w:name w:val="ConsPlusCell"/>
    <w:rsid w:val="00627ABB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2"/>
    </w:rPr>
  </w:style>
  <w:style w:type="paragraph" w:styleId="af1">
    <w:name w:val="header"/>
    <w:basedOn w:val="a"/>
    <w:semiHidden/>
    <w:rsid w:val="00627AB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"/>
    <w:semiHidden/>
    <w:rsid w:val="00627AB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2">
    <w:name w:val="????? ??????1"/>
    <w:basedOn w:val="a"/>
    <w:rsid w:val="00627ABB"/>
    <w:pPr>
      <w:ind w:left="720"/>
    </w:pPr>
  </w:style>
  <w:style w:type="paragraph" w:customStyle="1" w:styleId="13">
    <w:name w:val="???? ???? ???? ???? ???? ????1 ???? ???? ???? ????"/>
    <w:basedOn w:val="a"/>
    <w:rsid w:val="00627ABB"/>
    <w:pPr>
      <w:widowControl w:val="0"/>
      <w:spacing w:after="160" w:line="240" w:lineRule="exact"/>
      <w:jc w:val="right"/>
    </w:pPr>
    <w:rPr>
      <w:rFonts w:ascii="Times New Roman" w:hAnsi="Times New Roman"/>
      <w:sz w:val="20"/>
      <w:lang w:val="en-GB"/>
    </w:rPr>
  </w:style>
  <w:style w:type="paragraph" w:styleId="af3">
    <w:name w:val="Body Text Indent"/>
    <w:basedOn w:val="a"/>
    <w:semiHidden/>
    <w:rsid w:val="00627ABB"/>
    <w:pPr>
      <w:spacing w:after="0" w:line="100" w:lineRule="atLeast"/>
      <w:ind w:left="283" w:firstLine="720"/>
      <w:jc w:val="both"/>
    </w:pPr>
    <w:rPr>
      <w:sz w:val="28"/>
    </w:rPr>
  </w:style>
  <w:style w:type="paragraph" w:customStyle="1" w:styleId="14">
    <w:name w:val="Обычный (веб)1"/>
    <w:basedOn w:val="a"/>
    <w:rsid w:val="00627ABB"/>
    <w:rPr>
      <w:sz w:val="24"/>
    </w:rPr>
  </w:style>
  <w:style w:type="paragraph" w:customStyle="1" w:styleId="15">
    <w:name w:val="??? ?????????1"/>
    <w:rsid w:val="00627ABB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2"/>
    </w:rPr>
  </w:style>
  <w:style w:type="paragraph" w:styleId="af4">
    <w:name w:val="Title"/>
    <w:basedOn w:val="a"/>
    <w:next w:val="af5"/>
    <w:qFormat/>
    <w:rsid w:val="00627ABB"/>
    <w:pPr>
      <w:pBdr>
        <w:bottom w:val="single" w:sz="6" w:space="4" w:color="808080"/>
      </w:pBdr>
      <w:spacing w:after="300" w:line="100" w:lineRule="atLeast"/>
      <w:jc w:val="center"/>
    </w:pPr>
    <w:rPr>
      <w:rFonts w:ascii="Cambria" w:hAnsi="Cambria"/>
      <w:b/>
      <w:color w:val="000080"/>
      <w:spacing w:val="5"/>
      <w:sz w:val="52"/>
    </w:rPr>
  </w:style>
  <w:style w:type="paragraph" w:styleId="af5">
    <w:name w:val="Subtitle"/>
    <w:basedOn w:val="ad"/>
    <w:next w:val="a0"/>
    <w:qFormat/>
    <w:rsid w:val="00627ABB"/>
    <w:pPr>
      <w:jc w:val="center"/>
    </w:pPr>
    <w:rPr>
      <w:i/>
    </w:rPr>
  </w:style>
  <w:style w:type="paragraph" w:customStyle="1" w:styleId="16">
    <w:name w:val="Текст выноски1"/>
    <w:basedOn w:val="a"/>
    <w:rsid w:val="00627ABB"/>
    <w:pPr>
      <w:spacing w:after="0" w:line="100" w:lineRule="atLeast"/>
    </w:pPr>
    <w:rPr>
      <w:rFonts w:ascii="Tahoma" w:hAnsi="Tahoma"/>
      <w:sz w:val="16"/>
    </w:rPr>
  </w:style>
  <w:style w:type="paragraph" w:customStyle="1" w:styleId="17">
    <w:name w:val="Без интервала1"/>
    <w:rsid w:val="00627ABB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2"/>
    </w:rPr>
  </w:style>
  <w:style w:type="paragraph" w:customStyle="1" w:styleId="p6">
    <w:name w:val="p6"/>
    <w:basedOn w:val="a"/>
    <w:rsid w:val="00627ABB"/>
    <w:pPr>
      <w:spacing w:before="28" w:after="28" w:line="10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2510</Characters>
  <Application>Microsoft Office Word</Application>
  <DocSecurity>0</DocSecurity>
  <Lines>20</Lines>
  <Paragraphs>5</Paragraphs>
  <ScaleCrop>false</ScaleCrop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spec</cp:lastModifiedBy>
  <cp:revision>3</cp:revision>
  <cp:lastPrinted>2020-11-26T05:38:00Z</cp:lastPrinted>
  <dcterms:created xsi:type="dcterms:W3CDTF">2020-11-26T04:59:00Z</dcterms:created>
  <dcterms:modified xsi:type="dcterms:W3CDTF">2020-11-26T05:04:00Z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-809023571</vt:i4>
  </property>
</Properties>
</file>