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E9" w:rsidRDefault="000155E9" w:rsidP="000155E9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П О С Т А Н О В Л Е Н И Е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АДМИНИСТРАЦИИ КРАСНИНСКОГО СЕЛЬСКОГО ПОСЕЛЕНИЯ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ДАНИЛОВСКОГО МУНИЦИПАЛЬНОГО РАЙОНА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ВОЛГОГРАДСКОЙ ОБЛАСТИ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________________________________________________________________________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color w:val="000000"/>
          <w:sz w:val="16"/>
          <w:szCs w:val="16"/>
        </w:rPr>
        <w:t>403395, Волгоградская область, Даниловский район, х. Красный, ул. Советская,11</w:t>
      </w:r>
    </w:p>
    <w:p w:rsidR="000155E9" w:rsidRDefault="000155E9" w:rsidP="000155E9">
      <w:pPr>
        <w:pStyle w:val="western"/>
        <w:shd w:val="clear" w:color="auto" w:fill="FFFFFF"/>
        <w:spacing w:after="240" w:afterAutospacing="0"/>
        <w:jc w:val="center"/>
        <w:rPr>
          <w:color w:val="000000"/>
        </w:rPr>
      </w:pPr>
      <w:r>
        <w:rPr>
          <w:b/>
          <w:bCs/>
          <w:color w:val="000000"/>
          <w:sz w:val="16"/>
          <w:szCs w:val="16"/>
        </w:rPr>
        <w:t>тел./ факс (84461) 5-86-83,</w:t>
      </w:r>
      <w:r>
        <w:rPr>
          <w:rStyle w:val="apple-converted-space"/>
          <w:b/>
          <w:bCs/>
          <w:color w:val="000000"/>
          <w:sz w:val="16"/>
          <w:szCs w:val="16"/>
        </w:rPr>
        <w:t> </w:t>
      </w:r>
      <w:r>
        <w:rPr>
          <w:b/>
          <w:bCs/>
          <w:color w:val="000000"/>
          <w:sz w:val="16"/>
          <w:szCs w:val="16"/>
          <w:lang w:val="en-US"/>
        </w:rPr>
        <w:t>e</w:t>
      </w:r>
      <w:r>
        <w:rPr>
          <w:b/>
          <w:bCs/>
          <w:color w:val="000000"/>
          <w:sz w:val="16"/>
          <w:szCs w:val="16"/>
        </w:rPr>
        <w:t>-</w:t>
      </w:r>
      <w:r>
        <w:rPr>
          <w:b/>
          <w:bCs/>
          <w:color w:val="000000"/>
          <w:sz w:val="16"/>
          <w:szCs w:val="16"/>
          <w:lang w:val="en-US"/>
        </w:rPr>
        <w:t>mail</w:t>
      </w:r>
      <w:r>
        <w:rPr>
          <w:b/>
          <w:bCs/>
          <w:color w:val="000000"/>
          <w:sz w:val="16"/>
          <w:szCs w:val="16"/>
        </w:rPr>
        <w:t>:</w:t>
      </w:r>
      <w:r>
        <w:rPr>
          <w:rStyle w:val="apple-converted-space"/>
          <w:b/>
          <w:bCs/>
          <w:color w:val="000000"/>
          <w:sz w:val="16"/>
          <w:szCs w:val="16"/>
        </w:rPr>
        <w:t> </w:t>
      </w:r>
      <w:r>
        <w:rPr>
          <w:b/>
          <w:bCs/>
          <w:color w:val="000000"/>
          <w:sz w:val="16"/>
          <w:szCs w:val="16"/>
          <w:lang w:val="en-US"/>
        </w:rPr>
        <w:t>adm</w:t>
      </w:r>
      <w:r>
        <w:rPr>
          <w:b/>
          <w:bCs/>
          <w:color w:val="000000"/>
          <w:sz w:val="16"/>
          <w:szCs w:val="16"/>
        </w:rPr>
        <w:t>.</w:t>
      </w:r>
      <w:r>
        <w:rPr>
          <w:b/>
          <w:bCs/>
          <w:color w:val="000000"/>
          <w:sz w:val="16"/>
          <w:szCs w:val="16"/>
          <w:lang w:val="en-US"/>
        </w:rPr>
        <w:t>krasnij</w:t>
      </w:r>
      <w:r>
        <w:rPr>
          <w:rStyle w:val="apple-converted-space"/>
          <w:b/>
          <w:bCs/>
          <w:color w:val="000000"/>
          <w:sz w:val="16"/>
          <w:szCs w:val="16"/>
        </w:rPr>
        <w:t> </w:t>
      </w:r>
      <w:r>
        <w:rPr>
          <w:b/>
          <w:bCs/>
          <w:color w:val="000000"/>
          <w:sz w:val="16"/>
          <w:szCs w:val="16"/>
        </w:rPr>
        <w:t>@</w:t>
      </w:r>
      <w:r>
        <w:rPr>
          <w:b/>
          <w:bCs/>
          <w:color w:val="000000"/>
          <w:sz w:val="16"/>
          <w:szCs w:val="16"/>
          <w:lang w:val="en-US"/>
        </w:rPr>
        <w:t>mail</w:t>
      </w:r>
      <w:r>
        <w:rPr>
          <w:b/>
          <w:bCs/>
          <w:color w:val="000000"/>
          <w:sz w:val="16"/>
          <w:szCs w:val="16"/>
        </w:rPr>
        <w:t>.</w:t>
      </w:r>
      <w:r>
        <w:rPr>
          <w:b/>
          <w:bCs/>
          <w:color w:val="000000"/>
          <w:sz w:val="16"/>
          <w:szCs w:val="16"/>
          <w:lang w:val="en-US"/>
        </w:rPr>
        <w:t>ru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</w:rPr>
        <w:t>от 16 февраля 2016 года № 3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</w:p>
    <w:p w:rsidR="000155E9" w:rsidRDefault="000155E9" w:rsidP="000155E9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Об утверждении Положения о финансовом органе (бухгалтерской службе) Администрации сельского поселения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0155E9" w:rsidRDefault="000155E9" w:rsidP="000155E9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Руководствуясь Федеральным законом от 6 декабря 2011 года № 402-ФЗ «О бухгалтерском учете», приказом Министерства финансов Российской Федерации от 1 декабря 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в соответствии с Федеральным законом № 131-ФЗ от 06.10.2003 года «Об общих принципах организации местного самоуправления в РФ», на основании Устава Краснинского сельского поселения, Администрация Краснинского сельского поселения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0155E9" w:rsidRDefault="000155E9" w:rsidP="000155E9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ПОСТАНОВЛЯЕТ: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</w:p>
    <w:p w:rsidR="000155E9" w:rsidRDefault="000155E9" w:rsidP="000155E9">
      <w:pPr>
        <w:pStyle w:val="a3"/>
        <w:numPr>
          <w:ilvl w:val="0"/>
          <w:numId w:val="1"/>
        </w:numPr>
        <w:shd w:val="clear" w:color="auto" w:fill="FFFFFF"/>
        <w:spacing w:after="158" w:afterAutospacing="0"/>
        <w:rPr>
          <w:color w:val="000000"/>
        </w:rPr>
      </w:pPr>
      <w:r>
        <w:rPr>
          <w:color w:val="000000"/>
        </w:rPr>
        <w:t>Утвердить Положение о финансовом органе (бухгалтерской службы) Администрации Краснинского сельского поселения (прилагается).</w:t>
      </w:r>
    </w:p>
    <w:p w:rsidR="000155E9" w:rsidRDefault="000155E9" w:rsidP="000155E9">
      <w:pPr>
        <w:pStyle w:val="a3"/>
        <w:numPr>
          <w:ilvl w:val="0"/>
          <w:numId w:val="1"/>
        </w:numPr>
        <w:shd w:val="clear" w:color="auto" w:fill="FFFFFF"/>
        <w:spacing w:after="158" w:afterAutospacing="0"/>
        <w:rPr>
          <w:color w:val="000000"/>
        </w:rPr>
      </w:pPr>
      <w:r>
        <w:rPr>
          <w:color w:val="000000"/>
        </w:rPr>
        <w:t>Контроль за исполнение постановления оставляю за собой.</w:t>
      </w:r>
    </w:p>
    <w:p w:rsidR="000155E9" w:rsidRDefault="000155E9" w:rsidP="000155E9">
      <w:pPr>
        <w:pStyle w:val="a3"/>
        <w:numPr>
          <w:ilvl w:val="0"/>
          <w:numId w:val="1"/>
        </w:numPr>
        <w:shd w:val="clear" w:color="auto" w:fill="FFFFFF"/>
        <w:spacing w:after="158" w:afterAutospacing="0"/>
        <w:rPr>
          <w:color w:val="000000"/>
        </w:rPr>
      </w:pPr>
      <w:r>
        <w:rPr>
          <w:color w:val="000000"/>
        </w:rPr>
        <w:t>Постановление вступает в силу со дня подписания и распространяется на правоотношения возникшие с 01.01.2016 г.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0155E9" w:rsidRDefault="000155E9" w:rsidP="000155E9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Глава Краснинского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сельского поселения В.В. Бычков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ind w:left="3542"/>
        <w:jc w:val="right"/>
        <w:rPr>
          <w:color w:val="000000"/>
        </w:rPr>
      </w:pPr>
    </w:p>
    <w:p w:rsidR="000155E9" w:rsidRDefault="000155E9" w:rsidP="000155E9">
      <w:pPr>
        <w:pStyle w:val="western"/>
        <w:shd w:val="clear" w:color="auto" w:fill="FFFFFF"/>
        <w:spacing w:after="0" w:afterAutospacing="0"/>
        <w:ind w:left="3542"/>
        <w:jc w:val="right"/>
        <w:rPr>
          <w:color w:val="000000"/>
        </w:rPr>
      </w:pPr>
    </w:p>
    <w:p w:rsidR="000155E9" w:rsidRDefault="000155E9" w:rsidP="000155E9">
      <w:pPr>
        <w:pStyle w:val="western"/>
        <w:shd w:val="clear" w:color="auto" w:fill="FFFFFF"/>
        <w:spacing w:after="0" w:afterAutospacing="0"/>
        <w:ind w:left="3542"/>
        <w:jc w:val="right"/>
        <w:rPr>
          <w:color w:val="000000"/>
        </w:rPr>
      </w:pPr>
    </w:p>
    <w:p w:rsidR="000155E9" w:rsidRDefault="000155E9" w:rsidP="000155E9">
      <w:pPr>
        <w:pStyle w:val="western"/>
        <w:shd w:val="clear" w:color="auto" w:fill="FFFFFF"/>
        <w:spacing w:after="0" w:afterAutospacing="0"/>
        <w:ind w:left="3542"/>
        <w:jc w:val="right"/>
        <w:rPr>
          <w:color w:val="000000"/>
        </w:rPr>
      </w:pPr>
    </w:p>
    <w:p w:rsidR="000155E9" w:rsidRDefault="000155E9" w:rsidP="000155E9">
      <w:pPr>
        <w:pStyle w:val="western"/>
        <w:shd w:val="clear" w:color="auto" w:fill="FFFFFF"/>
        <w:spacing w:after="0" w:afterAutospacing="0"/>
        <w:ind w:left="3542"/>
        <w:jc w:val="right"/>
        <w:rPr>
          <w:color w:val="000000"/>
        </w:rPr>
      </w:pPr>
    </w:p>
    <w:p w:rsidR="000155E9" w:rsidRDefault="000155E9" w:rsidP="000155E9">
      <w:pPr>
        <w:pStyle w:val="western"/>
        <w:shd w:val="clear" w:color="auto" w:fill="FFFFFF"/>
        <w:spacing w:after="0" w:afterAutospacing="0"/>
        <w:ind w:left="3542"/>
        <w:jc w:val="right"/>
        <w:rPr>
          <w:color w:val="000000"/>
        </w:rPr>
      </w:pPr>
    </w:p>
    <w:p w:rsidR="000155E9" w:rsidRDefault="000155E9" w:rsidP="000155E9">
      <w:pPr>
        <w:pStyle w:val="western"/>
        <w:shd w:val="clear" w:color="auto" w:fill="FFFFFF"/>
        <w:spacing w:after="0" w:afterAutospacing="0"/>
        <w:ind w:left="3542"/>
        <w:jc w:val="right"/>
        <w:rPr>
          <w:color w:val="000000"/>
        </w:rPr>
      </w:pPr>
    </w:p>
    <w:p w:rsidR="000155E9" w:rsidRDefault="000155E9" w:rsidP="000155E9">
      <w:pPr>
        <w:pStyle w:val="western"/>
        <w:shd w:val="clear" w:color="auto" w:fill="FFFFFF"/>
        <w:spacing w:after="0" w:afterAutospacing="0"/>
        <w:ind w:left="3542"/>
        <w:jc w:val="right"/>
        <w:rPr>
          <w:color w:val="000000"/>
        </w:rPr>
      </w:pPr>
    </w:p>
    <w:p w:rsidR="000155E9" w:rsidRDefault="000155E9" w:rsidP="000155E9">
      <w:pPr>
        <w:pStyle w:val="western"/>
        <w:shd w:val="clear" w:color="auto" w:fill="FFFFFF"/>
        <w:spacing w:after="0" w:afterAutospacing="0"/>
        <w:ind w:left="3542"/>
        <w:jc w:val="right"/>
        <w:rPr>
          <w:color w:val="000000"/>
        </w:rPr>
      </w:pPr>
    </w:p>
    <w:p w:rsidR="000155E9" w:rsidRDefault="000155E9" w:rsidP="000155E9">
      <w:pPr>
        <w:pStyle w:val="western"/>
        <w:shd w:val="clear" w:color="auto" w:fill="FFFFFF"/>
        <w:spacing w:after="0" w:afterAutospacing="0"/>
        <w:ind w:left="3542"/>
        <w:jc w:val="right"/>
        <w:rPr>
          <w:color w:val="000000"/>
        </w:rPr>
      </w:pPr>
    </w:p>
    <w:p w:rsidR="000155E9" w:rsidRDefault="000155E9" w:rsidP="000155E9">
      <w:pPr>
        <w:pStyle w:val="western"/>
        <w:shd w:val="clear" w:color="auto" w:fill="FFFFFF"/>
        <w:spacing w:after="0" w:afterAutospacing="0"/>
        <w:ind w:left="3542"/>
        <w:jc w:val="right"/>
        <w:rPr>
          <w:color w:val="000000"/>
        </w:rPr>
      </w:pPr>
    </w:p>
    <w:p w:rsidR="000155E9" w:rsidRDefault="000155E9" w:rsidP="000155E9">
      <w:pPr>
        <w:pStyle w:val="western"/>
        <w:shd w:val="clear" w:color="auto" w:fill="FFFFFF"/>
        <w:spacing w:after="0" w:afterAutospacing="0"/>
        <w:ind w:left="3542"/>
        <w:jc w:val="right"/>
        <w:rPr>
          <w:color w:val="000000"/>
        </w:rPr>
      </w:pPr>
    </w:p>
    <w:p w:rsidR="000155E9" w:rsidRDefault="000155E9" w:rsidP="000155E9">
      <w:pPr>
        <w:pStyle w:val="western"/>
        <w:shd w:val="clear" w:color="auto" w:fill="FFFFFF"/>
        <w:spacing w:after="0" w:afterAutospacing="0"/>
        <w:ind w:left="3542"/>
        <w:jc w:val="right"/>
        <w:rPr>
          <w:color w:val="000000"/>
        </w:rPr>
      </w:pPr>
    </w:p>
    <w:p w:rsidR="000155E9" w:rsidRDefault="000155E9" w:rsidP="000155E9">
      <w:pPr>
        <w:pStyle w:val="western"/>
        <w:shd w:val="clear" w:color="auto" w:fill="FFFFFF"/>
        <w:spacing w:after="0" w:afterAutospacing="0"/>
        <w:ind w:left="3542"/>
        <w:jc w:val="right"/>
        <w:rPr>
          <w:color w:val="000000"/>
        </w:rPr>
      </w:pPr>
      <w:r>
        <w:rPr>
          <w:color w:val="000000"/>
          <w:sz w:val="20"/>
          <w:szCs w:val="20"/>
        </w:rPr>
        <w:t>Приложение к постановлению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ind w:left="3542"/>
        <w:jc w:val="right"/>
        <w:rPr>
          <w:color w:val="000000"/>
        </w:rPr>
      </w:pPr>
      <w:r>
        <w:rPr>
          <w:color w:val="000000"/>
          <w:sz w:val="20"/>
          <w:szCs w:val="20"/>
        </w:rPr>
        <w:t>администрации Краснинского сельского поселения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ind w:left="3542"/>
        <w:jc w:val="right"/>
        <w:rPr>
          <w:color w:val="000000"/>
        </w:rPr>
      </w:pPr>
      <w:r>
        <w:rPr>
          <w:color w:val="000000"/>
        </w:rPr>
        <w:t>№</w:t>
      </w:r>
      <w:r>
        <w:rPr>
          <w:rStyle w:val="apple-converted-space"/>
          <w:color w:val="000000"/>
        </w:rPr>
        <w:t> </w:t>
      </w:r>
      <w:r>
        <w:rPr>
          <w:color w:val="000000"/>
          <w:sz w:val="20"/>
          <w:szCs w:val="20"/>
        </w:rPr>
        <w:t>3 от 16.02.2016 года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0155E9" w:rsidRDefault="000155E9" w:rsidP="000155E9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0155E9" w:rsidRDefault="000155E9" w:rsidP="000155E9">
      <w:pPr>
        <w:pStyle w:val="western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Положение о финансовом органе (бухгалтерской службе) Администрации Краснинского сельского поселения</w:t>
      </w:r>
    </w:p>
    <w:p w:rsidR="000155E9" w:rsidRDefault="000155E9" w:rsidP="000155E9">
      <w:pPr>
        <w:pStyle w:val="a3"/>
        <w:numPr>
          <w:ilvl w:val="0"/>
          <w:numId w:val="2"/>
        </w:numPr>
        <w:shd w:val="clear" w:color="auto" w:fill="FFFFFF"/>
        <w:spacing w:after="158" w:afterAutospacing="0"/>
        <w:jc w:val="center"/>
        <w:rPr>
          <w:color w:val="000000"/>
        </w:rPr>
      </w:pPr>
      <w:r>
        <w:rPr>
          <w:b/>
          <w:bCs/>
          <w:color w:val="000000"/>
        </w:rPr>
        <w:t>Общее положение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Бухгалтерия является самостоятельным структурным подразделением организации на правах службы и подчиняется непосредственно Главе администрации Краснинского сельского поселения.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Структуру и штаты Администрации Краснинского сельского поселения утверждает Глава администрации Краснинского сельского поселения.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Главный бухгалтер назначается на должность и освобождается от должности распоряжением Главы администрации Краснинского сельского поселения.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lastRenderedPageBreak/>
        <w:t>Бухгалтерская служба в своей деятельности руководствуется действующим законодательством, нормативными правовыми актами, утверждаемыми в установленном порядке, регулирующими бухгалтерский и налоговый учёт, постановлениями, распоряжениями и указаниями Главы администрации Краснинского по основной деятельности и по личному составу, настоящим Положением.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Основными задачами бухгалтерской службы является ведение бухгалтерского и налогового учёта, осуществление контроля за сохранностью собственности, правильным расходованием денежных средств и материальных ценностей.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0155E9" w:rsidRDefault="000155E9" w:rsidP="000155E9">
      <w:pPr>
        <w:pStyle w:val="a3"/>
        <w:numPr>
          <w:ilvl w:val="0"/>
          <w:numId w:val="3"/>
        </w:numPr>
        <w:shd w:val="clear" w:color="auto" w:fill="FFFFFF"/>
        <w:spacing w:after="158" w:afterAutospacing="0"/>
        <w:jc w:val="center"/>
        <w:rPr>
          <w:color w:val="000000"/>
        </w:rPr>
      </w:pPr>
      <w:r>
        <w:rPr>
          <w:b/>
          <w:bCs/>
          <w:color w:val="000000"/>
        </w:rPr>
        <w:t>Функции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Организация бухгалтерского учёта основных фондов, материальных запасов, денежных средств и других ценностей.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Начисление и выплата заработной платы, пособий, своевременное проведение расчётов с сотрудниками.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Обеспечение строгого соблюдения кассовой и расчётной дисциплины, расходование полученных средств по назначению.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Осуществление предварительного контроля за своевременным и правильным оформлением документов и законностью совершаемых операций.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Обеспечение и правильное отражение на счетах бухгалтерского учёта и в отчётности хозяйственных операций.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Организация налогового учёта доходов, расходов, имущества и иных объектов.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Составление и предоставление в установленные сроки бухгалтерской и статистической отчётности, отчетности в государственные, социальные и внебюджетные фонды, налоговых деклараций и пояснений к ним.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Принятие мер к предупреждению недостач, растрат и других нарушений и злоупотреблений.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Проведение инструктажа материально ответственных лиц по вопросам учёта и сохранности ценностей, находящихся на их ответственном хранении.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Осуществление контроля за своевременным проведением и участие в проведении инвентаризации активов и обязательств организации и правильное отражение результатов в бухгалтерском учёте.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Участие в проведении анализа финансово-хозяйственной деятельности Администрации Краснинского сельского поселения с целью выявления внутрихозяйственных резервов.</w:t>
      </w:r>
    </w:p>
    <w:p w:rsidR="000155E9" w:rsidRDefault="000155E9" w:rsidP="000155E9">
      <w:pPr>
        <w:pStyle w:val="a3"/>
        <w:shd w:val="clear" w:color="auto" w:fill="FFFFFF"/>
        <w:spacing w:after="158" w:afterAutospacing="0"/>
        <w:rPr>
          <w:color w:val="000000"/>
        </w:rPr>
      </w:pPr>
      <w:r>
        <w:rPr>
          <w:color w:val="000000"/>
        </w:rPr>
        <w:t>Осуществление мероприятий по повышению уровня автоматизации учётно-вычислительных работ.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lastRenderedPageBreak/>
        <w:t>Обеспечение хранения бухгалтерских документов, регистров учёта, иных документов, связанных с деятельностью бухгалтерской службы и бухгалтерского архива.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0155E9" w:rsidRDefault="000155E9" w:rsidP="000155E9">
      <w:pPr>
        <w:pStyle w:val="a3"/>
        <w:numPr>
          <w:ilvl w:val="0"/>
          <w:numId w:val="4"/>
        </w:numPr>
        <w:shd w:val="clear" w:color="auto" w:fill="FFFFFF"/>
        <w:spacing w:after="158" w:afterAutospacing="0"/>
        <w:jc w:val="center"/>
        <w:rPr>
          <w:color w:val="000000"/>
        </w:rPr>
      </w:pPr>
      <w:r>
        <w:rPr>
          <w:b/>
          <w:bCs/>
          <w:color w:val="000000"/>
        </w:rPr>
        <w:t>Права и обязанности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Требовать от подразделений организации предоставления документов, необходимых для осуществления работы, входящей в компетенцию бухгалтерской службы.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Не принимать к исполнению и оформлению документы по операциям, которые нарушают действующее законодательство и установленный порядок приёма, оприходования, хранения, и расходования денежных средств, оборудования, материальных и других ценностей.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Осуществлять связь с другими организациями и государственными органами по вопросам, входящим в компетенцию бухгалтерии.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Указания бухгалтерии в пределах функций, предусмотренных настоящим положением, является обязательным к руководству и исполнению всеми подразделениями организации.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0155E9" w:rsidRDefault="000155E9" w:rsidP="000155E9">
      <w:pPr>
        <w:pStyle w:val="a3"/>
        <w:numPr>
          <w:ilvl w:val="0"/>
          <w:numId w:val="5"/>
        </w:numPr>
        <w:shd w:val="clear" w:color="auto" w:fill="FFFFFF"/>
        <w:spacing w:after="158" w:afterAutospacing="0"/>
        <w:jc w:val="center"/>
        <w:rPr>
          <w:color w:val="000000"/>
        </w:rPr>
      </w:pPr>
      <w:r>
        <w:rPr>
          <w:b/>
          <w:bCs/>
          <w:color w:val="000000"/>
        </w:rPr>
        <w:t>Ответственность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Всю полноту ответственности за качество и своевременность выполнения возложенных настоящим положением на бухгалтерскую службу задач и функций несёт главный бухгалтер.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Степень ответственности других работников отдела устанавливается должностными инструкциями.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0155E9" w:rsidRDefault="000155E9" w:rsidP="000155E9">
      <w:pPr>
        <w:pStyle w:val="a3"/>
        <w:numPr>
          <w:ilvl w:val="0"/>
          <w:numId w:val="6"/>
        </w:numPr>
        <w:shd w:val="clear" w:color="auto" w:fill="FFFFFF"/>
        <w:spacing w:after="158" w:afterAutospacing="0"/>
        <w:jc w:val="center"/>
        <w:rPr>
          <w:color w:val="000000"/>
        </w:rPr>
      </w:pPr>
      <w:r>
        <w:rPr>
          <w:b/>
          <w:bCs/>
          <w:color w:val="000000"/>
        </w:rPr>
        <w:t>Организация работы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Бухгалтерская служба работает в соответствии с правилами внутреннего трудового распорядка.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Ревизии финансово-хозяйственной деятельности осуществляются ежегодно путём проведения проверок и ревизий.</w:t>
      </w:r>
    </w:p>
    <w:p w:rsidR="000155E9" w:rsidRDefault="000155E9" w:rsidP="000155E9">
      <w:pPr>
        <w:pStyle w:val="western"/>
        <w:shd w:val="clear" w:color="auto" w:fill="FFFFFF"/>
        <w:spacing w:after="0" w:afterAutospacing="0"/>
        <w:rPr>
          <w:color w:val="000000"/>
          <w:lang w:val="en-US"/>
        </w:rPr>
      </w:pPr>
    </w:p>
    <w:p w:rsidR="00A834A8" w:rsidRDefault="00A834A8">
      <w:bookmarkStart w:id="0" w:name="_GoBack"/>
      <w:bookmarkEnd w:id="0"/>
    </w:p>
    <w:sectPr w:rsidR="00A83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5E5D"/>
    <w:multiLevelType w:val="multilevel"/>
    <w:tmpl w:val="D780C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55467"/>
    <w:multiLevelType w:val="multilevel"/>
    <w:tmpl w:val="7A848E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166F5"/>
    <w:multiLevelType w:val="multilevel"/>
    <w:tmpl w:val="22C43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991E93"/>
    <w:multiLevelType w:val="multilevel"/>
    <w:tmpl w:val="6E229B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9D1003"/>
    <w:multiLevelType w:val="multilevel"/>
    <w:tmpl w:val="DBCA98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18029C"/>
    <w:multiLevelType w:val="multilevel"/>
    <w:tmpl w:val="81AC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0C"/>
    <w:rsid w:val="000155E9"/>
    <w:rsid w:val="004D1A0C"/>
    <w:rsid w:val="00A8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55E9"/>
  </w:style>
  <w:style w:type="paragraph" w:styleId="a3">
    <w:name w:val="Normal (Web)"/>
    <w:basedOn w:val="a"/>
    <w:uiPriority w:val="99"/>
    <w:semiHidden/>
    <w:unhideWhenUsed/>
    <w:rsid w:val="000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55E9"/>
  </w:style>
  <w:style w:type="paragraph" w:styleId="a3">
    <w:name w:val="Normal (Web)"/>
    <w:basedOn w:val="a"/>
    <w:uiPriority w:val="99"/>
    <w:semiHidden/>
    <w:unhideWhenUsed/>
    <w:rsid w:val="000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8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840</Words>
  <Characters>4792</Characters>
  <Application>Microsoft Office Word</Application>
  <DocSecurity>0</DocSecurity>
  <Lines>39</Lines>
  <Paragraphs>11</Paragraphs>
  <ScaleCrop>false</ScaleCrop>
  <Company>diakov.net</Company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2016-03-14T11:51:00Z</dcterms:created>
  <dcterms:modified xsi:type="dcterms:W3CDTF">2016-03-14T11:51:00Z</dcterms:modified>
</cp:coreProperties>
</file>